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wmf" ContentType="image/x-wmf"/>
  <Default Extension="xls" ContentType="application/vnd.ms-excel"/>
  <Default Extension="xlsm" ContentType="application/vnd.ms-excel.sheet.macroEnabled.12"/>
  <Default Extension="xlsx" ContentType="application/vnd.openxmlformats-officedocument.spreadsheetml.sheet"/>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style1.xml" ContentType="application/vnd.ms-office.chartstyle+xml"/>
  <Override PartName="/word/charts/colors1.xml" ContentType="application/vnd.ms-office.chartcolorstyle+xml"/>
  <Override PartName="/word/theme/themeOverride1.xml" ContentType="application/vnd.openxmlformats-officedocument.themeOverride+xml"/>
  <Override PartName="/word/charts/chart5.xml" ContentType="application/vnd.openxmlformats-officedocument.drawingml.chart+xml"/>
  <Override PartName="/word/drawings/drawing1.xml" ContentType="application/vnd.openxmlformats-officedocument.drawingml.chartshapes+xml"/>
  <Override PartName="/word/charts/chart6.xml" ContentType="application/vnd.openxmlformats-officedocument.drawingml.chart+xml"/>
  <Override PartName="/word/drawings/drawing2.xml" ContentType="application/vnd.openxmlformats-officedocument.drawingml.chartshapes+xml"/>
  <Override PartName="/word/charts/chart7.xml" ContentType="application/vnd.openxmlformats-officedocument.drawingml.chart+xml"/>
  <Override PartName="/word/drawings/drawing3.xml" ContentType="application/vnd.openxmlformats-officedocument.drawingml.chartshapes+xml"/>
  <Override PartName="/word/charts/chart8.xml" ContentType="application/vnd.openxmlformats-officedocument.drawingml.chart+xml"/>
  <Override PartName="/word/drawings/drawing4.xml" ContentType="application/vnd.openxmlformats-officedocument.drawingml.chartshapes+xml"/>
  <Override PartName="/word/charts/chart9.xml" ContentType="application/vnd.openxmlformats-officedocument.drawingml.chart+xml"/>
  <Override PartName="/word/charts/chart10.xml" ContentType="application/vnd.openxmlformats-officedocument.drawingml.chart+xml"/>
  <Override PartName="/word/charts/chart11.xml" ContentType="application/vnd.openxmlformats-officedocument.drawingml.chart+xml"/>
  <Override PartName="/word/charts/chart12.xml" ContentType="application/vnd.openxmlformats-officedocument.drawingml.chart+xml"/>
  <Override PartName="/word/charts/chart13.xml" ContentType="application/vnd.openxmlformats-officedocument.drawingml.chart+xml"/>
  <Override PartName="/word/charts/chart14.xml" ContentType="application/vnd.openxmlformats-officedocument.drawingml.chart+xml"/>
  <Override PartName="/word/charts/chart15.xml" ContentType="application/vnd.openxmlformats-officedocument.drawingml.chart+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9A65A62" w14:textId="5F935543" w:rsidR="00BF1335" w:rsidRPr="002F26BC" w:rsidRDefault="006F7F00" w:rsidP="0075484E">
      <w:pPr>
        <w:ind w:right="-720"/>
        <w:jc w:val="center"/>
        <w:rPr>
          <w:b/>
          <w:sz w:val="32"/>
          <w:szCs w:val="32"/>
        </w:rPr>
      </w:pPr>
      <w:bookmarkStart w:id="0" w:name="OLE_LINK3"/>
      <w:r>
        <w:rPr>
          <w:b/>
          <w:sz w:val="32"/>
          <w:szCs w:val="32"/>
        </w:rPr>
        <w:t>Incorporating</w:t>
      </w:r>
      <w:r w:rsidR="00DB46D4" w:rsidRPr="002F26BC">
        <w:rPr>
          <w:b/>
          <w:sz w:val="32"/>
          <w:szCs w:val="32"/>
        </w:rPr>
        <w:t xml:space="preserve"> </w:t>
      </w:r>
      <w:r w:rsidR="00BF1335" w:rsidRPr="002F26BC">
        <w:rPr>
          <w:b/>
          <w:sz w:val="32"/>
          <w:szCs w:val="32"/>
        </w:rPr>
        <w:t xml:space="preserve">Statistics </w:t>
      </w:r>
      <w:proofErr w:type="gramStart"/>
      <w:r>
        <w:rPr>
          <w:b/>
          <w:sz w:val="32"/>
          <w:szCs w:val="32"/>
        </w:rPr>
        <w:t>Into</w:t>
      </w:r>
      <w:proofErr w:type="gramEnd"/>
      <w:r w:rsidR="00BF1335" w:rsidRPr="002F26BC">
        <w:rPr>
          <w:b/>
          <w:sz w:val="32"/>
          <w:szCs w:val="32"/>
        </w:rPr>
        <w:t xml:space="preserve"> College Algebra</w:t>
      </w:r>
    </w:p>
    <w:bookmarkEnd w:id="0"/>
    <w:p w14:paraId="4DE61108" w14:textId="77777777" w:rsidR="00BF1335" w:rsidRDefault="00BF1335" w:rsidP="0075484E">
      <w:pPr>
        <w:ind w:right="-720"/>
        <w:jc w:val="center"/>
      </w:pPr>
    </w:p>
    <w:p w14:paraId="0E2838ED" w14:textId="77777777" w:rsidR="00BF1335" w:rsidRDefault="00BF1335" w:rsidP="0075484E">
      <w:pPr>
        <w:ind w:right="-720"/>
        <w:jc w:val="center"/>
      </w:pPr>
    </w:p>
    <w:p w14:paraId="381C877B" w14:textId="77777777" w:rsidR="003418ED" w:rsidRDefault="00FD0BA1" w:rsidP="006E5238">
      <w:pPr>
        <w:spacing w:line="360" w:lineRule="auto"/>
        <w:ind w:right="-720"/>
        <w:jc w:val="both"/>
      </w:pPr>
      <w:r>
        <w:rPr>
          <w:b/>
        </w:rPr>
        <w:t>Abstract</w:t>
      </w:r>
      <w:r>
        <w:t xml:space="preserve">  </w:t>
      </w:r>
    </w:p>
    <w:p w14:paraId="39865A0B" w14:textId="646DE362" w:rsidR="00FD0BA1" w:rsidRDefault="002F26BC" w:rsidP="006E5238">
      <w:pPr>
        <w:spacing w:line="360" w:lineRule="auto"/>
        <w:ind w:right="-720"/>
        <w:jc w:val="both"/>
      </w:pPr>
      <w:r>
        <w:t xml:space="preserve">The authors discuss the status of college algebra </w:t>
      </w:r>
      <w:r w:rsidR="006F7F00">
        <w:t xml:space="preserve">and related </w:t>
      </w:r>
      <w:r>
        <w:t xml:space="preserve">offerings and their relationship to introductory statistics education.  They also describe an innovative approach to college algebra that integrates a significant amount of statistical </w:t>
      </w:r>
      <w:r w:rsidR="00C460EC">
        <w:t xml:space="preserve">reasoning and </w:t>
      </w:r>
      <w:r w:rsidR="00AA04C0">
        <w:t>concepts</w:t>
      </w:r>
      <w:r>
        <w:t xml:space="preserve"> and </w:t>
      </w:r>
      <w:r w:rsidR="00C460EC">
        <w:t xml:space="preserve">statistical </w:t>
      </w:r>
      <w:r>
        <w:t>methods as natural applications of basic ideas that are part of a modern college algebra course.  This can serve either as an introduction to a subsequent introductory statistics course or as a reminder</w:t>
      </w:r>
      <w:r w:rsidR="008F45B3">
        <w:t>/ reinforcement</w:t>
      </w:r>
      <w:r>
        <w:t xml:space="preserve"> of </w:t>
      </w:r>
      <w:r w:rsidR="008F45B3">
        <w:t xml:space="preserve">key </w:t>
      </w:r>
      <w:r>
        <w:t xml:space="preserve">statistical ideas for students who have previously taken an introductory statistics course.  </w:t>
      </w:r>
      <w:r w:rsidR="008F45B3">
        <w:t xml:space="preserve"> </w:t>
      </w:r>
    </w:p>
    <w:p w14:paraId="72392219" w14:textId="77777777" w:rsidR="00FD0BA1" w:rsidRPr="00700027" w:rsidRDefault="00FD0BA1" w:rsidP="006E5238">
      <w:pPr>
        <w:spacing w:line="360" w:lineRule="auto"/>
        <w:ind w:right="-720"/>
        <w:jc w:val="both"/>
        <w:rPr>
          <w:sz w:val="16"/>
          <w:szCs w:val="16"/>
        </w:rPr>
      </w:pPr>
    </w:p>
    <w:p w14:paraId="14DE0B93" w14:textId="77777777" w:rsidR="00FD0BA1" w:rsidRPr="00FD0BA1" w:rsidRDefault="00FD0BA1" w:rsidP="006E5238">
      <w:pPr>
        <w:spacing w:line="360" w:lineRule="auto"/>
        <w:ind w:right="-720"/>
        <w:jc w:val="both"/>
      </w:pPr>
      <w:proofErr w:type="gramStart"/>
      <w:r>
        <w:rPr>
          <w:b/>
        </w:rPr>
        <w:t>Keywords</w:t>
      </w:r>
      <w:r>
        <w:t xml:space="preserve">  </w:t>
      </w:r>
      <w:r w:rsidR="002F26BC">
        <w:t>college</w:t>
      </w:r>
      <w:proofErr w:type="gramEnd"/>
      <w:r w:rsidR="002F26BC">
        <w:t xml:space="preserve"> algebra, introductory statistics</w:t>
      </w:r>
    </w:p>
    <w:p w14:paraId="256ECEDC" w14:textId="62316E50" w:rsidR="00FD0BA1" w:rsidRDefault="00FD0BA1" w:rsidP="006E5238">
      <w:pPr>
        <w:spacing w:line="360" w:lineRule="auto"/>
        <w:ind w:right="-720"/>
        <w:jc w:val="both"/>
        <w:rPr>
          <w:sz w:val="16"/>
          <w:szCs w:val="16"/>
        </w:rPr>
      </w:pPr>
    </w:p>
    <w:p w14:paraId="1D61E495" w14:textId="77777777" w:rsidR="00A60105" w:rsidRPr="00700027" w:rsidRDefault="00A60105" w:rsidP="006E5238">
      <w:pPr>
        <w:spacing w:line="360" w:lineRule="auto"/>
        <w:ind w:right="-720"/>
        <w:jc w:val="both"/>
        <w:rPr>
          <w:sz w:val="16"/>
          <w:szCs w:val="16"/>
        </w:rPr>
      </w:pPr>
    </w:p>
    <w:p w14:paraId="27029A33" w14:textId="5326BC0B" w:rsidR="00BF1335" w:rsidRPr="00FE3A11" w:rsidRDefault="00FD0BA1" w:rsidP="00DE1A33">
      <w:pPr>
        <w:spacing w:line="360" w:lineRule="auto"/>
        <w:ind w:right="-720"/>
        <w:jc w:val="both"/>
      </w:pPr>
      <w:proofErr w:type="gramStart"/>
      <w:r>
        <w:rPr>
          <w:b/>
        </w:rPr>
        <w:t>Background</w:t>
      </w:r>
      <w:r w:rsidR="00DE1A33">
        <w:rPr>
          <w:b/>
        </w:rPr>
        <w:t xml:space="preserve">  </w:t>
      </w:r>
      <w:r w:rsidR="00BF1335">
        <w:t>Each</w:t>
      </w:r>
      <w:proofErr w:type="gramEnd"/>
      <w:r w:rsidR="00BF1335">
        <w:t xml:space="preserve"> year, </w:t>
      </w:r>
      <w:r w:rsidR="005E7B59">
        <w:t>roughly three</w:t>
      </w:r>
      <w:r w:rsidR="00BF1335">
        <w:t xml:space="preserve"> million </w:t>
      </w:r>
      <w:r w:rsidR="00BF1335" w:rsidRPr="00FE3A11">
        <w:t xml:space="preserve">students </w:t>
      </w:r>
      <w:r w:rsidR="00C547A0">
        <w:t>(</w:t>
      </w:r>
      <w:r w:rsidR="00C547A0" w:rsidRPr="005E7B59">
        <w:t>Blair</w:t>
      </w:r>
      <w:r w:rsidR="00C547A0">
        <w:t>,</w:t>
      </w:r>
      <w:r w:rsidR="00C547A0">
        <w:t xml:space="preserve"> </w:t>
      </w:r>
      <w:r w:rsidR="00C547A0" w:rsidRPr="005E7B59">
        <w:t>Kirkman, and Maxwell, (2017)</w:t>
      </w:r>
      <w:r w:rsidR="00C547A0">
        <w:t>)</w:t>
      </w:r>
      <w:r w:rsidR="00C547A0" w:rsidRPr="00FE3A11">
        <w:t xml:space="preserve"> </w:t>
      </w:r>
      <w:r w:rsidR="00BF1335" w:rsidRPr="00FE3A11">
        <w:t>take college algebra and related courses</w:t>
      </w:r>
      <w:r w:rsidR="00234692" w:rsidRPr="00FE3A11">
        <w:t xml:space="preserve"> </w:t>
      </w:r>
      <w:r w:rsidR="006F7F00" w:rsidRPr="00FE3A11">
        <w:t xml:space="preserve">such as precalculus </w:t>
      </w:r>
      <w:r w:rsidR="00234692" w:rsidRPr="00FE3A11">
        <w:t>in colleges and universities in the United States</w:t>
      </w:r>
      <w:r w:rsidR="00BF1335" w:rsidRPr="00FE3A11">
        <w:t xml:space="preserve">.  </w:t>
      </w:r>
      <w:r w:rsidR="00A91F8C" w:rsidRPr="00FE3A11">
        <w:t>Alm</w:t>
      </w:r>
      <w:r w:rsidR="00421B47" w:rsidRPr="00FE3A11">
        <w:t xml:space="preserve">ost </w:t>
      </w:r>
      <w:proofErr w:type="gramStart"/>
      <w:r w:rsidR="00A91F8C" w:rsidRPr="00FE3A11">
        <w:t xml:space="preserve">all </w:t>
      </w:r>
      <w:r w:rsidR="00421B47" w:rsidRPr="00FE3A11">
        <w:t>of</w:t>
      </w:r>
      <w:proofErr w:type="gramEnd"/>
      <w:r w:rsidR="00421B47" w:rsidRPr="00FE3A11">
        <w:t xml:space="preserve"> these courses were originally designed to prepare students for the mainstream calculus sequence by focusing </w:t>
      </w:r>
      <w:r w:rsidR="00365837" w:rsidRPr="00FE3A11">
        <w:t>primarily</w:t>
      </w:r>
      <w:r w:rsidR="00421B47" w:rsidRPr="00FE3A11">
        <w:t xml:space="preserve"> on developing </w:t>
      </w:r>
      <w:r w:rsidR="003418ED" w:rsidRPr="00FE3A11">
        <w:t xml:space="preserve">manipulative </w:t>
      </w:r>
      <w:r w:rsidR="00421B47" w:rsidRPr="00FE3A11">
        <w:t>skills needed for calculus</w:t>
      </w:r>
      <w:r w:rsidR="00365837" w:rsidRPr="00FE3A11">
        <w:t>.  M</w:t>
      </w:r>
      <w:r w:rsidR="00421B47" w:rsidRPr="00FE3A11">
        <w:t>ost of today’s courses still have th</w:t>
      </w:r>
      <w:r w:rsidR="003418ED" w:rsidRPr="00FE3A11">
        <w:t>e</w:t>
      </w:r>
      <w:r w:rsidR="00421B47" w:rsidRPr="00FE3A11">
        <w:t xml:space="preserve"> same </w:t>
      </w:r>
      <w:r w:rsidR="003418ED" w:rsidRPr="00FE3A11">
        <w:t xml:space="preserve">algebraic </w:t>
      </w:r>
      <w:r w:rsidR="00421B47" w:rsidRPr="00FE3A11">
        <w:t xml:space="preserve">focus.  </w:t>
      </w:r>
    </w:p>
    <w:p w14:paraId="29E26CEC" w14:textId="669EDD73" w:rsidR="00BF1335" w:rsidRDefault="00BF1335" w:rsidP="006E5238">
      <w:pPr>
        <w:spacing w:line="360" w:lineRule="auto"/>
        <w:ind w:right="-720" w:firstLine="720"/>
        <w:jc w:val="both"/>
      </w:pPr>
      <w:r w:rsidRPr="00FE3A11">
        <w:t xml:space="preserve">However, data are emerging that indicate that only a very small fraction of the students who take these courses ever go on to </w:t>
      </w:r>
      <w:r w:rsidRPr="00FE3A11">
        <w:rPr>
          <w:i/>
        </w:rPr>
        <w:t>start</w:t>
      </w:r>
      <w:r w:rsidRPr="00FE3A11">
        <w:t xml:space="preserve"> Calculus I</w:t>
      </w:r>
      <w:r w:rsidR="003418ED" w:rsidRPr="00FE3A11">
        <w:t xml:space="preserve">, let alone complete it </w:t>
      </w:r>
      <w:r w:rsidR="00B35155" w:rsidRPr="00FE3A11">
        <w:t>successfull</w:t>
      </w:r>
      <w:r w:rsidR="003418ED" w:rsidRPr="00FE3A11">
        <w:t>y</w:t>
      </w:r>
      <w:r w:rsidRPr="00FE3A11">
        <w:t xml:space="preserve">.  For instance, </w:t>
      </w:r>
      <w:r w:rsidR="00C547A0">
        <w:t>(</w:t>
      </w:r>
      <w:proofErr w:type="spellStart"/>
      <w:r w:rsidRPr="00FE3A11">
        <w:t>Herriott</w:t>
      </w:r>
      <w:proofErr w:type="spellEnd"/>
      <w:r w:rsidRPr="00FE3A11">
        <w:t xml:space="preserve"> </w:t>
      </w:r>
      <w:r w:rsidR="003418ED" w:rsidRPr="00FE3A11">
        <w:t xml:space="preserve">and Dunbar </w:t>
      </w:r>
      <w:r w:rsidR="00C547A0">
        <w:t>(2009))</w:t>
      </w:r>
      <w:r w:rsidRPr="00FE3A11">
        <w:t xml:space="preserve"> found that among the students taking college algebra courses</w:t>
      </w:r>
      <w:r w:rsidR="00FD0BA1" w:rsidRPr="00FE3A11">
        <w:t xml:space="preserve"> at more than a dozen public and private universities</w:t>
      </w:r>
      <w:r w:rsidR="00C460EC" w:rsidRPr="00FE3A11">
        <w:t xml:space="preserve"> in the U.S.</w:t>
      </w:r>
      <w:r w:rsidRPr="00FE3A11">
        <w:t>, only about 10-12% were major</w:t>
      </w:r>
      <w:r w:rsidR="00C460EC" w:rsidRPr="00FE3A11">
        <w:t>ing in programs</w:t>
      </w:r>
      <w:r w:rsidRPr="00FE3A11">
        <w:t xml:space="preserve"> that required them to take calculus at all, and most of those majors required business calculus rather than mainstream</w:t>
      </w:r>
      <w:r w:rsidR="003418ED" w:rsidRPr="00FE3A11">
        <w:t>, or engineering,</w:t>
      </w:r>
      <w:r w:rsidRPr="00FE3A11">
        <w:t xml:space="preserve"> calculus.  </w:t>
      </w:r>
      <w:r w:rsidR="00C547A0">
        <w:t>(</w:t>
      </w:r>
      <w:r w:rsidRPr="00FE3A11">
        <w:t>W</w:t>
      </w:r>
      <w:r w:rsidR="003418ED" w:rsidRPr="00FE3A11">
        <w:t>a</w:t>
      </w:r>
      <w:r w:rsidRPr="00FE3A11">
        <w:t xml:space="preserve">ller </w:t>
      </w:r>
      <w:r w:rsidR="00C547A0">
        <w:t>(200</w:t>
      </w:r>
      <w:r w:rsidR="00F579DF">
        <w:t>5</w:t>
      </w:r>
      <w:r w:rsidR="00C547A0">
        <w:t>))</w:t>
      </w:r>
      <w:r w:rsidRPr="00FE3A11">
        <w:t xml:space="preserve"> tracked the students who take college algebra at the University of Houston-Downtown</w:t>
      </w:r>
      <w:r w:rsidR="00FD0BA1" w:rsidRPr="00FE3A11">
        <w:t>.  I</w:t>
      </w:r>
      <w:r w:rsidRPr="00FE3A11">
        <w:t xml:space="preserve">n </w:t>
      </w:r>
      <w:r w:rsidR="006540E2" w:rsidRPr="00FE3A11">
        <w:t>on</w:t>
      </w:r>
      <w:r w:rsidRPr="00FE3A11">
        <w:t>e cohort</w:t>
      </w:r>
      <w:r>
        <w:t xml:space="preserve"> of 1018 students who started college algebra in the Fall, only</w:t>
      </w:r>
      <w:r w:rsidR="006540E2">
        <w:t xml:space="preserve"> </w:t>
      </w:r>
      <w:r w:rsidR="001B1BBD">
        <w:t xml:space="preserve">39 (or 3.8%) ever </w:t>
      </w:r>
      <w:r w:rsidR="001B1BBD" w:rsidRPr="000C5EAB">
        <w:rPr>
          <w:i/>
        </w:rPr>
        <w:t>started</w:t>
      </w:r>
      <w:r w:rsidR="001B1BBD">
        <w:t xml:space="preserve"> Calculus </w:t>
      </w:r>
      <w:r w:rsidR="008F052A">
        <w:t>I</w:t>
      </w:r>
      <w:r w:rsidR="001B1BBD">
        <w:t xml:space="preserve"> during the following four years.  The results for the comparably sized Fall cohort </w:t>
      </w:r>
      <w:r w:rsidR="006540E2">
        <w:t xml:space="preserve">the following year </w:t>
      </w:r>
      <w:r w:rsidR="001B1BBD">
        <w:t xml:space="preserve">were even more glaring – only about 2.8% of the students who started college algebra ever went on to </w:t>
      </w:r>
      <w:r w:rsidR="001B1BBD" w:rsidRPr="000C5EAB">
        <w:rPr>
          <w:i/>
        </w:rPr>
        <w:t>start</w:t>
      </w:r>
      <w:r w:rsidR="001B1BBD">
        <w:t xml:space="preserve"> Calculus I.  </w:t>
      </w:r>
      <w:r w:rsidR="00C547A0">
        <w:t>(</w:t>
      </w:r>
      <w:r w:rsidR="001B1BBD">
        <w:t xml:space="preserve">Dunbar </w:t>
      </w:r>
      <w:r w:rsidR="00C547A0">
        <w:t>(2006))</w:t>
      </w:r>
      <w:r w:rsidR="001B1BBD">
        <w:t xml:space="preserve"> track</w:t>
      </w:r>
      <w:r w:rsidR="00B35155">
        <w:t>ed</w:t>
      </w:r>
      <w:r w:rsidR="001B1BBD">
        <w:t xml:space="preserve"> every student who has taken math at the University of Nebraska</w:t>
      </w:r>
      <w:r w:rsidR="00FE6C64">
        <w:t>-Lincoln</w:t>
      </w:r>
      <w:r w:rsidR="001B1BBD">
        <w:t xml:space="preserve"> for </w:t>
      </w:r>
      <w:r w:rsidR="00B35155">
        <w:t>well over</w:t>
      </w:r>
      <w:r w:rsidR="001B1BBD">
        <w:t xml:space="preserve"> </w:t>
      </w:r>
      <w:r w:rsidR="002B3F5D">
        <w:t xml:space="preserve">25 </w:t>
      </w:r>
      <w:r w:rsidR="001B1BBD">
        <w:t xml:space="preserve">years, a total of more than 150,000 student records.  He found </w:t>
      </w:r>
      <w:r w:rsidR="001B1BBD">
        <w:lastRenderedPageBreak/>
        <w:t xml:space="preserve">that, of the students who pass college algebra, only about 10% ever go on to </w:t>
      </w:r>
      <w:r w:rsidR="00A91F8C">
        <w:t>start</w:t>
      </w:r>
      <w:r w:rsidR="001B1BBD">
        <w:t xml:space="preserve"> Calculus I and virtually none </w:t>
      </w:r>
      <w:r w:rsidR="008F052A">
        <w:t>have</w:t>
      </w:r>
      <w:r w:rsidR="001B1BBD">
        <w:t xml:space="preserve"> go</w:t>
      </w:r>
      <w:r w:rsidR="008F052A">
        <w:t>ne</w:t>
      </w:r>
      <w:r w:rsidR="001B1BBD">
        <w:t xml:space="preserve"> on to </w:t>
      </w:r>
      <w:r w:rsidR="00B35155">
        <w:t>start Ca</w:t>
      </w:r>
      <w:r w:rsidR="001B1BBD">
        <w:t>lculus III.</w:t>
      </w:r>
    </w:p>
    <w:p w14:paraId="6E795DC4" w14:textId="77777777" w:rsidR="001B1BBD" w:rsidRDefault="001B1BBD" w:rsidP="006E5238">
      <w:pPr>
        <w:spacing w:line="360" w:lineRule="auto"/>
        <w:ind w:right="-720" w:firstLine="720"/>
        <w:jc w:val="both"/>
      </w:pPr>
      <w:r>
        <w:t>Clearly, data such as th</w:t>
      </w:r>
      <w:r w:rsidR="00FD0BA1">
        <w:t>ese</w:t>
      </w:r>
      <w:r>
        <w:t xml:space="preserve"> suggest that offering college algebra </w:t>
      </w:r>
      <w:r w:rsidR="00B35155">
        <w:t xml:space="preserve">and related </w:t>
      </w:r>
      <w:r>
        <w:t>courses in the spirit of preparing students for calculus is doing a disservice to the vast majority of the students</w:t>
      </w:r>
      <w:r w:rsidR="007F7879">
        <w:t>, who obviously have no need or interest in going on to calculus</w:t>
      </w:r>
      <w:r w:rsidR="00DE1A33">
        <w:t>, especially mainstream calculus</w:t>
      </w:r>
      <w:r>
        <w:t>.</w:t>
      </w:r>
      <w:r w:rsidR="000C5EAB">
        <w:t xml:space="preserve">  </w:t>
      </w:r>
      <w:r w:rsidR="007F7879">
        <w:t>Therefore</w:t>
      </w:r>
      <w:r w:rsidR="000C5EAB">
        <w:t xml:space="preserve">, we </w:t>
      </w:r>
      <w:proofErr w:type="gramStart"/>
      <w:r w:rsidR="000C5EAB">
        <w:t>have to</w:t>
      </w:r>
      <w:proofErr w:type="gramEnd"/>
      <w:r w:rsidR="000C5EAB">
        <w:t xml:space="preserve"> look at some very important questions.  Why do the students take these courses in such large numbers?  What do the students </w:t>
      </w:r>
      <w:proofErr w:type="gramStart"/>
      <w:r w:rsidR="008F052A">
        <w:t xml:space="preserve">actually </w:t>
      </w:r>
      <w:r w:rsidR="000C5EAB">
        <w:t>need</w:t>
      </w:r>
      <w:proofErr w:type="gramEnd"/>
      <w:r w:rsidR="000C5EAB">
        <w:t xml:space="preserve"> to learn in these courses to make them meaningful to the departments that require them?  </w:t>
      </w:r>
      <w:r w:rsidR="00347B27">
        <w:t>Equivalently, h</w:t>
      </w:r>
      <w:r w:rsidR="000C5EAB">
        <w:t>ow can we change the focus of these courses to better meet the needs of both the students and the disciplines that are our clients and partners?</w:t>
      </w:r>
      <w:r>
        <w:t xml:space="preserve"> </w:t>
      </w:r>
      <w:r w:rsidR="00FD0BA1">
        <w:t xml:space="preserve"> And, </w:t>
      </w:r>
      <w:r w:rsidR="00A91F8C">
        <w:t xml:space="preserve">because college algebra is the usual prerequisite for the introductory statistics course at a great many institutions, </w:t>
      </w:r>
      <w:r w:rsidR="00FD0BA1">
        <w:t>how can college algebra courses better serve the needs of statistics education?</w:t>
      </w:r>
    </w:p>
    <w:p w14:paraId="410F25B5" w14:textId="77777777" w:rsidR="000C5EAB" w:rsidRPr="00700027" w:rsidRDefault="000C5EAB" w:rsidP="006E5238">
      <w:pPr>
        <w:spacing w:line="360" w:lineRule="auto"/>
        <w:ind w:right="-720" w:firstLine="720"/>
        <w:jc w:val="both"/>
        <w:rPr>
          <w:sz w:val="16"/>
          <w:szCs w:val="16"/>
        </w:rPr>
      </w:pPr>
    </w:p>
    <w:p w14:paraId="7D26742E" w14:textId="2691B8BE" w:rsidR="00421B47" w:rsidRDefault="001B1BBD" w:rsidP="006E5238">
      <w:pPr>
        <w:spacing w:line="360" w:lineRule="auto"/>
        <w:ind w:right="-720"/>
        <w:jc w:val="both"/>
      </w:pPr>
      <w:r w:rsidRPr="000C5EAB">
        <w:rPr>
          <w:b/>
        </w:rPr>
        <w:t>Why do so many students take these courses?</w:t>
      </w:r>
      <w:r>
        <w:t xml:space="preserve">  </w:t>
      </w:r>
      <w:r w:rsidR="00421B47">
        <w:t xml:space="preserve">The overwhelming majority of students </w:t>
      </w:r>
      <w:r w:rsidR="00AF2C9C">
        <w:t xml:space="preserve">who </w:t>
      </w:r>
      <w:r w:rsidR="00421B47">
        <w:t xml:space="preserve">take college algebra </w:t>
      </w:r>
      <w:r w:rsidR="007F7879">
        <w:t xml:space="preserve">and related courses </w:t>
      </w:r>
      <w:r w:rsidR="00AF2C9C">
        <w:t xml:space="preserve">do so </w:t>
      </w:r>
      <w:r w:rsidR="00A91F8C">
        <w:t xml:space="preserve">either </w:t>
      </w:r>
      <w:r w:rsidR="00421B47">
        <w:t>to fulfill general education requirements (particu</w:t>
      </w:r>
      <w:r w:rsidR="00AF2C9C">
        <w:softHyphen/>
      </w:r>
      <w:r w:rsidR="00421B47">
        <w:t xml:space="preserve">larly at large state universities and state colleges) or to fulfill </w:t>
      </w:r>
      <w:r w:rsidR="00BE2B68">
        <w:t>a</w:t>
      </w:r>
      <w:r w:rsidR="00421B47">
        <w:t xml:space="preserve"> mathematics requirement of </w:t>
      </w:r>
      <w:r w:rsidR="00BE2B68">
        <w:t>an</w:t>
      </w:r>
      <w:r w:rsidR="00421B47">
        <w:t xml:space="preserve">other department.  </w:t>
      </w:r>
      <w:r w:rsidR="00FD0BA1">
        <w:t xml:space="preserve">This is certainly true of many introductory statistics offerings that require college algebra as a prerequisite.  </w:t>
      </w:r>
      <w:r w:rsidR="00421B47">
        <w:t xml:space="preserve">But, according to leading educators from most of those other disciplines </w:t>
      </w:r>
      <w:r w:rsidR="00B545FF">
        <w:t>(</w:t>
      </w:r>
      <w:r w:rsidR="00B545FF" w:rsidRPr="005C6275">
        <w:rPr>
          <w:color w:val="FF0000"/>
        </w:rPr>
        <w:t>Ganter, Susan and W</w:t>
      </w:r>
      <w:r w:rsidR="00B545FF">
        <w:rPr>
          <w:color w:val="FF0000"/>
        </w:rPr>
        <w:t>.</w:t>
      </w:r>
      <w:r w:rsidR="00B545FF" w:rsidRPr="005C6275">
        <w:rPr>
          <w:color w:val="FF0000"/>
        </w:rPr>
        <w:t xml:space="preserve"> Barker, (Eds.)</w:t>
      </w:r>
      <w:r w:rsidR="00B545FF">
        <w:rPr>
          <w:color w:val="FF0000"/>
        </w:rPr>
        <w:t xml:space="preserve">, </w:t>
      </w:r>
      <w:r w:rsidR="00B545FF" w:rsidRPr="00F579DF">
        <w:rPr>
          <w:color w:val="FF0000"/>
        </w:rPr>
        <w:t xml:space="preserve"> </w:t>
      </w:r>
      <w:r w:rsidR="00B545FF" w:rsidRPr="005C6275">
        <w:rPr>
          <w:color w:val="FF0000"/>
        </w:rPr>
        <w:t>Ganter, Susan, W</w:t>
      </w:r>
      <w:r w:rsidR="00B545FF">
        <w:rPr>
          <w:color w:val="FF0000"/>
        </w:rPr>
        <w:t>.</w:t>
      </w:r>
      <w:r w:rsidR="00B545FF" w:rsidRPr="005C6275">
        <w:rPr>
          <w:color w:val="FF0000"/>
        </w:rPr>
        <w:t xml:space="preserve"> Haver, and </w:t>
      </w:r>
      <w:proofErr w:type="spellStart"/>
      <w:r w:rsidR="00B545FF" w:rsidRPr="005C6275">
        <w:rPr>
          <w:color w:val="FF0000"/>
        </w:rPr>
        <w:t>B</w:t>
      </w:r>
      <w:r w:rsidR="00B545FF">
        <w:rPr>
          <w:color w:val="FF0000"/>
        </w:rPr>
        <w:t>.</w:t>
      </w:r>
      <w:r w:rsidR="00B545FF" w:rsidRPr="005C6275">
        <w:rPr>
          <w:color w:val="FF0000"/>
        </w:rPr>
        <w:t>Edwards</w:t>
      </w:r>
      <w:proofErr w:type="spellEnd"/>
      <w:r w:rsidR="00B545FF" w:rsidRPr="005C6275">
        <w:rPr>
          <w:color w:val="FF0000"/>
        </w:rPr>
        <w:t>, (</w:t>
      </w:r>
      <w:r w:rsidR="00B545FF" w:rsidRPr="005C6275">
        <w:rPr>
          <w:color w:val="FF0000"/>
          <w:sz w:val="22"/>
          <w:szCs w:val="22"/>
        </w:rPr>
        <w:t xml:space="preserve">Eds.), </w:t>
      </w:r>
      <w:r w:rsidR="00B545FF" w:rsidRPr="005C6275">
        <w:rPr>
          <w:color w:val="FF0000"/>
        </w:rPr>
        <w:t>(2011)</w:t>
      </w:r>
      <w:r w:rsidR="00B545FF">
        <w:rPr>
          <w:color w:val="FF0000"/>
        </w:rPr>
        <w:t>)</w:t>
      </w:r>
      <w:r w:rsidR="00421B47">
        <w:t xml:space="preserve">, their students do not need or ever use the heavy emphasis on algebraic manipulation that is a hallmark of most of these courses.  Similarly, corporate leaders </w:t>
      </w:r>
      <w:r w:rsidR="00B545FF">
        <w:t>(</w:t>
      </w:r>
      <w:r w:rsidR="00B545FF" w:rsidRPr="00190543">
        <w:rPr>
          <w:color w:val="FF0000"/>
        </w:rPr>
        <w:t>Steen, Lynn and B</w:t>
      </w:r>
      <w:r w:rsidR="00B545FF">
        <w:rPr>
          <w:color w:val="FF0000"/>
        </w:rPr>
        <w:t xml:space="preserve">. </w:t>
      </w:r>
      <w:r w:rsidR="00B545FF" w:rsidRPr="00190543">
        <w:rPr>
          <w:color w:val="FF0000"/>
        </w:rPr>
        <w:t>Madison,</w:t>
      </w:r>
      <w:r w:rsidR="00B545FF">
        <w:rPr>
          <w:color w:val="FF0000"/>
        </w:rPr>
        <w:t xml:space="preserve"> (</w:t>
      </w:r>
      <w:r w:rsidR="00B545FF" w:rsidRPr="00190543">
        <w:rPr>
          <w:color w:val="FF0000"/>
        </w:rPr>
        <w:t>Eds.</w:t>
      </w:r>
      <w:r w:rsidR="00B545FF">
        <w:rPr>
          <w:color w:val="FF0000"/>
        </w:rPr>
        <w:t>)</w:t>
      </w:r>
      <w:r w:rsidR="00B545FF" w:rsidRPr="00190543">
        <w:rPr>
          <w:color w:val="FF0000"/>
        </w:rPr>
        <w:t>, (2003)</w:t>
      </w:r>
      <w:r w:rsidR="00B545FF">
        <w:t>)</w:t>
      </w:r>
      <w:r w:rsidR="00421B47">
        <w:t xml:space="preserve"> have voiced the growing need for a considerably more quantitatively literate workforce to compete in today’s increasingly technological world, but one that needs a very different type of mathematics from the traditional algebraic-oriented approach.  Government leaders </w:t>
      </w:r>
      <w:r w:rsidR="00B545FF">
        <w:t>(</w:t>
      </w:r>
      <w:r w:rsidR="00B545FF" w:rsidRPr="00190543">
        <w:rPr>
          <w:color w:val="FF0000"/>
        </w:rPr>
        <w:t xml:space="preserve">Steen, </w:t>
      </w:r>
      <w:proofErr w:type="gramStart"/>
      <w:r w:rsidR="00B545FF" w:rsidRPr="00190543">
        <w:rPr>
          <w:color w:val="FF0000"/>
        </w:rPr>
        <w:t>Lynn</w:t>
      </w:r>
      <w:proofErr w:type="gramEnd"/>
      <w:r w:rsidR="00B545FF" w:rsidRPr="00190543">
        <w:rPr>
          <w:color w:val="FF0000"/>
        </w:rPr>
        <w:t xml:space="preserve"> and B</w:t>
      </w:r>
      <w:r w:rsidR="00B545FF">
        <w:rPr>
          <w:color w:val="FF0000"/>
        </w:rPr>
        <w:t xml:space="preserve">. </w:t>
      </w:r>
      <w:r w:rsidR="00B545FF" w:rsidRPr="00190543">
        <w:rPr>
          <w:color w:val="FF0000"/>
        </w:rPr>
        <w:t>Madison,</w:t>
      </w:r>
      <w:r w:rsidR="00B545FF">
        <w:rPr>
          <w:color w:val="FF0000"/>
        </w:rPr>
        <w:t xml:space="preserve"> (</w:t>
      </w:r>
      <w:r w:rsidR="00B545FF" w:rsidRPr="00190543">
        <w:rPr>
          <w:color w:val="FF0000"/>
        </w:rPr>
        <w:t>Eds.</w:t>
      </w:r>
      <w:r w:rsidR="00B545FF">
        <w:rPr>
          <w:color w:val="FF0000"/>
        </w:rPr>
        <w:t>)</w:t>
      </w:r>
      <w:r w:rsidR="00B545FF" w:rsidRPr="00190543">
        <w:rPr>
          <w:color w:val="FF0000"/>
        </w:rPr>
        <w:t>, (2003)</w:t>
      </w:r>
      <w:r w:rsidR="00B545FF">
        <w:t>)</w:t>
      </w:r>
      <w:r w:rsidR="00B545FF">
        <w:t xml:space="preserve"> </w:t>
      </w:r>
      <w:r w:rsidR="00421B47">
        <w:t xml:space="preserve">have also made a strong case for the need for a quantitatively literate population to function effectively as citizens in our increasingly quantitative society.  </w:t>
      </w:r>
      <w:r w:rsidR="00421B47" w:rsidRPr="000D0849">
        <w:t xml:space="preserve">In </w:t>
      </w:r>
      <w:proofErr w:type="gramStart"/>
      <w:r w:rsidR="00421B47" w:rsidRPr="000D0849">
        <w:t>all of</w:t>
      </w:r>
      <w:proofErr w:type="gramEnd"/>
      <w:r w:rsidR="00421B47" w:rsidRPr="000D0849">
        <w:t xml:space="preserve"> these instances, the primary aspect of mathematics needed – by the other disciplines, for today’s workplace, and for effective citizenship – is more knowledge of statistics.</w:t>
      </w:r>
      <w:r w:rsidR="00421B47">
        <w:t xml:space="preserve">   </w:t>
      </w:r>
    </w:p>
    <w:p w14:paraId="47440A56" w14:textId="77777777" w:rsidR="0035172C" w:rsidRPr="0035172C" w:rsidRDefault="0035172C" w:rsidP="006E5238">
      <w:pPr>
        <w:spacing w:line="360" w:lineRule="auto"/>
        <w:ind w:right="-720"/>
        <w:jc w:val="both"/>
      </w:pPr>
      <w:r>
        <w:tab/>
        <w:t xml:space="preserve">While most of us probably believe that an introductory statistics course is a more valuable experience for the overwhelming majority of students, and so is a far better offering as a Gen Ed </w:t>
      </w:r>
      <w:r w:rsidR="006540E2">
        <w:lastRenderedPageBreak/>
        <w:t xml:space="preserve">(general education) </w:t>
      </w:r>
      <w:r>
        <w:t xml:space="preserve">requirement than college algebra, that unfortunately is not likely to come about in the foreseeable future.  </w:t>
      </w:r>
      <w:proofErr w:type="gramStart"/>
      <w:r>
        <w:t>A number of</w:t>
      </w:r>
      <w:proofErr w:type="gramEnd"/>
      <w:r>
        <w:t xml:space="preserve"> state education departments, for example, have mandated that a course called </w:t>
      </w:r>
      <w:r>
        <w:rPr>
          <w:i/>
        </w:rPr>
        <w:t>college algebra</w:t>
      </w:r>
      <w:r>
        <w:t xml:space="preserve"> </w:t>
      </w:r>
      <w:r w:rsidR="006540E2">
        <w:t xml:space="preserve">must </w:t>
      </w:r>
      <w:r>
        <w:t xml:space="preserve">be used </w:t>
      </w:r>
      <w:r w:rsidR="006540E2">
        <w:t>to satisfy</w:t>
      </w:r>
      <w:r>
        <w:t xml:space="preserve"> the Gen Ed requirement.  </w:t>
      </w:r>
      <w:r w:rsidR="00BE2B68">
        <w:t xml:space="preserve">Changing such a state-imposed </w:t>
      </w:r>
      <w:r>
        <w:t>polic</w:t>
      </w:r>
      <w:r w:rsidR="00BE2B68">
        <w:t>y</w:t>
      </w:r>
      <w:r>
        <w:t xml:space="preserve"> </w:t>
      </w:r>
      <w:r w:rsidR="00BE2B68">
        <w:t>is not</w:t>
      </w:r>
      <w:r>
        <w:t xml:space="preserve"> terribly </w:t>
      </w:r>
      <w:r w:rsidR="00590343">
        <w:t xml:space="preserve">likely </w:t>
      </w:r>
      <w:r w:rsidR="00BE2B68">
        <w:t>to happen</w:t>
      </w:r>
      <w:r>
        <w:t>.</w:t>
      </w:r>
    </w:p>
    <w:p w14:paraId="184D6860" w14:textId="77777777" w:rsidR="00421B47" w:rsidRDefault="00421B47" w:rsidP="006E5238">
      <w:pPr>
        <w:spacing w:line="360" w:lineRule="auto"/>
        <w:ind w:right="-720"/>
        <w:jc w:val="both"/>
      </w:pPr>
      <w:r>
        <w:tab/>
        <w:t xml:space="preserve">Furthermore, in many states, a course in college algebra is the primary mathematics requirement for students planning to become elementary and middle school teachers.  For such students, the traditional college algebra course with its </w:t>
      </w:r>
      <w:r w:rsidR="008F052A">
        <w:t xml:space="preserve">predominant </w:t>
      </w:r>
      <w:r>
        <w:t xml:space="preserve">focus on </w:t>
      </w:r>
      <w:r w:rsidR="0035172C">
        <w:t xml:space="preserve">developing </w:t>
      </w:r>
      <w:r>
        <w:t>algebraic skills</w:t>
      </w:r>
      <w:r w:rsidR="0035172C">
        <w:t xml:space="preserve"> needed for calculus</w:t>
      </w:r>
      <w:r>
        <w:t xml:space="preserve"> is not particularly appropriate</w:t>
      </w:r>
      <w:r w:rsidR="00BE2B68">
        <w:t>.  This is</w:t>
      </w:r>
      <w:r>
        <w:t xml:space="preserve"> especially </w:t>
      </w:r>
      <w:r w:rsidR="00BE2B68">
        <w:t xml:space="preserve">true </w:t>
      </w:r>
      <w:r>
        <w:t>if these individuals will be teaching in schools that use NCTM Standards-based curricula</w:t>
      </w:r>
      <w:r w:rsidR="00FE6C64">
        <w:t xml:space="preserve"> that emphasize conceptual understanding, mathematical modeling, data, and some attention to statistical </w:t>
      </w:r>
      <w:r w:rsidR="00AA04C0">
        <w:t>think</w:t>
      </w:r>
      <w:r w:rsidR="00FE6C64">
        <w:t>ing</w:t>
      </w:r>
      <w:r>
        <w:t xml:space="preserve">.  </w:t>
      </w:r>
    </w:p>
    <w:p w14:paraId="6CA9EA43" w14:textId="77777777" w:rsidR="00421B47" w:rsidRDefault="00421B47" w:rsidP="006E5238">
      <w:pPr>
        <w:spacing w:line="360" w:lineRule="auto"/>
        <w:ind w:right="-720" w:firstLine="720"/>
        <w:jc w:val="both"/>
      </w:pPr>
      <w:r>
        <w:rPr>
          <w:bCs/>
        </w:rPr>
        <w:t xml:space="preserve">Across the </w:t>
      </w:r>
      <w:r w:rsidR="00AA0BEF">
        <w:rPr>
          <w:bCs/>
        </w:rPr>
        <w:t>country</w:t>
      </w:r>
      <w:r>
        <w:rPr>
          <w:bCs/>
        </w:rPr>
        <w:t xml:space="preserve">, traditional college algebra courses have been identified as the primary barrier that prevents students from gaining access to careers in quantitative fields.  </w:t>
      </w:r>
      <w:r>
        <w:t xml:space="preserve">For instance, the Economic Development Council of San Antonio </w:t>
      </w:r>
      <w:r w:rsidR="008F052A">
        <w:t>identified</w:t>
      </w:r>
      <w:r>
        <w:t xml:space="preserve"> the college algebra courses offered in all the city’s colleges as one of the primary impediments to the city not having the kind of quantitatively trained workforce for the high-tech economy that they envision as the future of San Antonio.  In response, the mayor appointed a special taskforce</w:t>
      </w:r>
      <w:r w:rsidR="008F052A">
        <w:t>,</w:t>
      </w:r>
      <w:r>
        <w:t xml:space="preserve"> including representatives of all 11 public and private colleges in </w:t>
      </w:r>
      <w:smartTag w:uri="urn:schemas-microsoft-com:office:smarttags" w:element="City">
        <w:smartTag w:uri="urn:schemas-microsoft-com:office:smarttags" w:element="place">
          <w:r>
            <w:t>San Antonio</w:t>
          </w:r>
        </w:smartTag>
      </w:smartTag>
      <w:r w:rsidR="008F052A">
        <w:t>, as well as representatives of business, industry, and government,</w:t>
      </w:r>
      <w:r>
        <w:t xml:space="preserve"> to address the problem and change the nature of the college algebra experience.</w:t>
      </w:r>
    </w:p>
    <w:p w14:paraId="4D8CFFCE" w14:textId="77777777" w:rsidR="008F052A" w:rsidRDefault="00BE2B68" w:rsidP="008F052A">
      <w:pPr>
        <w:spacing w:line="360" w:lineRule="auto"/>
        <w:ind w:right="-720" w:firstLine="720"/>
        <w:jc w:val="both"/>
      </w:pPr>
      <w:r>
        <w:t>In summary</w:t>
      </w:r>
      <w:r w:rsidR="008F052A">
        <w:t xml:space="preserve">, most students who take college algebra are very poorly served by the traditional courses.  </w:t>
      </w:r>
      <w:r>
        <w:t>T</w:t>
      </w:r>
      <w:r w:rsidR="008F052A">
        <w:t xml:space="preserve">here is a critical need to change the focus in these courses to better serve the students who take them, to meet the changing and increasingly quantitative needs of most other disciplines, and to meet the needs for a well-educated workforce and citizenry that can function effectively in a quantitative environment.  </w:t>
      </w:r>
    </w:p>
    <w:p w14:paraId="353E583B" w14:textId="77777777" w:rsidR="00937512" w:rsidRDefault="00C15B4D" w:rsidP="008F052A">
      <w:pPr>
        <w:spacing w:line="360" w:lineRule="auto"/>
        <w:ind w:right="-720" w:firstLine="720"/>
        <w:jc w:val="both"/>
      </w:pPr>
      <w:r>
        <w:t xml:space="preserve">Calls and analyses such as the ones above were instrumental in the National Science Foundation implementing a program to stimulate changes in courses at the precalculus and related levels that, in turn, produced a variety of new approaches that were mostly highly successful.  Since then, attention has turned almost entirely to the delivery systems such as on-line homework and the like and a focus on the content of the courses unfortunately has been lost. </w:t>
      </w:r>
    </w:p>
    <w:p w14:paraId="33CB9378" w14:textId="77777777" w:rsidR="000C5EAB" w:rsidRDefault="000C5EAB" w:rsidP="006E5238">
      <w:pPr>
        <w:spacing w:line="360" w:lineRule="auto"/>
        <w:ind w:right="-720"/>
        <w:jc w:val="both"/>
      </w:pPr>
    </w:p>
    <w:p w14:paraId="23E539BD" w14:textId="69A9AAD0" w:rsidR="001B1BBD" w:rsidRDefault="000C5EAB" w:rsidP="006E5238">
      <w:pPr>
        <w:spacing w:line="360" w:lineRule="auto"/>
        <w:ind w:right="-720"/>
        <w:jc w:val="both"/>
      </w:pPr>
      <w:r>
        <w:rPr>
          <w:b/>
        </w:rPr>
        <w:t xml:space="preserve">What do the students need from these courses?  </w:t>
      </w:r>
      <w:r>
        <w:t>W</w:t>
      </w:r>
      <w:r w:rsidR="001B1BBD">
        <w:t>hat do the other disciplines want their students to bring to their courses from the math</w:t>
      </w:r>
      <w:r w:rsidR="008F052A">
        <w:t>ematics</w:t>
      </w:r>
      <w:r w:rsidR="001B1BBD">
        <w:t xml:space="preserve"> courses</w:t>
      </w:r>
      <w:r w:rsidR="008F052A">
        <w:t xml:space="preserve"> they require</w:t>
      </w:r>
      <w:r w:rsidR="001B1BBD">
        <w:t xml:space="preserve">?  The MAA’s </w:t>
      </w:r>
      <w:r w:rsidR="001B1BBD">
        <w:lastRenderedPageBreak/>
        <w:t>committee on Curriculum Renewal Across the First Two Years (CRAFTY) con</w:t>
      </w:r>
      <w:r w:rsidR="008F052A">
        <w:t>duct</w:t>
      </w:r>
      <w:r w:rsidR="001B1BBD">
        <w:t xml:space="preserve">ed a major project in which leading educators </w:t>
      </w:r>
      <w:r w:rsidR="008F052A">
        <w:t xml:space="preserve">from </w:t>
      </w:r>
      <w:r w:rsidR="001F2ACB">
        <w:t xml:space="preserve">24 </w:t>
      </w:r>
      <w:r w:rsidR="001B1BBD">
        <w:t xml:space="preserve">quantitative disciplines </w:t>
      </w:r>
      <w:r w:rsidR="00FD0BA1">
        <w:t xml:space="preserve">(including statistics) </w:t>
      </w:r>
      <w:r w:rsidR="001B1BBD">
        <w:t xml:space="preserve">were brought together in a series of workshops to discuss </w:t>
      </w:r>
      <w:r w:rsidR="008F052A">
        <w:t xml:space="preserve">the current </w:t>
      </w:r>
      <w:r w:rsidR="001B1BBD">
        <w:t xml:space="preserve">mathematical needs of their discipline and to make recommendations to the mathematics community about what should be in the math offerings to satisfy those needs.  The </w:t>
      </w:r>
      <w:r w:rsidR="001F2ACB">
        <w:t xml:space="preserve">first </w:t>
      </w:r>
      <w:r w:rsidR="001B1BBD">
        <w:t>17 discipline reports and a summary of the</w:t>
      </w:r>
      <w:r w:rsidR="00FE6C64">
        <w:t>ir</w:t>
      </w:r>
      <w:r w:rsidR="001B1BBD">
        <w:t xml:space="preserve"> </w:t>
      </w:r>
      <w:r w:rsidR="0075484E">
        <w:t xml:space="preserve">Curriculum Foundations project </w:t>
      </w:r>
      <w:r w:rsidR="001B1BBD">
        <w:t xml:space="preserve">recommendations appear in </w:t>
      </w:r>
      <w:r w:rsidR="00FE6C64">
        <w:t xml:space="preserve">the MAA Report volume </w:t>
      </w:r>
      <w:r w:rsidR="00FE6C64">
        <w:rPr>
          <w:i/>
        </w:rPr>
        <w:t xml:space="preserve">The Curriculum Foundations Project:  Voices of the Partner Disciplines </w:t>
      </w:r>
      <w:r w:rsidR="00B545FF" w:rsidRPr="00B545FF">
        <w:rPr>
          <w:iCs/>
        </w:rPr>
        <w:t>(</w:t>
      </w:r>
      <w:r w:rsidR="00B545FF" w:rsidRPr="005C6275">
        <w:rPr>
          <w:color w:val="FF0000"/>
        </w:rPr>
        <w:t>Ganter, Susan and W</w:t>
      </w:r>
      <w:r w:rsidR="00B545FF">
        <w:rPr>
          <w:color w:val="FF0000"/>
        </w:rPr>
        <w:t>.</w:t>
      </w:r>
      <w:r w:rsidR="00B545FF" w:rsidRPr="005C6275">
        <w:rPr>
          <w:color w:val="FF0000"/>
        </w:rPr>
        <w:t xml:space="preserve"> Barker, (Eds.), (2004)</w:t>
      </w:r>
      <w:r w:rsidR="00B545FF" w:rsidRPr="00B545FF">
        <w:rPr>
          <w:iCs/>
        </w:rPr>
        <w:t>)</w:t>
      </w:r>
      <w:r w:rsidR="00FE6C64">
        <w:t>.  An additional series of reports, including</w:t>
      </w:r>
      <w:r w:rsidR="001B1BBD">
        <w:t xml:space="preserve"> a discussion about the implications of these reports for courses at the college algebra and precalculus level</w:t>
      </w:r>
      <w:r w:rsidR="00BE2B68">
        <w:t>,</w:t>
      </w:r>
      <w:r w:rsidR="001B1BBD">
        <w:t xml:space="preserve"> appears in </w:t>
      </w:r>
      <w:r w:rsidR="00FE6C64">
        <w:t xml:space="preserve">the </w:t>
      </w:r>
      <w:r w:rsidR="00B13701">
        <w:t>about</w:t>
      </w:r>
      <w:r w:rsidR="00AF2C9C">
        <w:t>-</w:t>
      </w:r>
      <w:r w:rsidR="00B13701">
        <w:t>to</w:t>
      </w:r>
      <w:r w:rsidR="00AF2C9C">
        <w:t>-</w:t>
      </w:r>
      <w:r w:rsidR="00B13701">
        <w:t xml:space="preserve">be published </w:t>
      </w:r>
      <w:r w:rsidR="00FE6C64">
        <w:t xml:space="preserve">MAA Report volume </w:t>
      </w:r>
      <w:r w:rsidR="00B13701" w:rsidRPr="00B13701">
        <w:rPr>
          <w:i/>
          <w:iCs/>
        </w:rPr>
        <w:t>Partner Discipline Recommendations for Introductory College Mathematics and the Implications for College Algebra</w:t>
      </w:r>
      <w:r w:rsidR="00B13701">
        <w:t xml:space="preserve"> </w:t>
      </w:r>
      <w:r w:rsidR="00B545FF">
        <w:t>(</w:t>
      </w:r>
      <w:r w:rsidR="00B545FF" w:rsidRPr="005C6275">
        <w:rPr>
          <w:color w:val="FF0000"/>
        </w:rPr>
        <w:t>Ganter, Susan, W</w:t>
      </w:r>
      <w:r w:rsidR="00B545FF">
        <w:rPr>
          <w:color w:val="FF0000"/>
        </w:rPr>
        <w:t>.</w:t>
      </w:r>
      <w:r w:rsidR="00B545FF" w:rsidRPr="005C6275">
        <w:rPr>
          <w:color w:val="FF0000"/>
        </w:rPr>
        <w:t xml:space="preserve"> Haver, and </w:t>
      </w:r>
      <w:proofErr w:type="spellStart"/>
      <w:r w:rsidR="00B545FF" w:rsidRPr="005C6275">
        <w:rPr>
          <w:color w:val="FF0000"/>
        </w:rPr>
        <w:t>B</w:t>
      </w:r>
      <w:r w:rsidR="00B545FF">
        <w:rPr>
          <w:color w:val="FF0000"/>
        </w:rPr>
        <w:t>.</w:t>
      </w:r>
      <w:r w:rsidR="00B545FF" w:rsidRPr="005C6275">
        <w:rPr>
          <w:color w:val="FF0000"/>
        </w:rPr>
        <w:t>Edwards</w:t>
      </w:r>
      <w:proofErr w:type="spellEnd"/>
      <w:r w:rsidR="00B545FF" w:rsidRPr="005C6275">
        <w:rPr>
          <w:color w:val="FF0000"/>
        </w:rPr>
        <w:t>, (</w:t>
      </w:r>
      <w:r w:rsidR="00B545FF" w:rsidRPr="005C6275">
        <w:rPr>
          <w:color w:val="FF0000"/>
          <w:sz w:val="22"/>
          <w:szCs w:val="22"/>
        </w:rPr>
        <w:t xml:space="preserve">Eds.), </w:t>
      </w:r>
      <w:r w:rsidR="00B545FF" w:rsidRPr="005C6275">
        <w:rPr>
          <w:color w:val="FF0000"/>
        </w:rPr>
        <w:t>(2011)</w:t>
      </w:r>
      <w:r w:rsidR="00B545FF">
        <w:t>)</w:t>
      </w:r>
      <w:r w:rsidR="001F2ACB">
        <w:t xml:space="preserve">, along with additional reports from </w:t>
      </w:r>
      <w:r w:rsidR="00B13701">
        <w:t>the remaining</w:t>
      </w:r>
      <w:r w:rsidR="001F2ACB">
        <w:t xml:space="preserve"> disciplines</w:t>
      </w:r>
      <w:r w:rsidR="001B1BBD">
        <w:t xml:space="preserve">.  </w:t>
      </w:r>
      <w:r w:rsidR="0075484E">
        <w:t xml:space="preserve">These reports provided much of the background for the recommendations on the undergraduate mathematics curriculum in the MAA’s </w:t>
      </w:r>
      <w:r w:rsidR="0075484E" w:rsidRPr="008F052A">
        <w:rPr>
          <w:i/>
        </w:rPr>
        <w:t>Curriculum Guidelines 2004</w:t>
      </w:r>
      <w:r w:rsidR="0075484E">
        <w:t xml:space="preserve"> </w:t>
      </w:r>
      <w:r w:rsidR="00B545FF">
        <w:t>(</w:t>
      </w:r>
      <w:proofErr w:type="spellStart"/>
      <w:r w:rsidR="00B545FF" w:rsidRPr="00190543">
        <w:rPr>
          <w:color w:val="FF0000"/>
        </w:rPr>
        <w:t>Pollatsek</w:t>
      </w:r>
      <w:proofErr w:type="spellEnd"/>
      <w:r w:rsidR="00B545FF" w:rsidRPr="00190543">
        <w:rPr>
          <w:color w:val="FF0000"/>
        </w:rPr>
        <w:t xml:space="preserve">, Harriet, et al., </w:t>
      </w:r>
      <w:r w:rsidR="00B545FF">
        <w:rPr>
          <w:color w:val="FF0000"/>
        </w:rPr>
        <w:t xml:space="preserve">(Eds.), </w:t>
      </w:r>
      <w:r w:rsidR="00B545FF" w:rsidRPr="00190543">
        <w:rPr>
          <w:color w:val="FF0000"/>
        </w:rPr>
        <w:t>(2004)</w:t>
      </w:r>
      <w:r w:rsidR="00B545FF">
        <w:t xml:space="preserve"> )</w:t>
      </w:r>
      <w:r w:rsidR="0075484E">
        <w:t xml:space="preserve"> developed by CUPM (the Committee on the Undergraduate Program in Mathematics).  </w:t>
      </w:r>
    </w:p>
    <w:p w14:paraId="2BE4C4A7" w14:textId="77777777" w:rsidR="0075484E" w:rsidRDefault="0075484E" w:rsidP="006E5238">
      <w:pPr>
        <w:spacing w:line="360" w:lineRule="auto"/>
        <w:ind w:right="-720" w:firstLine="720"/>
        <w:jc w:val="both"/>
        <w:rPr>
          <w:bCs/>
          <w:color w:val="000000"/>
        </w:rPr>
      </w:pPr>
      <w:r>
        <w:t xml:space="preserve">For almost all of the disciplines involved in the Curriculum Foundations project, the focus was on courses below calculus, particularly college algebra.  As mentioned above, virtually all of these disciplines </w:t>
      </w:r>
      <w:r w:rsidR="00BE2B68">
        <w:t>call</w:t>
      </w:r>
      <w:r>
        <w:t xml:space="preserve"> for a very different focus in the mathematical training needed by their students, one that stresses conceptual understanding over rote manipulation, mathematical modeling and problem solving, and a very heavy emphasis on statistical </w:t>
      </w:r>
      <w:r w:rsidR="00AA04C0">
        <w:t>ideas</w:t>
      </w:r>
      <w:r>
        <w:t xml:space="preserve"> and interpretation of real-world data.  For instance, the physicists made the point that “</w:t>
      </w:r>
      <w:r w:rsidRPr="004F747D">
        <w:rPr>
          <w:bCs/>
        </w:rPr>
        <w:t xml:space="preserve">Students need conceptual </w:t>
      </w:r>
      <w:r>
        <w:rPr>
          <w:bCs/>
        </w:rPr>
        <w:t>u</w:t>
      </w:r>
      <w:r w:rsidRPr="004F747D">
        <w:rPr>
          <w:bCs/>
        </w:rPr>
        <w:t xml:space="preserve">nderstanding </w:t>
      </w:r>
      <w:r w:rsidRPr="004F747D">
        <w:rPr>
          <w:bCs/>
          <w:i/>
          <w:iCs/>
        </w:rPr>
        <w:t>first</w:t>
      </w:r>
      <w:r w:rsidRPr="004F747D">
        <w:rPr>
          <w:bCs/>
        </w:rPr>
        <w:t>, and some comfort in using basic skills; then a deeper approach and more sophisticated skills become meaningful.  Computational skill without theoretical understanding is shallow.</w:t>
      </w:r>
      <w:r>
        <w:rPr>
          <w:bCs/>
        </w:rPr>
        <w:t>”  Similarly, the business faculty stated: “</w:t>
      </w:r>
      <w:r w:rsidRPr="00AB3125">
        <w:rPr>
          <w:bCs/>
          <w:color w:val="000000"/>
        </w:rPr>
        <w:t>Courses should stress problem solving, with the incumbent recognition of ambiguities</w:t>
      </w:r>
      <w:r>
        <w:rPr>
          <w:bCs/>
          <w:color w:val="000000"/>
        </w:rPr>
        <w:t xml:space="preserve">.  </w:t>
      </w:r>
      <w:r w:rsidRPr="00AB3125">
        <w:rPr>
          <w:bCs/>
          <w:color w:val="000000"/>
        </w:rPr>
        <w:t>Courses should stress conceptual understanding (motivating the math with the “why’s” – not just the “how’s”).</w:t>
      </w:r>
      <w:r>
        <w:rPr>
          <w:bCs/>
          <w:color w:val="000000"/>
        </w:rPr>
        <w:t xml:space="preserve">  </w:t>
      </w:r>
      <w:r w:rsidRPr="00AB3125">
        <w:rPr>
          <w:bCs/>
          <w:color w:val="000000"/>
        </w:rPr>
        <w:t>Courses should stress critical thinking</w:t>
      </w:r>
      <w:r>
        <w:rPr>
          <w:bCs/>
          <w:color w:val="000000"/>
        </w:rPr>
        <w:t xml:space="preserve">.  </w:t>
      </w:r>
      <w:r w:rsidRPr="00AB3125">
        <w:rPr>
          <w:bCs/>
          <w:color w:val="000000"/>
        </w:rPr>
        <w:t>An important student outcome is their ability to develop appropriate models to solve defined problems.</w:t>
      </w:r>
      <w:r>
        <w:rPr>
          <w:bCs/>
          <w:color w:val="000000"/>
        </w:rPr>
        <w:t xml:space="preserve"> </w:t>
      </w:r>
      <w:r>
        <w:rPr>
          <w:color w:val="000000"/>
        </w:rPr>
        <w:t>Business faculty would like its students to be comfortable taking a problem and casting it in mathematical terms.</w:t>
      </w:r>
      <w:r>
        <w:rPr>
          <w:bCs/>
          <w:color w:val="000000"/>
        </w:rPr>
        <w:t>”</w:t>
      </w:r>
    </w:p>
    <w:p w14:paraId="02590EF7" w14:textId="77777777" w:rsidR="000C5EAB" w:rsidRDefault="000C5EAB" w:rsidP="006E5238">
      <w:pPr>
        <w:spacing w:line="360" w:lineRule="auto"/>
        <w:ind w:right="-720" w:firstLine="720"/>
        <w:jc w:val="both"/>
      </w:pPr>
      <w:r>
        <w:lastRenderedPageBreak/>
        <w:t xml:space="preserve">One of the </w:t>
      </w:r>
      <w:r w:rsidR="008F052A">
        <w:t>overarching</w:t>
      </w:r>
      <w:r>
        <w:t xml:space="preserve"> themes that come through </w:t>
      </w:r>
      <w:r w:rsidR="008F052A">
        <w:t>from virtually every</w:t>
      </w:r>
      <w:r>
        <w:t xml:space="preserve"> discipline </w:t>
      </w:r>
      <w:r w:rsidR="006E5238">
        <w:t xml:space="preserve">report </w:t>
      </w:r>
      <w:r w:rsidR="008F052A">
        <w:t>in the Curriculum Foundations document</w:t>
      </w:r>
      <w:r w:rsidR="0035172C">
        <w:t>s</w:t>
      </w:r>
      <w:r w:rsidR="008F052A">
        <w:t xml:space="preserve"> </w:t>
      </w:r>
      <w:r>
        <w:t xml:space="preserve">is the overriding need for more statistical training on the part of </w:t>
      </w:r>
      <w:r w:rsidR="006E5238">
        <w:t>their</w:t>
      </w:r>
      <w:r>
        <w:t xml:space="preserve"> students.  In subsequent discussions with faculty in the laboratory sciences such as biology, chemistry, and earth and space science, it has become clear that the mathematical limitations of their students appear most dramatically in the laboratory when they are asked to analyze and interpret experimental data.  In fact, in most of the courses in these fields, little mathematics arises in the classroom; it is only in the labs that students need to apply mathematics and that mathematics is almost always statistical in nature. </w:t>
      </w:r>
      <w:r w:rsidR="007F7879">
        <w:t>Typically, they need to find trends (</w:t>
      </w:r>
      <w:r w:rsidR="001F2ACB">
        <w:t>often</w:t>
      </w:r>
      <w:r w:rsidR="007F7879">
        <w:t xml:space="preserve"> linear</w:t>
      </w:r>
      <w:r w:rsidR="001F2ACB">
        <w:t>, though sometimes exponential growth or decay or a power function</w:t>
      </w:r>
      <w:r w:rsidR="007F7879">
        <w:t xml:space="preserve">) in a set of experimental or other data and to answer predictive questions based on the context (that is, </w:t>
      </w:r>
      <w:r w:rsidR="00590343">
        <w:t>to</w:t>
      </w:r>
      <w:r w:rsidR="00DE37CA">
        <w:t xml:space="preserve"> </w:t>
      </w:r>
      <w:r w:rsidR="007F7879">
        <w:t xml:space="preserve">solve the resulting equation for either the dependent or the independent variable), and these are the primary connections to topics in college algebra courses.   </w:t>
      </w:r>
      <w:r>
        <w:t xml:space="preserve">Similarly, many of the social sciences, especially business, </w:t>
      </w:r>
      <w:r w:rsidR="00590343">
        <w:t>likewise</w:t>
      </w:r>
      <w:r>
        <w:t xml:space="preserve"> focus heavily on the use of data to produce models which can be used to answer predictive questions</w:t>
      </w:r>
      <w:r w:rsidR="008F052A">
        <w:t xml:space="preserve"> and their students also need more exposure to statistics</w:t>
      </w:r>
      <w:r>
        <w:t xml:space="preserve">.  </w:t>
      </w:r>
    </w:p>
    <w:p w14:paraId="2D9FDA78" w14:textId="77777777" w:rsidR="00347B27" w:rsidRDefault="00347B27" w:rsidP="00347B27">
      <w:pPr>
        <w:spacing w:line="360" w:lineRule="auto"/>
        <w:ind w:right="-720"/>
        <w:jc w:val="both"/>
        <w:rPr>
          <w:b/>
        </w:rPr>
      </w:pPr>
      <w:r>
        <w:rPr>
          <w:b/>
        </w:rPr>
        <w:t xml:space="preserve">How Can College Algebra Serve the Needs of Statistics?  </w:t>
      </w:r>
      <w:r w:rsidRPr="00347B27">
        <w:t>To put the f</w:t>
      </w:r>
      <w:r>
        <w:t>o</w:t>
      </w:r>
      <w:r w:rsidRPr="00347B27">
        <w:t>llowing dis</w:t>
      </w:r>
      <w:r>
        <w:t xml:space="preserve">cussion into perspective, we want to make it very clear that we envision the </w:t>
      </w:r>
      <w:r w:rsidR="00DE37CA">
        <w:t>goal</w:t>
      </w:r>
      <w:r>
        <w:t xml:space="preserve"> of incorporating some statistics in </w:t>
      </w:r>
      <w:r w:rsidR="003F558E">
        <w:t>c</w:t>
      </w:r>
      <w:r>
        <w:t xml:space="preserve">ollege </w:t>
      </w:r>
      <w:r w:rsidR="003F558E">
        <w:t>a</w:t>
      </w:r>
      <w:r>
        <w:t>lgebra as providing a preliminary statistics experience to students prior to their taking a full introductory statistics course.  We do not view it as a replacement for that statistics course.</w:t>
      </w:r>
      <w:r>
        <w:rPr>
          <w:b/>
        </w:rPr>
        <w:t xml:space="preserve"> </w:t>
      </w:r>
    </w:p>
    <w:p w14:paraId="688D0509" w14:textId="77777777" w:rsidR="003A159C" w:rsidRDefault="003A159C" w:rsidP="003A159C">
      <w:pPr>
        <w:spacing w:line="360" w:lineRule="auto"/>
        <w:ind w:right="-720" w:firstLine="720"/>
        <w:jc w:val="both"/>
      </w:pPr>
      <w:r>
        <w:t xml:space="preserve">At many schools, college algebra is the mathematical prerequisite for the first course in statistics. </w:t>
      </w:r>
    </w:p>
    <w:p w14:paraId="05071A24" w14:textId="6E11C969" w:rsidR="00A42A6B" w:rsidRDefault="00A331D3" w:rsidP="00347B27">
      <w:pPr>
        <w:spacing w:line="360" w:lineRule="auto"/>
        <w:ind w:right="-720" w:firstLine="720"/>
        <w:jc w:val="both"/>
      </w:pPr>
      <w:r>
        <w:t xml:space="preserve">To begin, according to the </w:t>
      </w:r>
      <w:r w:rsidRPr="00555D96">
        <w:t>20</w:t>
      </w:r>
      <w:r w:rsidR="005E7B59" w:rsidRPr="00555D96">
        <w:t>1</w:t>
      </w:r>
      <w:r w:rsidRPr="00555D96">
        <w:t>5</w:t>
      </w:r>
      <w:r>
        <w:t xml:space="preserve"> CBMS study </w:t>
      </w:r>
      <w:r w:rsidR="00B545FF">
        <w:t>(</w:t>
      </w:r>
      <w:r w:rsidR="00B545FF" w:rsidRPr="00D42C4C">
        <w:rPr>
          <w:color w:val="FF0000"/>
        </w:rPr>
        <w:t>Blair, Richelle, E</w:t>
      </w:r>
      <w:r w:rsidR="00B545FF">
        <w:rPr>
          <w:color w:val="FF0000"/>
        </w:rPr>
        <w:t xml:space="preserve">. </w:t>
      </w:r>
      <w:r w:rsidR="00B545FF" w:rsidRPr="00D42C4C">
        <w:rPr>
          <w:color w:val="FF0000"/>
        </w:rPr>
        <w:t>E. Kirkman, and J</w:t>
      </w:r>
      <w:r w:rsidR="00B545FF">
        <w:rPr>
          <w:color w:val="FF0000"/>
        </w:rPr>
        <w:t xml:space="preserve">, </w:t>
      </w:r>
      <w:r w:rsidR="00B545FF" w:rsidRPr="00D42C4C">
        <w:rPr>
          <w:color w:val="FF0000"/>
        </w:rPr>
        <w:t>W. Maxwell, (2017)</w:t>
      </w:r>
      <w:r w:rsidR="00B545FF">
        <w:t>)</w:t>
      </w:r>
      <w:r>
        <w:t xml:space="preserve">, about </w:t>
      </w:r>
      <w:r w:rsidR="005E7B59" w:rsidRPr="00555D96">
        <w:t>627</w:t>
      </w:r>
      <w:r w:rsidRPr="00555D96">
        <w:t>,000</w:t>
      </w:r>
      <w:r>
        <w:t xml:space="preserve"> students were enrolled in introductory statistics courses offered by mathematics and statistics departments during the Fall semester.  A comparable number were likely enrolled during the Spring semester and</w:t>
      </w:r>
      <w:r w:rsidR="005E7B59">
        <w:t xml:space="preserve"> a smaller under during</w:t>
      </w:r>
      <w:r>
        <w:t xml:space="preserve"> Summer sessions.  In addition, probably as many, if </w:t>
      </w:r>
      <w:r w:rsidR="003F558E">
        <w:t xml:space="preserve">not </w:t>
      </w:r>
      <w:r>
        <w:t xml:space="preserve">more, students take statistics courses offered </w:t>
      </w:r>
      <w:r w:rsidR="00744470">
        <w:t xml:space="preserve">by a wide variety of other departments, including business statistics, biology (biostatistics), economics (econometrics), sociology, and so on.  As such, on the order of </w:t>
      </w:r>
      <w:r w:rsidR="00E62592">
        <w:t>three</w:t>
      </w:r>
      <w:r w:rsidR="00744470">
        <w:t xml:space="preserve"> million students take statistics courses each year, a total that has been growing rapidly over the last few decades, a time when enrollment in most other mathematics areas has decreas</w:t>
      </w:r>
      <w:r w:rsidR="00590343">
        <w:t>ed</w:t>
      </w:r>
      <w:r w:rsidR="00744470">
        <w:t xml:space="preserve"> or, at best, h</w:t>
      </w:r>
      <w:r w:rsidR="00590343">
        <w:t>eld</w:t>
      </w:r>
      <w:r w:rsidR="00744470">
        <w:t xml:space="preserve"> steady.  </w:t>
      </w:r>
      <w:r w:rsidR="00E62592">
        <w:t xml:space="preserve">This is comparable to the number of students who take college algebra and related courses.  For comparison, 959,000 students take calculus-level courses in the Fall, but this includes Calculus I, </w:t>
      </w:r>
      <w:r w:rsidR="00E62592">
        <w:lastRenderedPageBreak/>
        <w:t xml:space="preserve">II, III, differential equations, linear algebra, and several other courses; so that the actual number of students, as opposed to the enrollments that count many students two or more times, is considerably smaller.  As such, statistics enrollments have grown to surpass calculus enrollments and should deserve considerably more attention on the part of mathematics departments and faculty.  </w:t>
      </w:r>
    </w:p>
    <w:p w14:paraId="7C8291D2" w14:textId="77777777" w:rsidR="00A331D3" w:rsidRDefault="00A42A6B" w:rsidP="00347B27">
      <w:pPr>
        <w:spacing w:line="360" w:lineRule="auto"/>
        <w:ind w:right="-720" w:firstLine="720"/>
        <w:jc w:val="both"/>
      </w:pPr>
      <w:r>
        <w:t>Furthermore, i</w:t>
      </w:r>
      <w:r w:rsidR="003A159C">
        <w:t>f even 20% of the students tak</w:t>
      </w:r>
      <w:r>
        <w:t>ing</w:t>
      </w:r>
      <w:r w:rsidR="003A159C">
        <w:t xml:space="preserve"> college algebra </w:t>
      </w:r>
      <w:r>
        <w:t xml:space="preserve">do so </w:t>
      </w:r>
      <w:r w:rsidR="003A159C">
        <w:t>as a pre-requisite or co-requisite</w:t>
      </w:r>
      <w:r>
        <w:t xml:space="preserve"> for statistics</w:t>
      </w:r>
      <w:r w:rsidR="003A159C">
        <w:t xml:space="preserve">, we can conservatively estimate that a very significant proportion of college algebra enrollment is there in the service of statistics. </w:t>
      </w:r>
    </w:p>
    <w:p w14:paraId="38210EB7" w14:textId="4914412C" w:rsidR="0035172C" w:rsidRDefault="00673E61" w:rsidP="00347B27">
      <w:pPr>
        <w:spacing w:line="360" w:lineRule="auto"/>
        <w:ind w:right="-720" w:firstLine="720"/>
        <w:jc w:val="both"/>
      </w:pPr>
      <w:r>
        <w:t>However</w:t>
      </w:r>
      <w:r w:rsidR="000C5EAB">
        <w:t>, as things are presently constituted</w:t>
      </w:r>
      <w:r w:rsidR="00B13701">
        <w:t xml:space="preserve"> at </w:t>
      </w:r>
      <w:r>
        <w:t>most</w:t>
      </w:r>
      <w:r w:rsidR="00B13701">
        <w:t xml:space="preserve"> schools</w:t>
      </w:r>
      <w:r w:rsidR="000C5EAB">
        <w:t xml:space="preserve">, students </w:t>
      </w:r>
      <w:r w:rsidR="00B13701">
        <w:t xml:space="preserve">typically </w:t>
      </w:r>
      <w:r w:rsidR="000C5EAB">
        <w:t>do not see any statistical</w:t>
      </w:r>
      <w:r w:rsidR="00234692">
        <w:t xml:space="preserve"> concepts or</w:t>
      </w:r>
      <w:r w:rsidR="000C5EAB">
        <w:t xml:space="preserve"> techniques until at least their second semester (though it is often much later than that</w:t>
      </w:r>
      <w:r w:rsidR="00B13701">
        <w:t xml:space="preserve"> when they do take a first statistics course</w:t>
      </w:r>
      <w:r w:rsidR="000C5EAB">
        <w:t>)</w:t>
      </w:r>
      <w:r>
        <w:t>.  Consequently</w:t>
      </w:r>
      <w:r w:rsidR="000C5EAB">
        <w:t xml:space="preserve">, the </w:t>
      </w:r>
      <w:r w:rsidR="00B13701">
        <w:t xml:space="preserve">prerequisite </w:t>
      </w:r>
      <w:r w:rsidR="000C5EAB">
        <w:t xml:space="preserve">mathematics courses do not provide the kind of </w:t>
      </w:r>
      <w:r w:rsidR="003F558E">
        <w:t xml:space="preserve">data-driven </w:t>
      </w:r>
      <w:r w:rsidR="000C5EAB">
        <w:t xml:space="preserve">experiences and techniques that are needed </w:t>
      </w:r>
      <w:r w:rsidR="00B13701">
        <w:t xml:space="preserve">for introductory courses </w:t>
      </w:r>
      <w:r w:rsidR="000C5EAB">
        <w:t xml:space="preserve">in </w:t>
      </w:r>
      <w:r>
        <w:t xml:space="preserve">statistics, nor in </w:t>
      </w:r>
      <w:r w:rsidR="000C5EAB">
        <w:t xml:space="preserve">most other quantitative fields. </w:t>
      </w:r>
      <w:r w:rsidR="0035172C">
        <w:t xml:space="preserve">For that matter, a traditional college algebra course that focuses almost exclusively on developing algebraic skills that are needed in calculus provides very little that is directly useful for introductory statistics </w:t>
      </w:r>
      <w:r w:rsidR="00AF2C9C">
        <w:t xml:space="preserve">courses </w:t>
      </w:r>
      <w:r w:rsidR="0035172C">
        <w:t xml:space="preserve">other than a study of linear functions that sets the mathematical background for linear regression.  Of course, we all accept the fact that such a course also </w:t>
      </w:r>
      <w:r w:rsidR="00B13701">
        <w:t xml:space="preserve">serves to </w:t>
      </w:r>
      <w:r w:rsidR="0035172C">
        <w:t>develop that vague quality known as mathematical maturity</w:t>
      </w:r>
      <w:r w:rsidR="00B13701">
        <w:t>;  however, it is the author</w:t>
      </w:r>
      <w:r w:rsidR="00234692">
        <w:t>s</w:t>
      </w:r>
      <w:r w:rsidR="00B13701">
        <w:t xml:space="preserve">’ experience, as well as that of others who have offered reform versions of </w:t>
      </w:r>
      <w:r w:rsidR="00234692">
        <w:t>college algebra and related</w:t>
      </w:r>
      <w:r w:rsidR="00B13701">
        <w:t xml:space="preserve"> courses</w:t>
      </w:r>
      <w:r w:rsidR="0035172C">
        <w:t xml:space="preserve">, </w:t>
      </w:r>
      <w:r w:rsidR="00B13701">
        <w:t>that mathematical maturity</w:t>
      </w:r>
      <w:r w:rsidR="0035172C">
        <w:t xml:space="preserve"> </w:t>
      </w:r>
      <w:r w:rsidR="001F2ACB">
        <w:t xml:space="preserve">can </w:t>
      </w:r>
      <w:r w:rsidR="00B13701">
        <w:t xml:space="preserve">also </w:t>
      </w:r>
      <w:r w:rsidR="001F2ACB">
        <w:t>be</w:t>
      </w:r>
      <w:r w:rsidR="0035172C">
        <w:t xml:space="preserve"> develop</w:t>
      </w:r>
      <w:r w:rsidR="001F2ACB">
        <w:t>ed</w:t>
      </w:r>
      <w:r w:rsidR="0035172C">
        <w:t xml:space="preserve"> (perhaps to a far greater depth) in alternative courses that focus on conceptual understanding and realistic problem-solving.</w:t>
      </w:r>
      <w:r w:rsidR="00B13701">
        <w:t xml:space="preserve">  See </w:t>
      </w:r>
      <w:r w:rsidR="00B545FF">
        <w:t>(</w:t>
      </w:r>
      <w:r w:rsidR="00B545FF" w:rsidRPr="00E563A1">
        <w:rPr>
          <w:color w:val="FF0000"/>
        </w:rPr>
        <w:t>Gordon, Florence S., (2006</w:t>
      </w:r>
      <w:proofErr w:type="gramStart"/>
      <w:r w:rsidR="00B545FF" w:rsidRPr="00E563A1">
        <w:rPr>
          <w:color w:val="FF0000"/>
        </w:rPr>
        <w:t>)</w:t>
      </w:r>
      <w:r w:rsidR="00B545FF">
        <w:t xml:space="preserve"> )</w:t>
      </w:r>
      <w:proofErr w:type="gramEnd"/>
      <w:r w:rsidR="00B13701">
        <w:t>.</w:t>
      </w:r>
      <w:r w:rsidR="000C5EAB">
        <w:t xml:space="preserve"> </w:t>
      </w:r>
    </w:p>
    <w:p w14:paraId="673E4BD5" w14:textId="77777777" w:rsidR="008F052A" w:rsidRDefault="00673E61" w:rsidP="006E5238">
      <w:pPr>
        <w:spacing w:line="360" w:lineRule="auto"/>
        <w:ind w:right="-720" w:firstLine="720"/>
        <w:jc w:val="both"/>
      </w:pPr>
      <w:r>
        <w:t>Furthermore</w:t>
      </w:r>
      <w:r w:rsidR="00FD0BA1">
        <w:t>, whe</w:t>
      </w:r>
      <w:r>
        <w:t>never</w:t>
      </w:r>
      <w:r w:rsidR="00FD0BA1">
        <w:t xml:space="preserve"> programs such as business </w:t>
      </w:r>
      <w:r w:rsidR="001F2ACB">
        <w:t xml:space="preserve">or economics </w:t>
      </w:r>
      <w:r w:rsidR="00FD0BA1">
        <w:t>offer their own introductory statistics course and college algebra is required as a prerequisite for finite mathematics or business calculus</w:t>
      </w:r>
      <w:r w:rsidR="00C92C84">
        <w:t>, many students delay the mathematics until well after they have had the statistics course.</w:t>
      </w:r>
    </w:p>
    <w:p w14:paraId="5BF023E9" w14:textId="1A658283" w:rsidR="00BE24A3" w:rsidRDefault="00BE24A3" w:rsidP="006E5238">
      <w:pPr>
        <w:spacing w:line="360" w:lineRule="auto"/>
        <w:ind w:right="-720" w:firstLine="720"/>
        <w:jc w:val="both"/>
      </w:pPr>
      <w:r>
        <w:t xml:space="preserve">Moreover, the introductory statistics course </w:t>
      </w:r>
      <w:r w:rsidR="004006BD">
        <w:t xml:space="preserve">at most schools </w:t>
      </w:r>
      <w:r>
        <w:t xml:space="preserve">is already crammed with </w:t>
      </w:r>
      <w:r w:rsidR="00590343">
        <w:t xml:space="preserve">a </w:t>
      </w:r>
      <w:r w:rsidR="00A24B66">
        <w:t xml:space="preserve">very </w:t>
      </w:r>
      <w:r w:rsidR="00590343">
        <w:t xml:space="preserve">large number of </w:t>
      </w:r>
      <w:r w:rsidR="002F6DE6">
        <w:t xml:space="preserve">important </w:t>
      </w:r>
      <w:r>
        <w:t xml:space="preserve">topics and it is usually not possible to cover everything that one would like students to know.  One solution is to require a second </w:t>
      </w:r>
      <w:r w:rsidR="007F7879">
        <w:t xml:space="preserve">statistics </w:t>
      </w:r>
      <w:r>
        <w:t xml:space="preserve">course, but that is not a realistic option for the overwhelming majority of students.  </w:t>
      </w:r>
      <w:r w:rsidR="001F2ACB">
        <w:t>An</w:t>
      </w:r>
      <w:r>
        <w:t xml:space="preserve">other solution </w:t>
      </w:r>
      <w:r w:rsidR="001F2ACB">
        <w:t xml:space="preserve">that we propose </w:t>
      </w:r>
      <w:r>
        <w:t>is to introduc</w:t>
      </w:r>
      <w:r w:rsidR="00673E61">
        <w:t>e</w:t>
      </w:r>
      <w:r>
        <w:t xml:space="preserve"> many of the standard statistical topics in the prerequisite </w:t>
      </w:r>
      <w:r w:rsidR="001F2ACB">
        <w:t xml:space="preserve">college algebra </w:t>
      </w:r>
      <w:r>
        <w:t>course, so that the full treatment in statistics courses can go much more quickly and smoothly.</w:t>
      </w:r>
    </w:p>
    <w:p w14:paraId="269E9350" w14:textId="77777777" w:rsidR="008F052A" w:rsidRDefault="007F7879" w:rsidP="006E5238">
      <w:pPr>
        <w:spacing w:line="360" w:lineRule="auto"/>
        <w:ind w:right="-720" w:firstLine="720"/>
        <w:jc w:val="both"/>
      </w:pPr>
      <w:r>
        <w:lastRenderedPageBreak/>
        <w:t>Some readers might react that repeating the statistics topics is a waste of time.  However, think about this from the following perspective:</w:t>
      </w:r>
      <w:r w:rsidR="008F052A">
        <w:t xml:space="preserve"> </w:t>
      </w:r>
      <w:r w:rsidR="00C92C84">
        <w:t>S</w:t>
      </w:r>
      <w:r w:rsidR="008F052A">
        <w:t>tudents see the equation of a line in pre</w:t>
      </w:r>
      <w:r w:rsidR="009629C6">
        <w:t>-</w:t>
      </w:r>
      <w:r w:rsidR="008F052A">
        <w:t xml:space="preserve">algebra classes; they see it again in elementary algebra, in intermediate algebra, in college algebra, and yet again in precalculus.  Yet, sadly, many students still have </w:t>
      </w:r>
      <w:r w:rsidR="00C92C84">
        <w:t xml:space="preserve">not </w:t>
      </w:r>
      <w:r w:rsidR="008F052A">
        <w:t xml:space="preserve">fully mastered the concepts or the ability to find the equation of a line </w:t>
      </w:r>
      <w:r w:rsidR="00C92C84">
        <w:t xml:space="preserve">when they </w:t>
      </w:r>
      <w:r w:rsidR="003F558E">
        <w:t>are asked</w:t>
      </w:r>
      <w:r w:rsidR="00C92C84">
        <w:t xml:space="preserve"> to find the equation of the tangent line to a curve </w:t>
      </w:r>
      <w:r w:rsidR="008F052A">
        <w:t xml:space="preserve">in Calculus I, despite </w:t>
      </w:r>
      <w:r w:rsidR="00C92C84">
        <w:t xml:space="preserve">all </w:t>
      </w:r>
      <w:r w:rsidR="008F052A">
        <w:t xml:space="preserve">the </w:t>
      </w:r>
      <w:r w:rsidR="009629C6">
        <w:t xml:space="preserve">repetition.  And this is one of the simplest things that they see throughout their mathematical training. The concepts and methods </w:t>
      </w:r>
      <w:r w:rsidR="001F2ACB">
        <w:t>in</w:t>
      </w:r>
      <w:r w:rsidR="009629C6">
        <w:t xml:space="preserve"> an introductory statistics course are considerably less intuitive and are much broader in variety.  But, we expect </w:t>
      </w:r>
      <w:r>
        <w:t xml:space="preserve">the </w:t>
      </w:r>
      <w:r w:rsidR="009629C6">
        <w:t xml:space="preserve">students </w:t>
      </w:r>
      <w:r>
        <w:t xml:space="preserve">who take a one semester introductory statistics course (and they are typically mathematically weaker students than the ones who proceed through the traditional mathematics curriculum toward calculus) </w:t>
      </w:r>
      <w:r w:rsidR="009629C6">
        <w:t xml:space="preserve">to understand and be able to apply these </w:t>
      </w:r>
      <w:r>
        <w:t xml:space="preserve">statistical </w:t>
      </w:r>
      <w:r w:rsidR="009629C6">
        <w:t xml:space="preserve">concepts </w:t>
      </w:r>
      <w:r w:rsidR="001F2ACB">
        <w:t xml:space="preserve">in many different courses in a wide variety of disciplines </w:t>
      </w:r>
      <w:r w:rsidR="009629C6">
        <w:t xml:space="preserve">based on a single exposure to them for one semester.  That seems to be a highly unrealistic level of expectation.  </w:t>
      </w:r>
      <w:r w:rsidR="00C92C84">
        <w:t>Most</w:t>
      </w:r>
      <w:r w:rsidR="009629C6">
        <w:t xml:space="preserve"> students </w:t>
      </w:r>
      <w:r w:rsidR="0035172C">
        <w:t>would certainly be helped by seeing</w:t>
      </w:r>
      <w:r w:rsidR="009629C6">
        <w:t xml:space="preserve"> the </w:t>
      </w:r>
      <w:r w:rsidR="00234692">
        <w:t xml:space="preserve">fundamental </w:t>
      </w:r>
      <w:r w:rsidR="009629C6">
        <w:t xml:space="preserve">statistical ideas repeatedly as well.  </w:t>
      </w:r>
    </w:p>
    <w:p w14:paraId="2C862C98" w14:textId="624FDFB1" w:rsidR="0035172C" w:rsidRDefault="0035172C" w:rsidP="006E5238">
      <w:pPr>
        <w:spacing w:line="360" w:lineRule="auto"/>
        <w:ind w:right="-720" w:firstLine="720"/>
        <w:jc w:val="both"/>
      </w:pPr>
      <w:r>
        <w:t xml:space="preserve">We also believe that this applies to the rapidly growing number of students who take the </w:t>
      </w:r>
      <w:r w:rsidR="001F3679">
        <w:t>Advanced Placement (</w:t>
      </w:r>
      <w:r>
        <w:t>AP</w:t>
      </w:r>
      <w:r w:rsidR="001F3679">
        <w:t>)</w:t>
      </w:r>
      <w:r>
        <w:t xml:space="preserve"> Statistics </w:t>
      </w:r>
      <w:r w:rsidR="00BC51D6">
        <w:t xml:space="preserve">course </w:t>
      </w:r>
      <w:r w:rsidR="00085FFD">
        <w:t xml:space="preserve">(upwards of 250,000 a year) </w:t>
      </w:r>
      <w:r w:rsidR="00B545FF">
        <w:t>(</w:t>
      </w:r>
      <w:r w:rsidR="00B545FF" w:rsidRPr="006941BB">
        <w:rPr>
          <w:color w:val="FF0000"/>
        </w:rPr>
        <w:t>AP Central, (2019)</w:t>
      </w:r>
      <w:r w:rsidR="00B545FF">
        <w:t xml:space="preserve"> )</w:t>
      </w:r>
      <w:r w:rsidR="00085FFD">
        <w:t xml:space="preserve"> </w:t>
      </w:r>
      <w:r w:rsidR="00BC51D6">
        <w:t>or other high school statistics offerings</w:t>
      </w:r>
      <w:r w:rsidR="00085FFD">
        <w:t>,</w:t>
      </w:r>
      <w:r w:rsidR="00B23EF7">
        <w:t xml:space="preserve"> let alone the Common Core curriculum</w:t>
      </w:r>
      <w:r w:rsidR="00BC51D6">
        <w:t>.  There tends to be a significant degree of intellectual growth that occurs in many students when they go on to college.  If nothing else, they t</w:t>
      </w:r>
      <w:r w:rsidR="001F2ACB">
        <w:t>ake</w:t>
      </w:r>
      <w:r w:rsidR="00BC51D6">
        <w:t xml:space="preserve"> a wider variety of courses that expose them to a much broader range of knowledge.  A reminder of some fundamental statistical ideas that they can see applying in these new contexts should be very positive.</w:t>
      </w:r>
    </w:p>
    <w:p w14:paraId="32699677" w14:textId="61F4417F" w:rsidR="000C5EAB" w:rsidRDefault="000C5EAB" w:rsidP="006E5238">
      <w:pPr>
        <w:spacing w:line="360" w:lineRule="auto"/>
        <w:ind w:right="-720" w:firstLine="720"/>
        <w:jc w:val="both"/>
      </w:pPr>
      <w:r>
        <w:t xml:space="preserve">Accordingly, the authors feel that there are very compelling reasons to try to integrate a substantial </w:t>
      </w:r>
      <w:r w:rsidR="00AA04C0">
        <w:t>number</w:t>
      </w:r>
      <w:r>
        <w:t xml:space="preserve"> of statistical </w:t>
      </w:r>
      <w:r w:rsidR="00AA04C0">
        <w:t>ideas</w:t>
      </w:r>
      <w:r>
        <w:t xml:space="preserve"> and methods into college algebra. </w:t>
      </w:r>
      <w:r w:rsidR="00AA04C0">
        <w:t xml:space="preserve">We will discuss a variety of ways that this can be done in subsequent sections.  </w:t>
      </w:r>
      <w:r w:rsidR="00B42C3D" w:rsidRPr="00B42C3D">
        <w:rPr>
          <w:color w:val="FF0000"/>
        </w:rPr>
        <w:t>As we will also discuss, most of these topics require the on-going use of technology to perform sophisticated calculations and to make the underlying concepts and methods easily accessible to the students.  Finally</w:t>
      </w:r>
      <w:r w:rsidR="00B42C3D">
        <w:t>, w</w:t>
      </w:r>
      <w:r w:rsidR="00AA04C0">
        <w:t xml:space="preserve">e will also discuss some of </w:t>
      </w:r>
      <w:r w:rsidR="007023CA">
        <w:t>o</w:t>
      </w:r>
      <w:r w:rsidR="00AA04C0">
        <w:t>ur personal experiences in offer</w:t>
      </w:r>
      <w:r w:rsidR="00700027">
        <w:t>ing</w:t>
      </w:r>
      <w:r w:rsidR="00AA04C0">
        <w:t xml:space="preserve"> such an approach in the last section.</w:t>
      </w:r>
    </w:p>
    <w:p w14:paraId="17BE2581" w14:textId="77777777" w:rsidR="0075484E" w:rsidRDefault="0075484E" w:rsidP="006E5238">
      <w:pPr>
        <w:spacing w:line="360" w:lineRule="auto"/>
        <w:ind w:right="-720" w:firstLine="720"/>
        <w:jc w:val="both"/>
      </w:pPr>
    </w:p>
    <w:p w14:paraId="74B18A45" w14:textId="77777777" w:rsidR="00347B27" w:rsidRPr="00C15B4D" w:rsidRDefault="00347B27" w:rsidP="00347B27">
      <w:pPr>
        <w:spacing w:line="360" w:lineRule="auto"/>
        <w:ind w:right="-720"/>
        <w:jc w:val="both"/>
      </w:pPr>
      <w:r>
        <w:rPr>
          <w:b/>
        </w:rPr>
        <w:t>What Does Traditional College Algebra Look Like?</w:t>
      </w:r>
      <w:r>
        <w:t xml:space="preserve">  </w:t>
      </w:r>
      <w:r w:rsidRPr="00C15B4D">
        <w:t xml:space="preserve">To put things into perspective, we </w:t>
      </w:r>
      <w:r w:rsidR="003F558E" w:rsidRPr="00C15B4D">
        <w:t>offer</w:t>
      </w:r>
      <w:r w:rsidRPr="00C15B4D">
        <w:t xml:space="preserve"> a brief description of the typical content, order, and focus</w:t>
      </w:r>
      <w:r w:rsidR="00AA72FD" w:rsidRPr="00C15B4D">
        <w:t xml:space="preserve"> of a traditional college algebra course</w:t>
      </w:r>
      <w:r w:rsidR="00C15B4D" w:rsidRPr="00C15B4D">
        <w:t xml:space="preserve"> in the U.S.</w:t>
      </w:r>
      <w:r w:rsidR="002C20B8" w:rsidRPr="00C15B4D">
        <w:t xml:space="preserve">  </w:t>
      </w:r>
      <w:r w:rsidR="00AA72FD" w:rsidRPr="00C15B4D">
        <w:t>It</w:t>
      </w:r>
      <w:r w:rsidR="002C20B8" w:rsidRPr="00C15B4D">
        <w:t xml:space="preserve"> typically begins with </w:t>
      </w:r>
      <w:r w:rsidR="003F558E" w:rsidRPr="00C15B4D">
        <w:t xml:space="preserve">up to </w:t>
      </w:r>
      <w:r w:rsidR="002C20B8" w:rsidRPr="00C15B4D">
        <w:t xml:space="preserve">a week </w:t>
      </w:r>
      <w:r w:rsidR="003F558E" w:rsidRPr="00C15B4D">
        <w:t>on</w:t>
      </w:r>
      <w:r w:rsidR="002C20B8" w:rsidRPr="00C15B4D">
        <w:t xml:space="preserve"> reminders about things such as number systems </w:t>
      </w:r>
      <w:r w:rsidR="002C20B8" w:rsidRPr="00C15B4D">
        <w:lastRenderedPageBreak/>
        <w:t xml:space="preserve">(integers, real, rational, etc.), absolute values, exponents, and so on.  It then </w:t>
      </w:r>
      <w:r w:rsidR="00CA33A4" w:rsidRPr="00C15B4D">
        <w:t>goes</w:t>
      </w:r>
      <w:r w:rsidR="002C20B8" w:rsidRPr="00C15B4D">
        <w:t xml:space="preserve"> into linear functions with emphasis on </w:t>
      </w:r>
      <w:r w:rsidR="00AA72FD" w:rsidRPr="00C15B4D">
        <w:t>calculat</w:t>
      </w:r>
      <w:r w:rsidR="002C20B8" w:rsidRPr="00C15B4D">
        <w:t xml:space="preserve">ing slopes of lines through two points and finding the equation of a line through two points or a line through a given point with a given slope.  Usually, the points have coordinates that are single digit integers.  </w:t>
      </w:r>
      <w:r w:rsidR="00CA33A4" w:rsidRPr="00C15B4D">
        <w:t>T</w:t>
      </w:r>
      <w:r w:rsidR="002C20B8" w:rsidRPr="00C15B4D">
        <w:t>here may be some optional discussion of linear regression, though th</w:t>
      </w:r>
      <w:r w:rsidR="00CA33A4" w:rsidRPr="00C15B4D">
        <w:t>is</w:t>
      </w:r>
      <w:r w:rsidR="002C20B8" w:rsidRPr="00C15B4D">
        <w:t xml:space="preserve"> is usually done as an exercise in pushing buttons on a graphing calculator to create a model</w:t>
      </w:r>
      <w:r w:rsidR="0075497B" w:rsidRPr="00C15B4D">
        <w:t xml:space="preserve">.  </w:t>
      </w:r>
      <w:r w:rsidR="006B40E8" w:rsidRPr="00C15B4D">
        <w:t>T</w:t>
      </w:r>
      <w:r w:rsidR="002C20B8" w:rsidRPr="00C15B4D">
        <w:t>here is rarely</w:t>
      </w:r>
      <w:r w:rsidR="0075497B" w:rsidRPr="00C15B4D">
        <w:t>, if ever,</w:t>
      </w:r>
      <w:r w:rsidR="002C20B8" w:rsidRPr="00C15B4D">
        <w:t xml:space="preserve"> any discussion of the underlying statistical issues, such as </w:t>
      </w:r>
      <w:r w:rsidR="006B40E8" w:rsidRPr="00C15B4D">
        <w:t>on what</w:t>
      </w:r>
      <w:r w:rsidR="002C20B8" w:rsidRPr="00C15B4D">
        <w:t xml:space="preserve"> </w:t>
      </w:r>
      <w:r w:rsidR="00CA33A4" w:rsidRPr="00C15B4D">
        <w:t xml:space="preserve">is the mathematical </w:t>
      </w:r>
      <w:r w:rsidR="002C20B8" w:rsidRPr="00C15B4D">
        <w:t xml:space="preserve">basis </w:t>
      </w:r>
      <w:r w:rsidR="00CA33A4" w:rsidRPr="00C15B4D">
        <w:t>of</w:t>
      </w:r>
      <w:r w:rsidR="002C20B8" w:rsidRPr="00C15B4D">
        <w:t xml:space="preserve"> this line of best fit, </w:t>
      </w:r>
      <w:r w:rsidR="0075497B" w:rsidRPr="00C15B4D">
        <w:t xml:space="preserve">the fact that there are other lines that are also reasonable for capturing a linear pattern in a set of data, </w:t>
      </w:r>
      <w:r w:rsidR="002C20B8" w:rsidRPr="00C15B4D">
        <w:t xml:space="preserve">how one measures goodness of fit, the significance of the correlation coefficient, the </w:t>
      </w:r>
      <w:r w:rsidR="0075497B" w:rsidRPr="00C15B4D">
        <w:t xml:space="preserve">meaning of the </w:t>
      </w:r>
      <w:r w:rsidR="002C20B8" w:rsidRPr="00C15B4D">
        <w:t>critical values for the correlation coefficient</w:t>
      </w:r>
      <w:r w:rsidR="0075497B" w:rsidRPr="00C15B4D">
        <w:t xml:space="preserve"> and their dependence on the number of </w:t>
      </w:r>
      <w:r w:rsidR="007023CA" w:rsidRPr="00C15B4D">
        <w:t xml:space="preserve">data </w:t>
      </w:r>
      <w:r w:rsidR="0075497B" w:rsidRPr="00C15B4D">
        <w:t>points</w:t>
      </w:r>
      <w:r w:rsidR="002C20B8" w:rsidRPr="00C15B4D">
        <w:t>, and so forth.</w:t>
      </w:r>
    </w:p>
    <w:p w14:paraId="5A12730C" w14:textId="77777777" w:rsidR="002C20B8" w:rsidRPr="00C15B4D" w:rsidRDefault="002C20B8" w:rsidP="00347B27">
      <w:pPr>
        <w:spacing w:line="360" w:lineRule="auto"/>
        <w:ind w:right="-720"/>
        <w:jc w:val="both"/>
      </w:pPr>
      <w:r w:rsidRPr="00C15B4D">
        <w:tab/>
      </w:r>
      <w:r w:rsidR="006B40E8" w:rsidRPr="00C15B4D">
        <w:t>The t</w:t>
      </w:r>
      <w:r w:rsidRPr="00C15B4D">
        <w:t>ypical course then introduces polynomials, with very heavy emphasis on factoring polynomial expressions (things like differences of squares, sums and differences of cubes</w:t>
      </w:r>
      <w:r w:rsidR="00CA33A4" w:rsidRPr="00C15B4D">
        <w:t>, etc.</w:t>
      </w:r>
      <w:r w:rsidRPr="00C15B4D">
        <w:t>)</w:t>
      </w:r>
      <w:r w:rsidR="0075497B" w:rsidRPr="00C15B4D">
        <w:t xml:space="preserve">, </w:t>
      </w:r>
      <w:r w:rsidRPr="00C15B4D">
        <w:t>finding roots of polynomials (using the quadratic formula</w:t>
      </w:r>
      <w:r w:rsidR="0095483F" w:rsidRPr="00C15B4D">
        <w:t xml:space="preserve">, </w:t>
      </w:r>
      <w:r w:rsidRPr="00C15B4D">
        <w:t>the factors</w:t>
      </w:r>
      <w:r w:rsidR="0095483F" w:rsidRPr="00C15B4D">
        <w:t>, the rational root theorem</w:t>
      </w:r>
      <w:r w:rsidR="006B40E8" w:rsidRPr="00C15B4D">
        <w:t>, and sometimes Descartes’ Rule of Signs</w:t>
      </w:r>
      <w:r w:rsidR="0095483F" w:rsidRPr="00C15B4D">
        <w:t>)</w:t>
      </w:r>
      <w:r w:rsidR="0075497B" w:rsidRPr="00C15B4D">
        <w:t>, and operations such as completing the square</w:t>
      </w:r>
      <w:r w:rsidR="00965A8E" w:rsidRPr="00C15B4D">
        <w:t>, synthetic division, and the arithmetic of complex numbers</w:t>
      </w:r>
      <w:r w:rsidRPr="00C15B4D">
        <w:t xml:space="preserve">.  Students are also expected to practice their skills </w:t>
      </w:r>
      <w:r w:rsidR="007023CA" w:rsidRPr="00C15B4D">
        <w:t>by</w:t>
      </w:r>
      <w:r w:rsidRPr="00C15B4D">
        <w:t xml:space="preserve"> multiplying out products of linear (and </w:t>
      </w:r>
      <w:r w:rsidR="007023CA" w:rsidRPr="00C15B4D">
        <w:t>often</w:t>
      </w:r>
      <w:r w:rsidRPr="00C15B4D">
        <w:t xml:space="preserve"> quadratic) factors.  </w:t>
      </w:r>
    </w:p>
    <w:p w14:paraId="10D4887A" w14:textId="77777777" w:rsidR="0095483F" w:rsidRPr="00C15B4D" w:rsidRDefault="0095483F" w:rsidP="00347B27">
      <w:pPr>
        <w:spacing w:line="360" w:lineRule="auto"/>
        <w:ind w:right="-720"/>
        <w:jc w:val="both"/>
      </w:pPr>
      <w:r w:rsidRPr="00C15B4D">
        <w:tab/>
      </w:r>
      <w:r w:rsidR="00CA33A4" w:rsidRPr="00C15B4D">
        <w:t>Then comes</w:t>
      </w:r>
      <w:r w:rsidRPr="00C15B4D">
        <w:t xml:space="preserve"> a detailed treatment of rational functions, which typically reduces to exercises in factoring the numerator and denominator to find the respective roots and so locate the roots and the vertical asymptotes of the rational function.  </w:t>
      </w:r>
      <w:r w:rsidR="007023CA" w:rsidRPr="00C15B4D">
        <w:t xml:space="preserve">This </w:t>
      </w:r>
      <w:r w:rsidR="00CA33A4" w:rsidRPr="00C15B4D">
        <w:t>may be</w:t>
      </w:r>
      <w:r w:rsidR="007023CA" w:rsidRPr="00C15B4D">
        <w:t xml:space="preserve"> accompanied by a discussion of slant asymptotes.</w:t>
      </w:r>
    </w:p>
    <w:p w14:paraId="44846020" w14:textId="52A0134A" w:rsidR="00D5316A" w:rsidRPr="00C15B4D" w:rsidRDefault="002C20B8" w:rsidP="00347B27">
      <w:pPr>
        <w:spacing w:line="360" w:lineRule="auto"/>
        <w:ind w:right="-720"/>
        <w:jc w:val="both"/>
      </w:pPr>
      <w:r w:rsidRPr="00C15B4D">
        <w:tab/>
      </w:r>
      <w:r w:rsidR="00CA33A4" w:rsidRPr="00C15B4D">
        <w:t>M</w:t>
      </w:r>
      <w:r w:rsidR="00D5316A" w:rsidRPr="00C15B4D">
        <w:t xml:space="preserve">any courses </w:t>
      </w:r>
      <w:r w:rsidR="00CA33A4" w:rsidRPr="00C15B4D">
        <w:t xml:space="preserve">then </w:t>
      </w:r>
      <w:r w:rsidR="00D5316A" w:rsidRPr="00C15B4D">
        <w:t>generalize the ideas to introduce the graph of a</w:t>
      </w:r>
      <w:r w:rsidR="0095483F" w:rsidRPr="00C15B4D">
        <w:t>n arbitrary</w:t>
      </w:r>
      <w:r w:rsidR="00D5316A" w:rsidRPr="00C15B4D">
        <w:t xml:space="preserve"> function, relation</w:t>
      </w:r>
      <w:r w:rsidR="00F23FA6" w:rsidRPr="00C15B4D">
        <w:t>s versus</w:t>
      </w:r>
      <w:r w:rsidR="00D5316A" w:rsidRPr="00C15B4D">
        <w:t xml:space="preserve"> function</w:t>
      </w:r>
      <w:r w:rsidR="00F23FA6" w:rsidRPr="00C15B4D">
        <w:t>s</w:t>
      </w:r>
      <w:r w:rsidR="00D5316A" w:rsidRPr="00C15B4D">
        <w:t xml:space="preserve">, and transformations (horizontal and vertical shifts, stretches, and squeezes) of a function.  This is accompanied </w:t>
      </w:r>
      <w:r w:rsidR="00B42C3D">
        <w:t>by</w:t>
      </w:r>
      <w:r w:rsidR="00D5316A" w:rsidRPr="00C15B4D">
        <w:t xml:space="preserve"> the </w:t>
      </w:r>
      <w:r w:rsidR="00F23FA6" w:rsidRPr="00C15B4D">
        <w:t>concept</w:t>
      </w:r>
      <w:r w:rsidR="00D5316A" w:rsidRPr="00C15B4D">
        <w:t xml:space="preserve"> of</w:t>
      </w:r>
      <w:r w:rsidR="0095483F" w:rsidRPr="00C15B4D">
        <w:t xml:space="preserve"> a composite function, though that </w:t>
      </w:r>
      <w:r w:rsidR="007023CA" w:rsidRPr="00C15B4D">
        <w:t xml:space="preserve">is </w:t>
      </w:r>
      <w:r w:rsidR="0095483F" w:rsidRPr="00C15B4D">
        <w:t xml:space="preserve">often introduced as another opportunity to practice some algebra.  In addition, the course usually introduces </w:t>
      </w:r>
      <w:r w:rsidR="00D5316A" w:rsidRPr="00C15B4D">
        <w:t>the inverse function, though the standard treatment is essentially one that emphasizes the need for algebraic manipulation to find a closed-form expression for the inverse function.</w:t>
      </w:r>
    </w:p>
    <w:p w14:paraId="2568811F" w14:textId="77777777" w:rsidR="00D5316A" w:rsidRPr="00C15B4D" w:rsidRDefault="00D5316A" w:rsidP="00347B27">
      <w:pPr>
        <w:spacing w:line="360" w:lineRule="auto"/>
        <w:ind w:right="-720"/>
        <w:jc w:val="both"/>
      </w:pPr>
      <w:r w:rsidRPr="00C15B4D">
        <w:tab/>
        <w:t xml:space="preserve">Eventually, the course gets into the properties and some </w:t>
      </w:r>
      <w:r w:rsidR="007023CA" w:rsidRPr="00C15B4D">
        <w:t xml:space="preserve">relatively simple </w:t>
      </w:r>
      <w:r w:rsidRPr="00C15B4D">
        <w:t xml:space="preserve">applications of exponential and logarithmic functions, with particular emphasis on their algebraic properties.  Occasionally, an optional topic introduces non-linear curve fitting, but again without any discussion of the underlying statistical issues.  For instance, one would not expect to see the notion of transforming the data via a semi-log plot to linearize the values when the data fall into a roughly </w:t>
      </w:r>
      <w:r w:rsidRPr="00C15B4D">
        <w:lastRenderedPageBreak/>
        <w:t xml:space="preserve">exponential pattern.  Moreover, power functions tend not to be terribly important beyond the case where the power is an integer;  as such, there is little background for discussing fitting power functions to data, let alone the idea of transforming the data via a log-log plot to linearize them when the data fall into a roughly power function pattern. The role, or appropriateness, of the associated correlation coefficient would not be </w:t>
      </w:r>
      <w:r w:rsidR="007023CA" w:rsidRPr="00C15B4D">
        <w:t>discuss</w:t>
      </w:r>
      <w:r w:rsidRPr="00C15B4D">
        <w:t>ed.</w:t>
      </w:r>
    </w:p>
    <w:p w14:paraId="352E3F67" w14:textId="77777777" w:rsidR="002C20B8" w:rsidRPr="00C15B4D" w:rsidRDefault="00D5316A" w:rsidP="00347B27">
      <w:pPr>
        <w:spacing w:line="360" w:lineRule="auto"/>
        <w:ind w:right="-720"/>
        <w:jc w:val="both"/>
      </w:pPr>
      <w:r w:rsidRPr="00C15B4D">
        <w:tab/>
        <w:t>Another standard topic is systems of linear equations, with great emphasis on solving systems of two equations in two unknowns and three equations in three unknowns algebraically using the substitution method and the elimination method.  The coefficients are almost always one-digit integers and the solutions almost always work out to be integers.  Some courses also introduce matrices as a method for solving systems of linear equations</w:t>
      </w:r>
      <w:r w:rsidR="00077650" w:rsidRPr="00C15B4D">
        <w:t>, though that usually follows an extensive treatment of the algebraic properties of matrices – adding and subtracting them, multiplying them, and finding inverses by hand calculation.</w:t>
      </w:r>
      <w:r w:rsidRPr="00C15B4D">
        <w:t xml:space="preserve"> </w:t>
      </w:r>
    </w:p>
    <w:p w14:paraId="4A4334A6" w14:textId="77777777" w:rsidR="00077650" w:rsidRPr="00C15B4D" w:rsidRDefault="00077650" w:rsidP="00347B27">
      <w:pPr>
        <w:spacing w:line="360" w:lineRule="auto"/>
        <w:ind w:right="-720"/>
        <w:jc w:val="both"/>
      </w:pPr>
      <w:r w:rsidRPr="00C15B4D">
        <w:tab/>
      </w:r>
      <w:r w:rsidR="0075497B" w:rsidRPr="00C15B4D">
        <w:t>Several other</w:t>
      </w:r>
      <w:r w:rsidRPr="00C15B4D">
        <w:t xml:space="preserve"> standard topic</w:t>
      </w:r>
      <w:r w:rsidR="0075497B" w:rsidRPr="00C15B4D">
        <w:t>s</w:t>
      </w:r>
      <w:r w:rsidRPr="00C15B4D">
        <w:t xml:space="preserve"> </w:t>
      </w:r>
      <w:r w:rsidR="0075497B" w:rsidRPr="00C15B4D">
        <w:t xml:space="preserve">in many </w:t>
      </w:r>
      <w:r w:rsidR="00FF0B3D" w:rsidRPr="00C15B4D">
        <w:t>c</w:t>
      </w:r>
      <w:r w:rsidR="0075497B" w:rsidRPr="00C15B4D">
        <w:t xml:space="preserve">ollege </w:t>
      </w:r>
      <w:r w:rsidR="00FF0B3D" w:rsidRPr="00C15B4D">
        <w:t>a</w:t>
      </w:r>
      <w:r w:rsidR="0075497B" w:rsidRPr="00C15B4D">
        <w:t>lgebra courses are</w:t>
      </w:r>
      <w:r w:rsidRPr="00C15B4D">
        <w:t xml:space="preserve"> </w:t>
      </w:r>
      <w:r w:rsidR="0095483F" w:rsidRPr="00C15B4D">
        <w:t>conic sections, based on the geometric definitions of the parabola, ellipse, and hyperbola</w:t>
      </w:r>
      <w:r w:rsidR="0075497B" w:rsidRPr="00C15B4D">
        <w:t xml:space="preserve"> and right-angle trigonometry</w:t>
      </w:r>
      <w:r w:rsidR="0095483F" w:rsidRPr="00C15B4D">
        <w:t xml:space="preserve">. </w:t>
      </w:r>
    </w:p>
    <w:p w14:paraId="0F47A32B" w14:textId="77777777" w:rsidR="00347B27" w:rsidRDefault="0075497B" w:rsidP="00347B27">
      <w:pPr>
        <w:spacing w:line="360" w:lineRule="auto"/>
        <w:ind w:right="-720"/>
        <w:jc w:val="both"/>
      </w:pPr>
      <w:r w:rsidRPr="00C15B4D">
        <w:tab/>
      </w:r>
      <w:r w:rsidR="00F23FA6" w:rsidRPr="00C15B4D">
        <w:t>Almost none</w:t>
      </w:r>
      <w:r w:rsidRPr="00C15B4D">
        <w:t xml:space="preserve"> of these topics, and particularly the manipulative emphasis that </w:t>
      </w:r>
      <w:r w:rsidR="001F3679" w:rsidRPr="00C15B4D">
        <w:t>is</w:t>
      </w:r>
      <w:r w:rsidRPr="00C15B4D">
        <w:t xml:space="preserve"> placed on them, provide much on which statistics courses can build. </w:t>
      </w:r>
      <w:r w:rsidR="00FF0B3D" w:rsidRPr="00C15B4D">
        <w:t>(For that matter, very little of this provides much on which courses in other disciplines, particularly the lab sciences and the data driven social sciences, can build.)</w:t>
      </w:r>
      <w:r w:rsidR="00FF0B3D">
        <w:t xml:space="preserve"> </w:t>
      </w:r>
      <w:r>
        <w:t xml:space="preserve"> </w:t>
      </w:r>
    </w:p>
    <w:p w14:paraId="4A4B5A73" w14:textId="77777777" w:rsidR="007439A4" w:rsidRDefault="007439A4" w:rsidP="00347B27">
      <w:pPr>
        <w:spacing w:line="360" w:lineRule="auto"/>
        <w:ind w:right="-720"/>
        <w:jc w:val="both"/>
      </w:pPr>
      <w:r>
        <w:tab/>
        <w:t xml:space="preserve">Furthermore, in the process of placing such a pronounced emphasis on developing algebraic skills, many other important issues affecting statistics and almost all other disciplines are effectively ignored.  The variables used are almost exclusively </w:t>
      </w:r>
      <w:r>
        <w:rPr>
          <w:i/>
        </w:rPr>
        <w:t>x</w:t>
      </w:r>
      <w:r>
        <w:t xml:space="preserve"> and occasionally </w:t>
      </w:r>
      <w:r>
        <w:rPr>
          <w:i/>
        </w:rPr>
        <w:t>y</w:t>
      </w:r>
      <w:r>
        <w:t xml:space="preserve">, so that students are rarely exposed to the use of other letters as variables;  in turn, this makes it extremely hard for many </w:t>
      </w:r>
      <w:r w:rsidR="00B62BB3">
        <w:t>students</w:t>
      </w:r>
      <w:r>
        <w:t xml:space="preserve"> to connect the mathematics to what they see and do in other fields.  Because most of the work is context-free, units for variables are rarely used, which also handicaps students when taking courses in other disciplines.  There is little, if any, attention paid to the notion of parameters, let alone the effects of changes of the parameters on the particular member of a family of functions.  There is little, if any, attention paid to assessing how reasonable an answer is; in large measure, this is likely due to the fact that there is usually only a single correct answer to any problem </w:t>
      </w:r>
      <w:r w:rsidR="002F6DE6">
        <w:t>that</w:t>
      </w:r>
      <w:r>
        <w:t xml:space="preserve"> is </w:t>
      </w:r>
      <w:r w:rsidR="002F6DE6">
        <w:t>almost always</w:t>
      </w:r>
      <w:r>
        <w:t xml:space="preserve"> expressed </w:t>
      </w:r>
      <w:r w:rsidR="00F23FA6">
        <w:t xml:space="preserve">algebraically </w:t>
      </w:r>
      <w:r>
        <w:t xml:space="preserve">in closed form. </w:t>
      </w:r>
    </w:p>
    <w:p w14:paraId="47D9BF99" w14:textId="77777777" w:rsidR="009D79B6" w:rsidRPr="000E3B9E" w:rsidRDefault="009D79B6" w:rsidP="00347B27">
      <w:pPr>
        <w:spacing w:line="360" w:lineRule="auto"/>
        <w:ind w:right="-720"/>
        <w:jc w:val="both"/>
        <w:rPr>
          <w:b/>
          <w:sz w:val="16"/>
          <w:szCs w:val="16"/>
        </w:rPr>
      </w:pPr>
    </w:p>
    <w:p w14:paraId="079837E9" w14:textId="1A2DE47C" w:rsidR="009D79B6" w:rsidRDefault="009D79B6" w:rsidP="009D79B6">
      <w:pPr>
        <w:tabs>
          <w:tab w:val="left" w:pos="9360"/>
        </w:tabs>
        <w:spacing w:line="360" w:lineRule="auto"/>
        <w:ind w:right="-720"/>
        <w:jc w:val="both"/>
      </w:pPr>
      <w:r>
        <w:rPr>
          <w:b/>
        </w:rPr>
        <w:lastRenderedPageBreak/>
        <w:t xml:space="preserve">Comparing Traditional and Reform Versions of College </w:t>
      </w:r>
      <w:proofErr w:type="gramStart"/>
      <w:r>
        <w:rPr>
          <w:b/>
        </w:rPr>
        <w:t>Algebra</w:t>
      </w:r>
      <w:r>
        <w:t xml:space="preserve">  </w:t>
      </w:r>
      <w:r w:rsidR="00AA0BEF">
        <w:t>Virtually</w:t>
      </w:r>
      <w:proofErr w:type="gramEnd"/>
      <w:r w:rsidR="00AA0BEF">
        <w:t xml:space="preserve"> every report published or presented orally at conferences indicates that students taking a reform version of college algebra and/or precalculus courses tend to do better in a variety of ways.  For example, </w:t>
      </w:r>
      <w:r w:rsidR="00B545FF">
        <w:t>(</w:t>
      </w:r>
      <w:r w:rsidR="00B545FF" w:rsidRPr="00E563A1">
        <w:rPr>
          <w:color w:val="FF0000"/>
        </w:rPr>
        <w:t>Gordon, Florence S., (2006)</w:t>
      </w:r>
      <w:r w:rsidR="00B545FF">
        <w:t>)</w:t>
      </w:r>
      <w:r w:rsidR="00AA0BEF">
        <w:t xml:space="preserve"> reports on </w:t>
      </w:r>
      <w:r w:rsidRPr="00257B3A">
        <w:t xml:space="preserve">an extensive study comparing student performance, success rates, and attitudes based on the type of </w:t>
      </w:r>
      <w:r>
        <w:t>college algebra/</w:t>
      </w:r>
      <w:r w:rsidRPr="00257B3A">
        <w:t xml:space="preserve">precalculus course </w:t>
      </w:r>
      <w:r>
        <w:t xml:space="preserve">they were taking </w:t>
      </w:r>
      <w:r w:rsidRPr="00257B3A">
        <w:t xml:space="preserve">– </w:t>
      </w:r>
      <w:r>
        <w:t xml:space="preserve">a </w:t>
      </w:r>
      <w:r w:rsidRPr="00257B3A">
        <w:t xml:space="preserve">traditional </w:t>
      </w:r>
      <w:r>
        <w:t xml:space="preserve">course </w:t>
      </w:r>
      <w:r w:rsidRPr="00257B3A">
        <w:t xml:space="preserve">with an </w:t>
      </w:r>
      <w:r w:rsidR="00C15B4D">
        <w:t xml:space="preserve">overwhelming </w:t>
      </w:r>
      <w:r w:rsidRPr="00257B3A">
        <w:t xml:space="preserve">algebraic </w:t>
      </w:r>
      <w:r>
        <w:t>focus</w:t>
      </w:r>
      <w:r w:rsidRPr="00257B3A">
        <w:t xml:space="preserve"> </w:t>
      </w:r>
      <w:r>
        <w:t xml:space="preserve">or one </w:t>
      </w:r>
      <w:r w:rsidRPr="00257B3A">
        <w:t>with a modeling</w:t>
      </w:r>
      <w:r>
        <w:t>/conceptual understanding</w:t>
      </w:r>
      <w:r w:rsidRPr="00257B3A">
        <w:t xml:space="preserve"> </w:t>
      </w:r>
      <w:r>
        <w:t>focus</w:t>
      </w:r>
      <w:r w:rsidRPr="00257B3A">
        <w:t xml:space="preserve"> </w:t>
      </w:r>
      <w:r>
        <w:t xml:space="preserve">(the same spirit as what is described here, but without the emphasis on statistics other than curve fitting and associated ideas).  Students registered without any knowledge of which approach was to be taken by each of the four instructors of each of the four sections in the study, so it was essentially random.  </w:t>
      </w:r>
      <w:r w:rsidR="00F23FA6">
        <w:t>Also,</w:t>
      </w:r>
      <w:r>
        <w:t xml:space="preserve"> the mean scores on the department’s placement test of the students in the two skills-oriented sections were significantly higher than those in the two modeling-oriented sections, so the students who would be getting the emphasis on skills development actually had an initial advantage in that respect.</w:t>
      </w:r>
    </w:p>
    <w:p w14:paraId="75A5ABA0" w14:textId="77777777" w:rsidR="009D79B6" w:rsidRDefault="009D79B6" w:rsidP="009D79B6">
      <w:pPr>
        <w:tabs>
          <w:tab w:val="left" w:pos="8640"/>
        </w:tabs>
        <w:spacing w:line="360" w:lineRule="auto"/>
        <w:ind w:right="-720" w:firstLine="720"/>
        <w:jc w:val="both"/>
      </w:pPr>
      <w:r>
        <w:t>To compare the two groups, t</w:t>
      </w:r>
      <w:r w:rsidRPr="00257B3A">
        <w:t xml:space="preserve">he </w:t>
      </w:r>
      <w:r>
        <w:t xml:space="preserve">four instructors </w:t>
      </w:r>
      <w:r w:rsidRPr="00257B3A">
        <w:t xml:space="preserve">posed a series of </w:t>
      </w:r>
      <w:r>
        <w:t xml:space="preserve">10 </w:t>
      </w:r>
      <w:r w:rsidRPr="00257B3A">
        <w:t xml:space="preserve">common questions of a purely algebraic nature on final exams for both groups. </w:t>
      </w:r>
      <w:r>
        <w:t>No problems of a modeling or conceptual nature were given in common; it was felt that this would not be fair to the students from the traditional sections where these things were not emphasized.  Surprisingly, the students from the modeling sections earned more points on seven of these 10 algebraic-skill focused problems than those in the sections where the focus was almost exclusively on skill development.  In most of these seven cases, the differences were statistically significant; the differences were not statistically significant in the three problems where the traditional students scored higher.</w:t>
      </w:r>
    </w:p>
    <w:p w14:paraId="6FB60BFD" w14:textId="77777777" w:rsidR="009D79B6" w:rsidRPr="00257B3A" w:rsidRDefault="009D79B6" w:rsidP="009D79B6">
      <w:pPr>
        <w:tabs>
          <w:tab w:val="left" w:pos="8640"/>
        </w:tabs>
        <w:spacing w:line="360" w:lineRule="auto"/>
        <w:ind w:right="-720" w:firstLine="720"/>
        <w:jc w:val="both"/>
      </w:pPr>
      <w:r>
        <w:t xml:space="preserve"> Of these 10 common questions, one, having a</w:t>
      </w:r>
      <w:r w:rsidRPr="00257B3A">
        <w:t xml:space="preserve"> contextual flavor</w:t>
      </w:r>
      <w:r>
        <w:t>, is particularly striking</w:t>
      </w:r>
      <w:r w:rsidRPr="00257B3A">
        <w:t>.  The students were given values for the enrollment at a college in two different years and were asked to find the equation of the linear function through those points and to give an interpretation of the meaning of the slope of the line in the context.  In both groups, virtually every student could calculate the slope and find the equation of the line</w:t>
      </w:r>
      <w:r>
        <w:t>; in each group, several calculated it as ∆</w:t>
      </w:r>
      <w:r>
        <w:rPr>
          <w:i/>
        </w:rPr>
        <w:t>x</w:t>
      </w:r>
      <w:r>
        <w:t>/∆</w:t>
      </w:r>
      <w:r>
        <w:rPr>
          <w:i/>
        </w:rPr>
        <w:t>y</w:t>
      </w:r>
      <w:r w:rsidRPr="00257B3A">
        <w:t xml:space="preserve">.  In the </w:t>
      </w:r>
      <w:r>
        <w:t>modeling</w:t>
      </w:r>
      <w:r w:rsidRPr="00257B3A">
        <w:t xml:space="preserve"> group, virtually every student </w:t>
      </w:r>
      <w:r>
        <w:t>gave</w:t>
      </w:r>
      <w:r w:rsidRPr="00257B3A">
        <w:t xml:space="preserve"> a meaningful interpretation to the slope</w:t>
      </w:r>
      <w:r>
        <w:t xml:space="preserve"> in a complete sentence</w:t>
      </w:r>
      <w:r w:rsidRPr="00257B3A">
        <w:t>.  But in the traditional group, only about one-third could give a meaningful interpretation!  A third left that part of the question out altogether; a large number simply restated the formula for the slope in words</w:t>
      </w:r>
      <w:r w:rsidR="00CE0870">
        <w:t xml:space="preserve"> </w:t>
      </w:r>
      <w:r w:rsidRPr="00257B3A">
        <w:t>–</w:t>
      </w:r>
      <w:r w:rsidR="00CE0870">
        <w:t xml:space="preserve"> </w:t>
      </w:r>
      <w:r w:rsidRPr="00257B3A">
        <w:t xml:space="preserve">the change in </w:t>
      </w:r>
      <w:r w:rsidRPr="00257B3A">
        <w:rPr>
          <w:i/>
        </w:rPr>
        <w:t>y</w:t>
      </w:r>
      <w:r w:rsidRPr="00257B3A">
        <w:t xml:space="preserve"> over the change in </w:t>
      </w:r>
      <w:r w:rsidRPr="00257B3A">
        <w:rPr>
          <w:i/>
        </w:rPr>
        <w:t>x</w:t>
      </w:r>
      <w:r w:rsidR="00CE0870">
        <w:rPr>
          <w:i/>
        </w:rPr>
        <w:t xml:space="preserve"> </w:t>
      </w:r>
      <w:r w:rsidRPr="00257B3A">
        <w:t>–</w:t>
      </w:r>
      <w:r w:rsidR="00CE0870">
        <w:t xml:space="preserve"> </w:t>
      </w:r>
      <w:r w:rsidRPr="00257B3A">
        <w:t>but did not interpret the value or the context.</w:t>
      </w:r>
    </w:p>
    <w:p w14:paraId="35F6D449" w14:textId="77777777" w:rsidR="009D79B6" w:rsidRDefault="009D79B6" w:rsidP="009D79B6">
      <w:pPr>
        <w:pStyle w:val="BodyText"/>
        <w:tabs>
          <w:tab w:val="left" w:pos="8640"/>
        </w:tabs>
        <w:ind w:right="-720" w:firstLine="720"/>
      </w:pPr>
      <w:r w:rsidRPr="00257B3A">
        <w:lastRenderedPageBreak/>
        <w:t>As the author</w:t>
      </w:r>
      <w:r>
        <w:t xml:space="preserve"> </w:t>
      </w:r>
      <w:r w:rsidRPr="00257B3A">
        <w:t>put it, “</w:t>
      </w:r>
      <w:r w:rsidRPr="00257B3A">
        <w:rPr>
          <w:i/>
        </w:rPr>
        <w:t>unless explicit attention is devoted to emphasizing the conceptual understanding of what the slope means, the majority of students are not able to create viable interpretations on their own.  And, without that understanding, they are likely not able to apply the mathematics to realistic situations</w:t>
      </w:r>
      <w:r w:rsidRPr="00257B3A">
        <w:t xml:space="preserve">.”  </w:t>
      </w:r>
      <w:r>
        <w:t xml:space="preserve">The author </w:t>
      </w:r>
      <w:r w:rsidRPr="00257B3A">
        <w:t>goes on to address the broader implications of this finding. “</w:t>
      </w:r>
      <w:r w:rsidRPr="00257B3A">
        <w:rPr>
          <w:i/>
        </w:rPr>
        <w:t xml:space="preserve">If students are unable to make their own connections with a concept as simple as that of the slope of a line (which they have undoubtedly encountered in previous mathematics courses), it is unlikely that they will be able to create meaningful interpretations and connections on their own for more sophisticated mathematical concepts.” </w:t>
      </w:r>
      <w:r w:rsidRPr="00257B3A">
        <w:t xml:space="preserve">We, and faculty in other disciplines, expect students to understand the significance of the base (growth or decay factor) in an exponential function.  We expect them to comprehend what the parameters in a sinusoidal function tell about the </w:t>
      </w:r>
      <w:r>
        <w:t xml:space="preserve">periodic </w:t>
      </w:r>
      <w:r w:rsidRPr="00257B3A">
        <w:t xml:space="preserve">phenomenon being modeled.  We expect them to understand the significance of the derivative of a function and the </w:t>
      </w:r>
      <w:r>
        <w:t>meaning</w:t>
      </w:r>
      <w:r w:rsidRPr="00257B3A">
        <w:t xml:space="preserve"> of a definite integral.  But, if students cannot create the connection between the slope of a line and its meaning in a context, it is clear that we should not expect them to create comparable connections of more sophisticated ideas on their own.  It is our job to help them make those connections by emphasizing the meaning of the concepts, not just the formulas to be memorized and applied by rote.  </w:t>
      </w:r>
    </w:p>
    <w:p w14:paraId="593AB33C" w14:textId="77777777" w:rsidR="009D79B6" w:rsidRDefault="009D79B6" w:rsidP="007151F2">
      <w:pPr>
        <w:pStyle w:val="BodyText"/>
        <w:tabs>
          <w:tab w:val="left" w:pos="9360"/>
        </w:tabs>
        <w:ind w:right="-720" w:firstLine="720"/>
      </w:pPr>
      <w:r>
        <w:t>This study continued by following the students through the first semester of mainstream calculus, which was offered in a reform spirit with a balance among algebraic and conceptual approaches.  First, a significantly higher percentage of the successful students from the modeling approach went on to take calculus.  Further, on each of the bi-weekly quizzes, on each of the major exams, and on the final exam, the students from the modeling sections out-performed their counterparts with a traditional college algebra/precalculus background.  In most cases, the differences were statistically significant.  All but one of the students with the modeling background completed the course, while only a handful of those with a traditional background did so.  The grades earned by the modeling students were significantly higher than those with a traditional background.  And, in attitudinal surveys, the modeling students demonstrated significantly better outlooks regarding the value of mathematics and the use of technology than their counterparts.</w:t>
      </w:r>
    </w:p>
    <w:p w14:paraId="3BFADFE9" w14:textId="4F8AE2B9" w:rsidR="009D79B6" w:rsidRDefault="007151F2" w:rsidP="005B4EB0">
      <w:pPr>
        <w:tabs>
          <w:tab w:val="left" w:pos="9360"/>
        </w:tabs>
        <w:autoSpaceDE w:val="0"/>
        <w:autoSpaceDN w:val="0"/>
        <w:adjustRightInd w:val="0"/>
        <w:spacing w:line="360" w:lineRule="auto"/>
        <w:ind w:right="-720"/>
        <w:jc w:val="both"/>
      </w:pPr>
      <w:r>
        <w:t xml:space="preserve">             </w:t>
      </w:r>
      <w:r w:rsidR="005B4EB0">
        <w:t xml:space="preserve">In another published study, </w:t>
      </w:r>
      <w:r w:rsidR="00B545FF">
        <w:t>(</w:t>
      </w:r>
      <w:r w:rsidR="00B545FF" w:rsidRPr="006941BB">
        <w:rPr>
          <w:color w:val="FF0000"/>
        </w:rPr>
        <w:t>Ellington, Aimee, (2005</w:t>
      </w:r>
      <w:r w:rsidR="00B545FF">
        <w:rPr>
          <w:color w:val="FF0000"/>
        </w:rPr>
        <w:t>)</w:t>
      </w:r>
      <w:r w:rsidR="00B545FF">
        <w:t xml:space="preserve">) </w:t>
      </w:r>
      <w:r w:rsidR="00970983">
        <w:t xml:space="preserve">reports on a large-scale effort at Virginia Commonwealth University that was so successful that it </w:t>
      </w:r>
      <w:r w:rsidR="005B4EB0">
        <w:t>w</w:t>
      </w:r>
      <w:r w:rsidR="00970983">
        <w:t xml:space="preserve">as </w:t>
      </w:r>
      <w:r w:rsidR="005B4EB0">
        <w:t>subsequently</w:t>
      </w:r>
      <w:r w:rsidR="00970983">
        <w:t xml:space="preserve"> adopted </w:t>
      </w:r>
      <w:proofErr w:type="gramStart"/>
      <w:r w:rsidR="00970983">
        <w:t>department-wide</w:t>
      </w:r>
      <w:proofErr w:type="gramEnd"/>
      <w:r w:rsidR="00970983">
        <w:t xml:space="preserve">.  This course features a very strong emphasis on mathematical </w:t>
      </w:r>
      <w:r w:rsidR="00970983" w:rsidRPr="004F5E75">
        <w:t xml:space="preserve">modeling, problem-solving, conceptual understanding, group projects, and the use of technology.  </w:t>
      </w:r>
      <w:r w:rsidR="004F5E75" w:rsidRPr="004F5E75">
        <w:t xml:space="preserve">The results </w:t>
      </w:r>
      <w:r w:rsidR="004F5E75">
        <w:lastRenderedPageBreak/>
        <w:t xml:space="preserve">during the experimental phase during which both traditional and modeling versions of the college algebra course were offered </w:t>
      </w:r>
      <w:r w:rsidR="004F5E75" w:rsidRPr="004F5E75">
        <w:t>show that compared</w:t>
      </w:r>
      <w:r w:rsidR="004F5E75">
        <w:t xml:space="preserve"> </w:t>
      </w:r>
      <w:r w:rsidR="004F5E75" w:rsidRPr="004F5E75">
        <w:t>with their counterparts in the traditional sections, students in</w:t>
      </w:r>
      <w:r w:rsidR="004F5E75">
        <w:t xml:space="preserve"> </w:t>
      </w:r>
      <w:r w:rsidR="004F5E75" w:rsidRPr="004F5E75">
        <w:t>the model-based approach had a higher success rate in the college algebra</w:t>
      </w:r>
      <w:r w:rsidR="004F5E75">
        <w:t xml:space="preserve"> </w:t>
      </w:r>
      <w:r w:rsidR="004F5E75" w:rsidRPr="004F5E75">
        <w:t>course</w:t>
      </w:r>
      <w:r w:rsidR="004F5E75">
        <w:t xml:space="preserve"> (72% vs 50%)</w:t>
      </w:r>
      <w:r w:rsidR="004F5E75" w:rsidRPr="004F5E75">
        <w:t xml:space="preserve">; </w:t>
      </w:r>
      <w:r w:rsidR="004F5E75">
        <w:t>were considerably more likely to stay with the course for the full semester (</w:t>
      </w:r>
      <w:r>
        <w:t>90% took the final examination vs. 71%);</w:t>
      </w:r>
      <w:r w:rsidR="004F5E75">
        <w:t xml:space="preserve"> </w:t>
      </w:r>
      <w:r w:rsidR="004F5E75" w:rsidRPr="004F5E75">
        <w:t>performed better on common final exam questions; performed</w:t>
      </w:r>
      <w:r w:rsidR="004F5E75">
        <w:t xml:space="preserve"> </w:t>
      </w:r>
      <w:r w:rsidR="004F5E75" w:rsidRPr="004F5E75">
        <w:t>less well in a subsequent precalculus course and slightly better</w:t>
      </w:r>
      <w:r w:rsidR="004F5E75">
        <w:t xml:space="preserve"> </w:t>
      </w:r>
      <w:r w:rsidR="004F5E75" w:rsidRPr="004F5E75">
        <w:t>in a subsequent business mathematics applications course. Overall,</w:t>
      </w:r>
      <w:r w:rsidR="004F5E75">
        <w:t xml:space="preserve"> </w:t>
      </w:r>
      <w:r w:rsidR="004F5E75" w:rsidRPr="004F5E75">
        <w:t>by the end of the following semester, the percentage of students who</w:t>
      </w:r>
      <w:r w:rsidR="004F5E75">
        <w:t xml:space="preserve"> </w:t>
      </w:r>
      <w:r w:rsidR="004F5E75" w:rsidRPr="004F5E75">
        <w:t>enrolled in the modeling course and successfully completed college</w:t>
      </w:r>
      <w:r w:rsidR="004F5E75">
        <w:t xml:space="preserve"> </w:t>
      </w:r>
      <w:r w:rsidR="004F5E75" w:rsidRPr="004F5E75">
        <w:t>algebra and a subsequent course required for their majors was significantly</w:t>
      </w:r>
      <w:r w:rsidR="004F5E75">
        <w:t xml:space="preserve"> </w:t>
      </w:r>
      <w:r w:rsidR="004F5E75" w:rsidRPr="004F5E75">
        <w:t>larger than the corresponding percentage of students in the</w:t>
      </w:r>
      <w:r w:rsidR="004F5E75">
        <w:t xml:space="preserve"> </w:t>
      </w:r>
      <w:r w:rsidR="004F5E75" w:rsidRPr="004F5E75">
        <w:t>traditional sections.</w:t>
      </w:r>
      <w:r w:rsidR="004F5E75">
        <w:t xml:space="preserve"> </w:t>
      </w:r>
    </w:p>
    <w:p w14:paraId="226CC2B1" w14:textId="77777777" w:rsidR="004F5E75" w:rsidRPr="009D79B6" w:rsidRDefault="004F5E75" w:rsidP="007151F2">
      <w:pPr>
        <w:tabs>
          <w:tab w:val="left" w:pos="9360"/>
        </w:tabs>
        <w:autoSpaceDE w:val="0"/>
        <w:autoSpaceDN w:val="0"/>
        <w:adjustRightInd w:val="0"/>
        <w:jc w:val="both"/>
      </w:pPr>
    </w:p>
    <w:p w14:paraId="4175B9FF" w14:textId="77777777" w:rsidR="009629C6" w:rsidRDefault="0075497B" w:rsidP="006E5238">
      <w:pPr>
        <w:spacing w:line="360" w:lineRule="auto"/>
        <w:ind w:right="-720"/>
        <w:jc w:val="both"/>
        <w:rPr>
          <w:bCs/>
          <w:color w:val="000000"/>
        </w:rPr>
      </w:pPr>
      <w:r>
        <w:rPr>
          <w:b/>
          <w:bCs/>
          <w:color w:val="000000"/>
        </w:rPr>
        <w:t xml:space="preserve">The Role of </w:t>
      </w:r>
      <w:r w:rsidR="006E5238">
        <w:rPr>
          <w:b/>
          <w:bCs/>
          <w:color w:val="000000"/>
        </w:rPr>
        <w:t>S</w:t>
      </w:r>
      <w:r w:rsidR="006E5238" w:rsidRPr="00E01430">
        <w:rPr>
          <w:b/>
          <w:bCs/>
          <w:color w:val="000000"/>
        </w:rPr>
        <w:t xml:space="preserve">tatistical </w:t>
      </w:r>
      <w:r w:rsidR="009629C6">
        <w:rPr>
          <w:b/>
          <w:bCs/>
          <w:color w:val="000000"/>
        </w:rPr>
        <w:t>A</w:t>
      </w:r>
      <w:r w:rsidR="006E5238" w:rsidRPr="00E01430">
        <w:rPr>
          <w:b/>
          <w:bCs/>
          <w:color w:val="000000"/>
        </w:rPr>
        <w:t xml:space="preserve">nalysis and </w:t>
      </w:r>
      <w:r>
        <w:rPr>
          <w:b/>
          <w:bCs/>
          <w:color w:val="000000"/>
        </w:rPr>
        <w:t xml:space="preserve">Statistical </w:t>
      </w:r>
      <w:r w:rsidR="009629C6">
        <w:rPr>
          <w:b/>
          <w:bCs/>
          <w:color w:val="000000"/>
        </w:rPr>
        <w:t>R</w:t>
      </w:r>
      <w:r w:rsidR="006E5238" w:rsidRPr="00E01430">
        <w:rPr>
          <w:b/>
          <w:bCs/>
          <w:color w:val="000000"/>
        </w:rPr>
        <w:t>easoning</w:t>
      </w:r>
      <w:r>
        <w:rPr>
          <w:b/>
          <w:bCs/>
          <w:color w:val="000000"/>
        </w:rPr>
        <w:t xml:space="preserve"> in College Algebra</w:t>
      </w:r>
      <w:r w:rsidR="006E5238">
        <w:rPr>
          <w:bCs/>
          <w:color w:val="000000"/>
        </w:rPr>
        <w:t xml:space="preserve"> </w:t>
      </w:r>
      <w:r w:rsidR="009629C6">
        <w:rPr>
          <w:bCs/>
          <w:color w:val="000000"/>
        </w:rPr>
        <w:t xml:space="preserve">As mentioned above, </w:t>
      </w:r>
      <w:r w:rsidR="007F7879">
        <w:rPr>
          <w:bCs/>
          <w:color w:val="000000"/>
        </w:rPr>
        <w:t>many students take college algebra courses as a prerequisite for introductory courses in the laboratory sciences.  M</w:t>
      </w:r>
      <w:r w:rsidR="009629C6">
        <w:rPr>
          <w:bCs/>
          <w:color w:val="000000"/>
        </w:rPr>
        <w:t xml:space="preserve">any </w:t>
      </w:r>
      <w:r w:rsidR="007F7879">
        <w:rPr>
          <w:bCs/>
          <w:color w:val="000000"/>
        </w:rPr>
        <w:t xml:space="preserve">other </w:t>
      </w:r>
      <w:r w:rsidR="009629C6">
        <w:rPr>
          <w:bCs/>
          <w:color w:val="000000"/>
        </w:rPr>
        <w:t xml:space="preserve">students take college algebra as a prerequisite for the first course in statistics.  At other schools, large numbers of students, often those in business programs and </w:t>
      </w:r>
      <w:r w:rsidR="00F87C25">
        <w:rPr>
          <w:bCs/>
          <w:color w:val="000000"/>
        </w:rPr>
        <w:t>in other social science</w:t>
      </w:r>
      <w:r w:rsidR="009629C6">
        <w:rPr>
          <w:bCs/>
          <w:color w:val="000000"/>
        </w:rPr>
        <w:t xml:space="preserve"> programs, are required to take both statistics and typically a one-semester applied calculus course; for these students, college algebra is often taken after the introductory statistics course and before calculus.  And, of course, there is a very large body of students who have no intention of ever taking a statistics course, but who do take college algebra for other reasons</w:t>
      </w:r>
      <w:r w:rsidR="00486C8B">
        <w:rPr>
          <w:bCs/>
          <w:color w:val="000000"/>
        </w:rPr>
        <w:t xml:space="preserve"> (often because it is the “natural” next mathematics course to take)</w:t>
      </w:r>
      <w:r w:rsidR="009629C6">
        <w:rPr>
          <w:bCs/>
          <w:color w:val="000000"/>
        </w:rPr>
        <w:t>.</w:t>
      </w:r>
    </w:p>
    <w:p w14:paraId="5C6D403B" w14:textId="17FF50D0" w:rsidR="00C92C84" w:rsidRDefault="00F87C25" w:rsidP="00C92C84">
      <w:pPr>
        <w:spacing w:line="360" w:lineRule="auto"/>
        <w:ind w:right="-720" w:firstLine="720"/>
        <w:jc w:val="both"/>
      </w:pPr>
      <w:r>
        <w:rPr>
          <w:bCs/>
          <w:color w:val="000000"/>
        </w:rPr>
        <w:t xml:space="preserve">The challenge we </w:t>
      </w:r>
      <w:r w:rsidR="00347B27">
        <w:rPr>
          <w:bCs/>
          <w:color w:val="000000"/>
        </w:rPr>
        <w:t xml:space="preserve">in mathematics </w:t>
      </w:r>
      <w:r>
        <w:rPr>
          <w:bCs/>
          <w:color w:val="000000"/>
        </w:rPr>
        <w:t>face is finding ways in which s</w:t>
      </w:r>
      <w:r w:rsidR="006E5238">
        <w:t xml:space="preserve">tatistical ideas and data analysis </w:t>
      </w:r>
      <w:r>
        <w:t>can be integrated into a college algebra course in natural ways</w:t>
      </w:r>
      <w:r w:rsidR="003F24E6">
        <w:t xml:space="preserve"> that support and reinforce the basic concepts and methods of college algebra</w:t>
      </w:r>
      <w:r>
        <w:t xml:space="preserve">.  </w:t>
      </w:r>
      <w:r w:rsidR="00C92C84">
        <w:t xml:space="preserve">Several authors </w:t>
      </w:r>
      <w:r w:rsidR="00B545FF">
        <w:t>(</w:t>
      </w:r>
      <w:r w:rsidR="00B545FF" w:rsidRPr="005C6275">
        <w:rPr>
          <w:color w:val="FF0000"/>
        </w:rPr>
        <w:t>Andersen, Janet and T</w:t>
      </w:r>
      <w:r w:rsidR="00B545FF">
        <w:rPr>
          <w:color w:val="FF0000"/>
        </w:rPr>
        <w:t>.</w:t>
      </w:r>
      <w:r w:rsidR="00B545FF" w:rsidRPr="005C6275">
        <w:rPr>
          <w:color w:val="FF0000"/>
        </w:rPr>
        <w:t xml:space="preserve"> Swanson, (2005</w:t>
      </w:r>
      <w:r w:rsidR="00B545FF" w:rsidRPr="00B545FF">
        <w:rPr>
          <w:color w:val="FF0000"/>
        </w:rPr>
        <w:t>)</w:t>
      </w:r>
      <w:r w:rsidR="00B545FF">
        <w:t xml:space="preserve">, </w:t>
      </w:r>
      <w:proofErr w:type="spellStart"/>
      <w:r w:rsidR="00B545FF" w:rsidRPr="005C6275">
        <w:rPr>
          <w:color w:val="FF0000"/>
        </w:rPr>
        <w:t>Kime</w:t>
      </w:r>
      <w:proofErr w:type="spellEnd"/>
      <w:r w:rsidR="00B545FF" w:rsidRPr="005C6275">
        <w:rPr>
          <w:color w:val="FF0000"/>
        </w:rPr>
        <w:t>, Linda, et al., (2007)</w:t>
      </w:r>
      <w:r w:rsidR="00B545FF">
        <w:t>)</w:t>
      </w:r>
      <w:r w:rsidR="00C92C84">
        <w:t xml:space="preserve"> have attempted to redefine college algebra as a course that primarily satisfies Quantitative Literacy requirements for students who are taking the course purely as a terminal mathematics experience. They include a chapter that looks at some simple descriptive statistical ideas such as finding the center and spread in a set of data, and displaying data graphically.  However, these statistical ideas arise only in the context of that free-standing chapter, so they are certainly not very extensive nor are they naturally integrated into the entire course. </w:t>
      </w:r>
    </w:p>
    <w:p w14:paraId="6645F40B" w14:textId="59E217C4" w:rsidR="002A25E7" w:rsidRDefault="00C92C84" w:rsidP="00F87C25">
      <w:pPr>
        <w:spacing w:line="360" w:lineRule="auto"/>
        <w:ind w:right="-720" w:firstLine="720"/>
        <w:jc w:val="both"/>
      </w:pPr>
      <w:r>
        <w:lastRenderedPageBreak/>
        <w:t xml:space="preserve">Others </w:t>
      </w:r>
      <w:r w:rsidR="00B545FF">
        <w:t>(</w:t>
      </w:r>
      <w:proofErr w:type="spellStart"/>
      <w:r w:rsidR="00B545FF" w:rsidRPr="00E563A1">
        <w:rPr>
          <w:color w:val="FF0000"/>
        </w:rPr>
        <w:t>Crauder</w:t>
      </w:r>
      <w:proofErr w:type="spellEnd"/>
      <w:r w:rsidR="00B545FF" w:rsidRPr="00E563A1">
        <w:rPr>
          <w:color w:val="FF0000"/>
        </w:rPr>
        <w:t>, Bruce, Benny Evans, et al., (2017)</w:t>
      </w:r>
      <w:r w:rsidR="00B545FF">
        <w:rPr>
          <w:color w:val="FF0000"/>
        </w:rPr>
        <w:t xml:space="preserve">, </w:t>
      </w:r>
      <w:r w:rsidR="00B545FF" w:rsidRPr="00E563A1">
        <w:rPr>
          <w:color w:val="FF0000"/>
        </w:rPr>
        <w:t>Gordon, Sheldon P. and F</w:t>
      </w:r>
      <w:r w:rsidR="00B545FF">
        <w:rPr>
          <w:color w:val="FF0000"/>
        </w:rPr>
        <w:t>.</w:t>
      </w:r>
      <w:r w:rsidR="00B545FF" w:rsidRPr="00E563A1">
        <w:rPr>
          <w:color w:val="FF0000"/>
        </w:rPr>
        <w:t xml:space="preserve"> S. Gordon, (2010), </w:t>
      </w:r>
      <w:r w:rsidR="00B545FF">
        <w:rPr>
          <w:color w:val="FF0000"/>
        </w:rPr>
        <w:t xml:space="preserve"> </w:t>
      </w:r>
      <w:r w:rsidR="00B545FF" w:rsidRPr="00190543">
        <w:rPr>
          <w:color w:val="FF0000"/>
        </w:rPr>
        <w:t>Small, Don,  (2008)</w:t>
      </w:r>
      <w:r w:rsidR="00B545FF">
        <w:t xml:space="preserve"> </w:t>
      </w:r>
      <w:r>
        <w:t xml:space="preserve"> have introduced significant amounts of data analysis </w:t>
      </w:r>
      <w:r w:rsidR="002A25E7">
        <w:t>in the sense of fitting functions to data</w:t>
      </w:r>
      <w:r>
        <w:t xml:space="preserve">.  This notion </w:t>
      </w:r>
      <w:r w:rsidR="002A25E7">
        <w:t xml:space="preserve">has </w:t>
      </w:r>
      <w:r>
        <w:t xml:space="preserve">since </w:t>
      </w:r>
      <w:r w:rsidR="002A25E7">
        <w:t>become a fairly routine topic in m</w:t>
      </w:r>
      <w:r w:rsidR="00486C8B">
        <w:t>any</w:t>
      </w:r>
      <w:r w:rsidR="002A25E7">
        <w:t xml:space="preserve"> textbooks as a way in which interesting and realistic applications of each family of functions (linear, exponential, power, logarithmic, polynomial, and even sinusoidal) covered in the course can be applied </w:t>
      </w:r>
      <w:r w:rsidR="00B23EF7">
        <w:t xml:space="preserve">to </w:t>
      </w:r>
      <w:r w:rsidR="002A25E7">
        <w:t>real life</w:t>
      </w:r>
      <w:r w:rsidR="00B23EF7">
        <w:t xml:space="preserve"> situations</w:t>
      </w:r>
      <w:r w:rsidR="002A25E7">
        <w:t xml:space="preserve">.  </w:t>
      </w:r>
      <w:r w:rsidR="00347B27">
        <w:t xml:space="preserve">Usually, this is done by adding some optional material and is often relegated to an experience in “button-pushing” with a graphing calculator to create a function based on data with little regard to underlying statistical issues.  </w:t>
      </w:r>
      <w:r w:rsidR="002A25E7">
        <w:t xml:space="preserve">The extent to which this material is actually used </w:t>
      </w:r>
      <w:r w:rsidR="002B2754">
        <w:t xml:space="preserve">by instructors </w:t>
      </w:r>
      <w:r w:rsidR="002A25E7">
        <w:t xml:space="preserve">is, unfortunately, uncertain.  </w:t>
      </w:r>
    </w:p>
    <w:p w14:paraId="24B03752" w14:textId="77777777" w:rsidR="002A25E7" w:rsidRDefault="002A25E7" w:rsidP="002A25E7">
      <w:pPr>
        <w:spacing w:line="360" w:lineRule="auto"/>
        <w:ind w:right="-720" w:firstLine="720"/>
        <w:jc w:val="both"/>
      </w:pPr>
      <w:r>
        <w:t>How then might one proceed to incorporate a considerable body of statistical ideas and methods in a natural way throughout an entire college algebra course?  Also, how can we do this considering the wide variety of audiences in the course</w:t>
      </w:r>
      <w:r w:rsidR="001F2ACB">
        <w:t>?  This</w:t>
      </w:r>
      <w:r>
        <w:t xml:space="preserve"> includ</w:t>
      </w:r>
      <w:r w:rsidR="001F2ACB">
        <w:t>es</w:t>
      </w:r>
      <w:r>
        <w:t xml:space="preserve"> those who have not seen statistics previously and who will be well served by a good introduction to it prior to taking a full course in statistics and those who have previously taken a statistics course and who will be well served by seeing many of the same ideas for a second time in a new and probably more mathematical</w:t>
      </w:r>
      <w:r w:rsidR="00D04A56">
        <w:t>ly sophisticated</w:t>
      </w:r>
      <w:r>
        <w:t xml:space="preserve"> context</w:t>
      </w:r>
      <w:r w:rsidR="001F2ACB">
        <w:t>.</w:t>
      </w:r>
      <w:r w:rsidR="00BC51D6">
        <w:t xml:space="preserve">  We attempt to answer these questions below.</w:t>
      </w:r>
    </w:p>
    <w:p w14:paraId="308F771A" w14:textId="77777777" w:rsidR="00365FB8" w:rsidRDefault="00196AE9" w:rsidP="002A25E7">
      <w:pPr>
        <w:spacing w:line="360" w:lineRule="auto"/>
        <w:ind w:right="-720" w:firstLine="720"/>
        <w:jc w:val="both"/>
      </w:pPr>
      <w:r>
        <w:t>One</w:t>
      </w:r>
      <w:r w:rsidR="00934722">
        <w:t xml:space="preserve"> of the </w:t>
      </w:r>
      <w:r>
        <w:t xml:space="preserve">major </w:t>
      </w:r>
      <w:r w:rsidR="00934722">
        <w:t xml:space="preserve">problems many students bring with them into courses such as college algebra </w:t>
      </w:r>
      <w:r>
        <w:t>is</w:t>
      </w:r>
      <w:r w:rsidR="004006BD">
        <w:t xml:space="preserve"> </w:t>
      </w:r>
      <w:r w:rsidR="00B23EF7">
        <w:t xml:space="preserve">that they often have </w:t>
      </w:r>
      <w:r w:rsidR="004006BD">
        <w:t>little</w:t>
      </w:r>
      <w:r w:rsidR="00934722">
        <w:t xml:space="preserve"> sense of what </w:t>
      </w:r>
      <w:r w:rsidR="00D66866">
        <w:t xml:space="preserve">mathematical </w:t>
      </w:r>
      <w:r w:rsidR="00934722">
        <w:t xml:space="preserve">notation is all about – the symbols that stand for variables, the different types of variables that arise in connecting mathematics to the real world (where everything is not </w:t>
      </w:r>
      <w:r w:rsidR="00B23EF7">
        <w:t>exclusively</w:t>
      </w:r>
      <w:r w:rsidR="00934722">
        <w:t xml:space="preserve"> </w:t>
      </w:r>
      <w:r w:rsidR="00934722">
        <w:rPr>
          <w:i/>
        </w:rPr>
        <w:t>x</w:t>
      </w:r>
      <w:r w:rsidR="00934722">
        <w:t xml:space="preserve"> and </w:t>
      </w:r>
      <w:r w:rsidR="00934722">
        <w:rPr>
          <w:i/>
        </w:rPr>
        <w:t>y</w:t>
      </w:r>
      <w:r w:rsidR="00934722">
        <w:t>), and the</w:t>
      </w:r>
      <w:r w:rsidR="00D66866">
        <w:t xml:space="preserve"> notion of the scales in reading and interpreting</w:t>
      </w:r>
      <w:r w:rsidR="00934722">
        <w:t>, let alone creating, graphs and charts.  All of these concepts can be reinforced in the process of looking at real-world data</w:t>
      </w:r>
      <w:r w:rsidR="001F2ACB">
        <w:t>, of using descriptive measures to summarize the data,</w:t>
      </w:r>
      <w:r w:rsidR="00934722">
        <w:t xml:space="preserve"> and </w:t>
      </w:r>
      <w:r w:rsidR="001F2ACB">
        <w:t xml:space="preserve">especially in the process of </w:t>
      </w:r>
      <w:r w:rsidR="00934722">
        <w:t>creating tables and graphs.  In particular, this gives a wonderful opportunity to stress the difference between the dependent and the independent variables in a wide variety of contexts, as well as the practical meaning of the domain and range of functions.</w:t>
      </w:r>
      <w:r w:rsidR="00D04A56">
        <w:t xml:space="preserve"> For instance, </w:t>
      </w:r>
      <w:r w:rsidR="000C48E9">
        <w:t xml:space="preserve">consider the following set of data showing the historical average monthly rainfall, in inches, in </w:t>
      </w:r>
      <w:smartTag w:uri="urn:schemas-microsoft-com:office:smarttags" w:element="City">
        <w:smartTag w:uri="urn:schemas-microsoft-com:office:smarttags" w:element="place">
          <w:r w:rsidR="000C48E9">
            <w:t>Orlando</w:t>
          </w:r>
        </w:smartTag>
      </w:smartTag>
      <w:r w:rsidR="000C48E9">
        <w:t xml:space="preserve">. </w:t>
      </w:r>
    </w:p>
    <w:p w14:paraId="3CE7A3A8" w14:textId="77777777" w:rsidR="00365FB8" w:rsidRDefault="00365FB8" w:rsidP="002A25E7">
      <w:pPr>
        <w:spacing w:line="360" w:lineRule="auto"/>
        <w:ind w:right="-720" w:firstLine="720"/>
        <w:jc w:val="both"/>
      </w:pPr>
    </w:p>
    <w:p w14:paraId="0BB72C9D" w14:textId="77777777" w:rsidR="00365FB8" w:rsidRDefault="00365FB8" w:rsidP="002A25E7">
      <w:pPr>
        <w:spacing w:line="360" w:lineRule="auto"/>
        <w:ind w:right="-720" w:firstLine="720"/>
        <w:jc w:val="both"/>
      </w:pPr>
    </w:p>
    <w:p w14:paraId="1C0D5BED" w14:textId="77777777" w:rsidR="00365FB8" w:rsidRDefault="00365FB8" w:rsidP="002A25E7">
      <w:pPr>
        <w:spacing w:line="360" w:lineRule="auto"/>
        <w:ind w:right="-720" w:firstLine="720"/>
        <w:jc w:val="both"/>
      </w:pPr>
    </w:p>
    <w:p w14:paraId="1746F8CB" w14:textId="0D3742E1" w:rsidR="000C48E9" w:rsidRDefault="000C48E9" w:rsidP="002A25E7">
      <w:pPr>
        <w:spacing w:line="360" w:lineRule="auto"/>
        <w:ind w:right="-720" w:firstLine="720"/>
        <w:jc w:val="both"/>
      </w:pPr>
      <w:r>
        <w:t xml:space="preserve"> </w:t>
      </w:r>
    </w:p>
    <w:tbl>
      <w:tblPr>
        <w:tblW w:w="8115" w:type="dxa"/>
        <w:tblCellSpacing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0" w:type="dxa"/>
          <w:right w:w="0" w:type="dxa"/>
        </w:tblCellMar>
        <w:tblLook w:val="0000" w:firstRow="0" w:lastRow="0" w:firstColumn="0" w:lastColumn="0" w:noHBand="0" w:noVBand="0"/>
      </w:tblPr>
      <w:tblGrid>
        <w:gridCol w:w="677"/>
        <w:gridCol w:w="677"/>
        <w:gridCol w:w="676"/>
        <w:gridCol w:w="676"/>
        <w:gridCol w:w="677"/>
        <w:gridCol w:w="676"/>
        <w:gridCol w:w="676"/>
        <w:gridCol w:w="676"/>
        <w:gridCol w:w="676"/>
        <w:gridCol w:w="676"/>
        <w:gridCol w:w="676"/>
        <w:gridCol w:w="676"/>
      </w:tblGrid>
      <w:tr w:rsidR="000C48E9" w14:paraId="5795D1EF" w14:textId="77777777">
        <w:trPr>
          <w:trHeight w:val="288"/>
          <w:tblCellSpacing w:w="0" w:type="dxa"/>
        </w:trPr>
        <w:tc>
          <w:tcPr>
            <w:tcW w:w="690" w:type="dxa"/>
            <w:vAlign w:val="bottom"/>
          </w:tcPr>
          <w:p w14:paraId="18C33979" w14:textId="77777777" w:rsidR="000C48E9" w:rsidRPr="000C48E9" w:rsidRDefault="000C48E9">
            <w:pPr>
              <w:jc w:val="center"/>
            </w:pPr>
            <w:r w:rsidRPr="000C48E9">
              <w:rPr>
                <w:bCs/>
              </w:rPr>
              <w:lastRenderedPageBreak/>
              <w:t>Jan</w:t>
            </w:r>
          </w:p>
        </w:tc>
        <w:tc>
          <w:tcPr>
            <w:tcW w:w="690" w:type="dxa"/>
            <w:vAlign w:val="bottom"/>
          </w:tcPr>
          <w:p w14:paraId="14809381" w14:textId="77777777" w:rsidR="000C48E9" w:rsidRPr="000C48E9" w:rsidRDefault="000C48E9">
            <w:pPr>
              <w:jc w:val="center"/>
            </w:pPr>
            <w:r w:rsidRPr="000C48E9">
              <w:rPr>
                <w:bCs/>
              </w:rPr>
              <w:t>Feb</w:t>
            </w:r>
          </w:p>
        </w:tc>
        <w:tc>
          <w:tcPr>
            <w:tcW w:w="690" w:type="dxa"/>
            <w:vAlign w:val="bottom"/>
          </w:tcPr>
          <w:p w14:paraId="23A7665A" w14:textId="77777777" w:rsidR="000C48E9" w:rsidRPr="000C48E9" w:rsidRDefault="000C48E9">
            <w:pPr>
              <w:jc w:val="center"/>
            </w:pPr>
            <w:r w:rsidRPr="000C48E9">
              <w:rPr>
                <w:bCs/>
              </w:rPr>
              <w:t>Mar</w:t>
            </w:r>
          </w:p>
        </w:tc>
        <w:tc>
          <w:tcPr>
            <w:tcW w:w="690" w:type="dxa"/>
            <w:vAlign w:val="bottom"/>
          </w:tcPr>
          <w:p w14:paraId="680E3DCB" w14:textId="77777777" w:rsidR="000C48E9" w:rsidRPr="000C48E9" w:rsidRDefault="000C48E9">
            <w:pPr>
              <w:jc w:val="center"/>
            </w:pPr>
            <w:r w:rsidRPr="000C48E9">
              <w:rPr>
                <w:bCs/>
              </w:rPr>
              <w:t>Apr</w:t>
            </w:r>
          </w:p>
        </w:tc>
        <w:tc>
          <w:tcPr>
            <w:tcW w:w="690" w:type="dxa"/>
            <w:vAlign w:val="bottom"/>
          </w:tcPr>
          <w:p w14:paraId="0565904F" w14:textId="77777777" w:rsidR="000C48E9" w:rsidRPr="000C48E9" w:rsidRDefault="000C48E9">
            <w:pPr>
              <w:jc w:val="center"/>
            </w:pPr>
            <w:r w:rsidRPr="000C48E9">
              <w:rPr>
                <w:bCs/>
              </w:rPr>
              <w:t>May</w:t>
            </w:r>
          </w:p>
        </w:tc>
        <w:tc>
          <w:tcPr>
            <w:tcW w:w="690" w:type="dxa"/>
            <w:vAlign w:val="bottom"/>
          </w:tcPr>
          <w:p w14:paraId="245DC7F8" w14:textId="77777777" w:rsidR="000C48E9" w:rsidRPr="000C48E9" w:rsidRDefault="000C48E9">
            <w:pPr>
              <w:jc w:val="center"/>
            </w:pPr>
            <w:r w:rsidRPr="000C48E9">
              <w:rPr>
                <w:bCs/>
              </w:rPr>
              <w:t>Jun</w:t>
            </w:r>
          </w:p>
        </w:tc>
        <w:tc>
          <w:tcPr>
            <w:tcW w:w="690" w:type="dxa"/>
            <w:vAlign w:val="bottom"/>
          </w:tcPr>
          <w:p w14:paraId="3CCD4172" w14:textId="77777777" w:rsidR="000C48E9" w:rsidRPr="000C48E9" w:rsidRDefault="000C48E9">
            <w:pPr>
              <w:jc w:val="center"/>
            </w:pPr>
            <w:r w:rsidRPr="000C48E9">
              <w:rPr>
                <w:bCs/>
              </w:rPr>
              <w:t>Jul</w:t>
            </w:r>
          </w:p>
        </w:tc>
        <w:tc>
          <w:tcPr>
            <w:tcW w:w="690" w:type="dxa"/>
            <w:vAlign w:val="bottom"/>
          </w:tcPr>
          <w:p w14:paraId="29548FC7" w14:textId="77777777" w:rsidR="000C48E9" w:rsidRPr="000C48E9" w:rsidRDefault="000C48E9">
            <w:pPr>
              <w:jc w:val="center"/>
            </w:pPr>
            <w:r w:rsidRPr="000C48E9">
              <w:rPr>
                <w:bCs/>
              </w:rPr>
              <w:t>Aug</w:t>
            </w:r>
          </w:p>
        </w:tc>
        <w:tc>
          <w:tcPr>
            <w:tcW w:w="690" w:type="dxa"/>
            <w:vAlign w:val="bottom"/>
          </w:tcPr>
          <w:p w14:paraId="2C1C8535" w14:textId="77777777" w:rsidR="000C48E9" w:rsidRPr="000C48E9" w:rsidRDefault="000C48E9">
            <w:pPr>
              <w:jc w:val="center"/>
            </w:pPr>
            <w:r w:rsidRPr="000C48E9">
              <w:rPr>
                <w:bCs/>
              </w:rPr>
              <w:t>Sep</w:t>
            </w:r>
          </w:p>
        </w:tc>
        <w:tc>
          <w:tcPr>
            <w:tcW w:w="690" w:type="dxa"/>
            <w:vAlign w:val="bottom"/>
          </w:tcPr>
          <w:p w14:paraId="5D2F19C5" w14:textId="77777777" w:rsidR="000C48E9" w:rsidRPr="000C48E9" w:rsidRDefault="000C48E9">
            <w:pPr>
              <w:jc w:val="center"/>
            </w:pPr>
            <w:r w:rsidRPr="000C48E9">
              <w:rPr>
                <w:bCs/>
              </w:rPr>
              <w:t>Oct</w:t>
            </w:r>
          </w:p>
        </w:tc>
        <w:tc>
          <w:tcPr>
            <w:tcW w:w="690" w:type="dxa"/>
            <w:vAlign w:val="bottom"/>
          </w:tcPr>
          <w:p w14:paraId="72FC7A66" w14:textId="77777777" w:rsidR="000C48E9" w:rsidRPr="000C48E9" w:rsidRDefault="000C48E9">
            <w:pPr>
              <w:jc w:val="center"/>
            </w:pPr>
            <w:r w:rsidRPr="000C48E9">
              <w:rPr>
                <w:bCs/>
              </w:rPr>
              <w:t>Nov</w:t>
            </w:r>
          </w:p>
        </w:tc>
        <w:tc>
          <w:tcPr>
            <w:tcW w:w="690" w:type="dxa"/>
            <w:vAlign w:val="bottom"/>
          </w:tcPr>
          <w:p w14:paraId="5AF0811B" w14:textId="77777777" w:rsidR="000C48E9" w:rsidRPr="000C48E9" w:rsidRDefault="000C48E9">
            <w:pPr>
              <w:jc w:val="center"/>
            </w:pPr>
            <w:r w:rsidRPr="000C48E9">
              <w:rPr>
                <w:bCs/>
              </w:rPr>
              <w:t>Dec</w:t>
            </w:r>
          </w:p>
        </w:tc>
      </w:tr>
      <w:tr w:rsidR="000C48E9" w14:paraId="72326EA8" w14:textId="77777777">
        <w:trPr>
          <w:trHeight w:val="300"/>
          <w:tblCellSpacing w:w="0" w:type="dxa"/>
        </w:trPr>
        <w:tc>
          <w:tcPr>
            <w:tcW w:w="690" w:type="dxa"/>
            <w:vAlign w:val="bottom"/>
          </w:tcPr>
          <w:p w14:paraId="29A39199" w14:textId="77777777" w:rsidR="000C48E9" w:rsidRPr="000C48E9" w:rsidRDefault="000C48E9">
            <w:pPr>
              <w:jc w:val="center"/>
            </w:pPr>
            <w:r w:rsidRPr="000C48E9">
              <w:rPr>
                <w:bCs/>
              </w:rPr>
              <w:t>2.43</w:t>
            </w:r>
          </w:p>
        </w:tc>
        <w:tc>
          <w:tcPr>
            <w:tcW w:w="690" w:type="dxa"/>
            <w:vAlign w:val="bottom"/>
          </w:tcPr>
          <w:p w14:paraId="031550E9" w14:textId="77777777" w:rsidR="000C48E9" w:rsidRPr="000C48E9" w:rsidRDefault="000C48E9">
            <w:pPr>
              <w:jc w:val="center"/>
            </w:pPr>
            <w:r w:rsidRPr="000C48E9">
              <w:rPr>
                <w:bCs/>
              </w:rPr>
              <w:t>2.35</w:t>
            </w:r>
          </w:p>
        </w:tc>
        <w:tc>
          <w:tcPr>
            <w:tcW w:w="690" w:type="dxa"/>
            <w:vAlign w:val="bottom"/>
          </w:tcPr>
          <w:p w14:paraId="63CDA234" w14:textId="77777777" w:rsidR="000C48E9" w:rsidRPr="000C48E9" w:rsidRDefault="000C48E9">
            <w:pPr>
              <w:jc w:val="center"/>
            </w:pPr>
            <w:r w:rsidRPr="000C48E9">
              <w:rPr>
                <w:bCs/>
              </w:rPr>
              <w:t>3.54</w:t>
            </w:r>
          </w:p>
        </w:tc>
        <w:tc>
          <w:tcPr>
            <w:tcW w:w="690" w:type="dxa"/>
            <w:vAlign w:val="bottom"/>
          </w:tcPr>
          <w:p w14:paraId="62D4A17F" w14:textId="77777777" w:rsidR="000C48E9" w:rsidRPr="000C48E9" w:rsidRDefault="000C48E9">
            <w:pPr>
              <w:jc w:val="center"/>
            </w:pPr>
            <w:r w:rsidRPr="000C48E9">
              <w:rPr>
                <w:bCs/>
              </w:rPr>
              <w:t>2.42</w:t>
            </w:r>
          </w:p>
        </w:tc>
        <w:tc>
          <w:tcPr>
            <w:tcW w:w="690" w:type="dxa"/>
            <w:vAlign w:val="bottom"/>
          </w:tcPr>
          <w:p w14:paraId="1244789B" w14:textId="77777777" w:rsidR="000C48E9" w:rsidRPr="000C48E9" w:rsidRDefault="000C48E9">
            <w:pPr>
              <w:jc w:val="center"/>
            </w:pPr>
            <w:r w:rsidRPr="000C48E9">
              <w:rPr>
                <w:bCs/>
              </w:rPr>
              <w:t>3.74</w:t>
            </w:r>
          </w:p>
        </w:tc>
        <w:tc>
          <w:tcPr>
            <w:tcW w:w="690" w:type="dxa"/>
            <w:vAlign w:val="bottom"/>
          </w:tcPr>
          <w:p w14:paraId="67D38243" w14:textId="77777777" w:rsidR="000C48E9" w:rsidRPr="000C48E9" w:rsidRDefault="000C48E9">
            <w:pPr>
              <w:jc w:val="center"/>
            </w:pPr>
            <w:r w:rsidRPr="000C48E9">
              <w:rPr>
                <w:bCs/>
              </w:rPr>
              <w:t>7.35</w:t>
            </w:r>
          </w:p>
        </w:tc>
        <w:tc>
          <w:tcPr>
            <w:tcW w:w="690" w:type="dxa"/>
            <w:vAlign w:val="bottom"/>
          </w:tcPr>
          <w:p w14:paraId="383927C5" w14:textId="77777777" w:rsidR="000C48E9" w:rsidRPr="000C48E9" w:rsidRDefault="000C48E9">
            <w:pPr>
              <w:jc w:val="center"/>
            </w:pPr>
            <w:r w:rsidRPr="000C48E9">
              <w:rPr>
                <w:bCs/>
              </w:rPr>
              <w:t>7.15</w:t>
            </w:r>
          </w:p>
        </w:tc>
        <w:tc>
          <w:tcPr>
            <w:tcW w:w="690" w:type="dxa"/>
            <w:vAlign w:val="bottom"/>
          </w:tcPr>
          <w:p w14:paraId="03B78BD5" w14:textId="77777777" w:rsidR="000C48E9" w:rsidRPr="000C48E9" w:rsidRDefault="000C48E9">
            <w:pPr>
              <w:jc w:val="center"/>
            </w:pPr>
            <w:r w:rsidRPr="000C48E9">
              <w:rPr>
                <w:bCs/>
              </w:rPr>
              <w:t>6.25</w:t>
            </w:r>
          </w:p>
        </w:tc>
        <w:tc>
          <w:tcPr>
            <w:tcW w:w="690" w:type="dxa"/>
            <w:vAlign w:val="bottom"/>
          </w:tcPr>
          <w:p w14:paraId="337C26FF" w14:textId="77777777" w:rsidR="000C48E9" w:rsidRPr="000C48E9" w:rsidRDefault="000C48E9">
            <w:pPr>
              <w:jc w:val="center"/>
            </w:pPr>
            <w:r w:rsidRPr="000C48E9">
              <w:rPr>
                <w:bCs/>
              </w:rPr>
              <w:t>5.76</w:t>
            </w:r>
          </w:p>
        </w:tc>
        <w:tc>
          <w:tcPr>
            <w:tcW w:w="690" w:type="dxa"/>
            <w:vAlign w:val="bottom"/>
          </w:tcPr>
          <w:p w14:paraId="3CF0DC74" w14:textId="77777777" w:rsidR="000C48E9" w:rsidRPr="000C48E9" w:rsidRDefault="000C48E9">
            <w:pPr>
              <w:jc w:val="center"/>
            </w:pPr>
            <w:r w:rsidRPr="000C48E9">
              <w:rPr>
                <w:bCs/>
              </w:rPr>
              <w:t>2.73</w:t>
            </w:r>
          </w:p>
        </w:tc>
        <w:tc>
          <w:tcPr>
            <w:tcW w:w="690" w:type="dxa"/>
            <w:vAlign w:val="bottom"/>
          </w:tcPr>
          <w:p w14:paraId="7F46237B" w14:textId="77777777" w:rsidR="000C48E9" w:rsidRPr="000C48E9" w:rsidRDefault="000C48E9">
            <w:pPr>
              <w:jc w:val="center"/>
            </w:pPr>
            <w:r w:rsidRPr="000C48E9">
              <w:rPr>
                <w:bCs/>
              </w:rPr>
              <w:t>2.32</w:t>
            </w:r>
          </w:p>
        </w:tc>
        <w:tc>
          <w:tcPr>
            <w:tcW w:w="690" w:type="dxa"/>
            <w:vAlign w:val="bottom"/>
          </w:tcPr>
          <w:p w14:paraId="40CC219E" w14:textId="77777777" w:rsidR="000C48E9" w:rsidRPr="000C48E9" w:rsidRDefault="000C48E9">
            <w:pPr>
              <w:jc w:val="center"/>
            </w:pPr>
            <w:r w:rsidRPr="000C48E9">
              <w:rPr>
                <w:bCs/>
              </w:rPr>
              <w:t>2.31</w:t>
            </w:r>
          </w:p>
        </w:tc>
      </w:tr>
    </w:tbl>
    <w:p w14:paraId="13CC0F15" w14:textId="461C171F" w:rsidR="00B62BB3" w:rsidRDefault="00032FFB" w:rsidP="000C48E9">
      <w:pPr>
        <w:spacing w:line="360" w:lineRule="auto"/>
        <w:ind w:right="-720"/>
        <w:jc w:val="both"/>
      </w:pPr>
      <w:r>
        <w:rPr>
          <w:noProof/>
        </w:rPr>
        <mc:AlternateContent>
          <mc:Choice Requires="wpg">
            <w:drawing>
              <wp:anchor distT="0" distB="0" distL="114300" distR="114300" simplePos="0" relativeHeight="251656192" behindDoc="0" locked="0" layoutInCell="1" allowOverlap="1" wp14:anchorId="49543A6A" wp14:editId="30C664F7">
                <wp:simplePos x="0" y="0"/>
                <wp:positionH relativeFrom="column">
                  <wp:posOffset>2971800</wp:posOffset>
                </wp:positionH>
                <wp:positionV relativeFrom="paragraph">
                  <wp:posOffset>160655</wp:posOffset>
                </wp:positionV>
                <wp:extent cx="2971800" cy="2273935"/>
                <wp:effectExtent l="9525" t="0" r="9525" b="13970"/>
                <wp:wrapSquare wrapText="bothSides"/>
                <wp:docPr id="30" name="Group 3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971800" cy="2273935"/>
                          <a:chOff x="6660" y="1639"/>
                          <a:chExt cx="4680" cy="3581"/>
                        </a:xfrm>
                      </wpg:grpSpPr>
                      <wpg:graphicFrame>
                        <wpg:cNvPr id="31" name="Object 33"/>
                        <wpg:cNvFrPr>
                          <a:graphicFrameLocks noChangeAspect="1"/>
                        </wpg:cNvFrPr>
                        <wpg:xfrm>
                          <a:off x="6660" y="1639"/>
                          <a:ext cx="4679" cy="3207"/>
                        </wpg:xfrm>
                        <a:graphic>
                          <a:graphicData uri="http://schemas.openxmlformats.org/drawingml/2006/chart">
                            <c:chart xmlns:c="http://schemas.openxmlformats.org/drawingml/2006/chart" xmlns:r="http://schemas.openxmlformats.org/officeDocument/2006/relationships" r:id="rId7"/>
                          </a:graphicData>
                        </a:graphic>
                      </wpg:graphicFrame>
                      <wps:wsp>
                        <wps:cNvPr id="32" name="Text Box 34"/>
                        <wps:cNvSpPr txBox="1">
                          <a:spLocks noChangeArrowheads="1"/>
                        </wps:cNvSpPr>
                        <wps:spPr bwMode="auto">
                          <a:xfrm>
                            <a:off x="6660" y="4860"/>
                            <a:ext cx="4680" cy="360"/>
                          </a:xfrm>
                          <a:prstGeom prst="rect">
                            <a:avLst/>
                          </a:prstGeom>
                          <a:solidFill>
                            <a:srgbClr val="FFFFFF"/>
                          </a:solidFill>
                          <a:ln w="9525">
                            <a:solidFill>
                              <a:srgbClr val="000000"/>
                            </a:solidFill>
                            <a:miter lim="800000"/>
                            <a:headEnd/>
                            <a:tailEnd/>
                          </a:ln>
                        </wps:spPr>
                        <wps:txbx>
                          <w:txbxContent>
                            <w:p w14:paraId="1DF00318" w14:textId="77777777" w:rsidR="00365837" w:rsidRPr="001F2ACB" w:rsidRDefault="00365837" w:rsidP="001F2ACB">
                              <w:pPr>
                                <w:jc w:val="center"/>
                                <w:rPr>
                                  <w:b/>
                                  <w:sz w:val="18"/>
                                  <w:szCs w:val="18"/>
                                </w:rPr>
                              </w:pPr>
                              <w:r w:rsidRPr="001F2ACB">
                                <w:rPr>
                                  <w:b/>
                                  <w:sz w:val="18"/>
                                  <w:szCs w:val="18"/>
                                </w:rPr>
                                <w:t>Figure 1:  Historical Rainfall in</w:t>
                              </w:r>
                              <w:r>
                                <w:rPr>
                                  <w:b/>
                                </w:rPr>
                                <w:t xml:space="preserve"> </w:t>
                              </w:r>
                              <w:smartTag w:uri="urn:schemas-microsoft-com:office:smarttags" w:element="place">
                                <w:smartTag w:uri="urn:schemas-microsoft-com:office:smarttags" w:element="City">
                                  <w:r w:rsidRPr="001F2ACB">
                                    <w:rPr>
                                      <w:b/>
                                      <w:sz w:val="18"/>
                                      <w:szCs w:val="18"/>
                                    </w:rPr>
                                    <w:t>Orlando</w:t>
                                  </w:r>
                                </w:smartTag>
                              </w:smartTag>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9543A6A" id="Group 32" o:spid="_x0000_s1026" style="position:absolute;left:0;text-align:left;margin-left:234pt;margin-top:12.65pt;width:234pt;height:179.05pt;z-index:251656192" coordorigin="6660,1639" coordsize="4680,3581" o:gfxdata="UEsDBBQABgAIAAAAIQBbxSLROAEAAMkCAAATAAAAW0NvbnRlbnRfVHlwZXNdLnhtbJSSTU/DMAyG&#10;70j8hypX1GTbASG0bgc6joDQ+AFR4n6IfCnOuu7f43Yb0hAV42Qlsd/ntePlurcm6yBi613B5nzG&#10;MnDK69bVBfvYPucPLMMknZbGOyjYAZCtV7c3y+0hAGZU7bBgTUrhUQhUDViJ3Adw9FL5aGWiY6xF&#10;kOpT1iAWs9m9UN4lcClPgwZbLUuo5M6kbNPT9dFJBIMsezomDqyCyRBMq2Qip6Jz+gclPxE4VY45&#10;2LQB78gGE78SeoP9/wi+qloF2qudJfccQwSpsQFI1vAxTqHIxHQvJ4uv9Aux1ZC9yZhepKWOhY4o&#10;YOFLr/iQNa0xzMNifnTIy4ibserc/pS2aoiFYgzzKxCXH3vCfQ9ER7mnvaFhjIJ/wbXfuwjdFdiL&#10;zkoqe4furC7GRVx9AQAA//8DAFBLAwQUAAYACAAAACEAOP0h/9YAAACUAQAACwAAAF9yZWxzLy5y&#10;ZWxzpJDBasMwDIbvg72D0X1xmsMYo04vo9Br6R7A2IpjGltGMtn69jODwTJ621G/0PeJf3/4TIta&#10;kSVSNrDrelCYHfmYg4H3y/HpBZRUm71dKKOBGwocxseH/RkXW9uRzLGIapQsBuZay6vW4mZMVjoq&#10;mNtmIk62tpGDLtZdbUA99P2z5t8MGDdMdfIG+OQHUJdbaeY/7BQdk9BUO0dJ0zRFd4+qPX3kM66N&#10;YjlgNeBZvkPGtWvPgb7v3f3TG9iWOboj24Rv5LZ+HKhlP3q96XL8AgAA//8DAFBLAwQUAAYACAAA&#10;ACEATHZ7OjIDAACpBwAADgAAAGRycy9lMm9Eb2MueG1snFVdb9sgFH2ftP+AeF+d2Pm06lRd21SV&#10;trVSux9AMLbZbGBA6nS/fhewnSiN1K5+sMAXru859xw4v9g1NXpm2nApMjw+G2HEBJU5F2WGfz6t&#10;vywwMpaInNRSsAy/MIMvVp8/nbcqZbGsZJ0zjSCJMGmrMlxZq9IoMrRiDTFnUjEBwULqhliY6jLK&#10;NWkhe1NH8Wg0i1qpc6UlZcbA1+sQxCufvygYtfdFYZhFdYahNuvf2r837h2tzklaaqIqTrsyyAeq&#10;aAgX8NMh1TWxBG01f5Wq4VRLIwt7RmUTyaLglHkMgGY8OkJzq+VWeSxl2pZqoAmoPeLpw2npj+cH&#10;jXie4QToEaSBHvnfoiR25LSqTGHNrVaP6kEHhDD8JulvA+HoOO7mZViMNu13mUM+srXSk7MrdONS&#10;AGy08z14GXrAdhZR+Bgv5+PFCGqhEIvjebJMpqFLtIJWun2z2QziEB7PkmUfu+n2T2aLbnMyXYxd&#10;NCJp+LEvtisuIOsav9aAe8Da8zHu+bjf/AIdoSQ5IGSteza8dHwGTwoS8qoiomSXRsEuKNLX0PEU&#10;trnJERcnMPWMTGbzZaAjiUfzIVufoMPwHvG97SZaEW2hVzT1o05x9JXe3pupSwCGOxLsiQTBDNeS&#10;bhsmbHC3ZjWxcLSYiiuDkU6dUvVd3je2A+/s5hs9kNH1et8c1144YszeReZVUf/loseKKObNaZxD&#10;etXEvWqeXP++yh1KJkE3fplzEbI7+O6U4Zpmgpn2utFathUjOdTXa2fYGlAYl+Qtdw2KmizALv6c&#10;2ytq8EgIDRYhqdLG3jLZIDcArkHDvkzy/M3Y4KZ+ia9e1jxf87r2E11urmqNngmctmv/eLkCyMNl&#10;tUBthpfTeBoIOIyZwxQj/5xK0XAL10bNmwzDYQFPAOhouxG5B2sJr8MY0NXCn1UG2Ha+dVKwu83O&#10;H3yeZPdlI/MXIFZLwA1nCNxqMKik/otRCzdEhs2fLdEMo/pOQHOW48kEllk/mUznMUz0YWRzGCGC&#10;QqoMW4zC8MqGa2irNC8r+FOQg5CXcFwW3HO9r6orH/TrR/4+OFT8SQfsb9jVPwAAAP//AwBQSwME&#10;FAAGAAgAAAAhAJKfNOxdBwAA4BgAABUAAABkcnMvY2hhcnRzL2NoYXJ0MS54bWzsWVtz2zYWfu9M&#10;/wOXk1dJvF80kTsyZXXStRNP5LQzfYNISOYaAhgQtKV0+t/34EKKUkyv005nX+KHjAh8ODjn4DsX&#10;IG9/2u+I9Yh5XTI6s92xY1uY5qwo6XZmf7pbjhLbqgWiBSKM4pl9wLX908WPP7zNp/k94mJVoRxb&#10;IITW03xm3wtRTSeTOr/HO1SPWYUpzG0Y3yEBn3w7KTh6AuE7MvEcJ5ooIbYRgP6CgB0qabuev2Y9&#10;22zKHC9Y3uwwFVoLjgkS4IH6vqzqVlruRtz7SuKuzDmr2UaMc7abaGGtUSDMDSedVRfgpAIJ7KZO&#10;YD0iMrMdeyIHCaJbPYDp6NNKD3LW0AIXGeMUjqOH3+XTORGYUxCVMSpAa+Ov3as8vkP8oalGoG4F&#10;Rq5LUoqDMtu+eAuys3sG/rA+4s9NyXE9s3M3OLog+FYHOPEkmXjmXMFYN5jW4kCwNsh1PGntpNtX&#10;qbBEhKxR/iB90wN30OO8XHjuDLlK0Uj+QI1gd6UgeIEJFrjo+TGfVoSJOcdIAgk6sEbIXztEG0Su&#10;u289c4f4Fgu9vKRwJPqU9jesMLbgYov14OG5wb1em449J3Yj1/VC302j1PevRsqwfHrQiGjsJ2kc&#10;R34YJ14cxGHSIZ6M+uMkCVLXCZIQ1oeOn4R64/tu3kl8J4qd1ItCNw6jWHn53LZJ3+w14pmMYOkC&#10;+L0ouRaWM6KFb4GRFYSqGSZNDSTEhZ58RPyQMcJOmAqnh7mUVxbGekN4xgtsxJuRuroFJJrWjJTF&#10;siREffDtOiMGmGVL+FN2nMEItZ4gV3lREgOFzybrvgxH/T0no+K1WKDaOFBpYWCEAj/BEqUgmEIh&#10;O4p3m/d4C9HzaM7eWFFcr0ktDW7NoUzaAgxHU60lnHocKC27qYmcO9lD7LUz1qw43HLriaNqZtef&#10;G8SxbZF3FILST1wHcrNQH5BQQvjg/Zl1fwbR/J5BNswF1x6q5hAXy1LI2ENTvY9SshYrGZ1K40qO&#10;mHMp8OYjqFJ/mdlRmtrWGhxuW6VMYVYzsykUA1kYePkARYGylfoFMFRjUspC4fzlo5GpmFriUOEN&#10;1JaZfVfucG29x0/WRwaxKo8JTTH6X4i8fhkBftBGKpcYszEtbhFH0nSZpGd2l6ABDv4BYujDgiO/&#10;Z0/XeAsr/o1NJLfchplfEZRVmfJdqa9GZ0i8R7tTBkkpK8yfHb/FPJfJXsnpyb5s1muCV+WXr0Vd&#10;YwSRdg0n0K8g+RTvxXWtQh1+WQ2Hg/wju4qAnHN3tIiW2SjYROEoXaTuKPa8IAvSIEwuL/88VoLw&#10;WyuB268CofHXc+qBU0Er5dxWTxjqYitHSnEg20e8kb7cXKzuMRbuv97M37jTN9dvXHkuagpAGYLm&#10;Q8IqkUFJNe5zTc6thAXJSdMznz5e/IKoXPyodq/URi3EBQbLmSVeD0E8A7lBfAjiG8i8GoTI/CA3&#10;ukGHISmhgfzSDKobdRAyJEWmS7nRvNkOQRIDWeFqCJIayIdcDEFcGf1yp/fscRDT+neB81MMnMfx&#10;HPWHOnn4abgAESHl02b3DCU8SQlPilSUAFBHCd2IZlDCL5yx4yiM6k3VEEh8FWe8ceDrymL+VZu9&#10;RCFv7IenNsqtNBNbDvnjMBjCtCSCnQf3alnkj+NBOS2N4hf0aXkUj91BnVsiRWNvENMyKRzH0ZBd&#10;LZW8cewPYTougRPdtP+XDC5pqSWXnIKAFUdC6I+WW4ZUbQpSSalNlb6fOFkWjMJFdDUKnDQbXV75&#10;3ugq9hZeGvuhn2W9VBl9c6oMeg1zNG1o+bnB70zz+kfLtZG3DJNREFy5o8ssCUdRdOVGoEuYLpM/&#10;VffybCI1PVmXT19ZuHoF5x8tXHAInWpbVP1WFsJ0ZXDyqnaifeuKxE0cL0pdU1SPE2oAJPWbWsgV&#10;871ME0fY2fo6R9CsbCWG8RJKrboE6nq7K+kN2huv9oCFulec1GS0v2Wm3K61xkCx5U5Yx3Qzs3/G&#10;cIdABJom1kBZhxL9gIuuPdih/zB+V+YPUEketHC4nWhhoMn5nGq/lG8ErIEmtFOAAn3vmF7YNqW6&#10;E/XdWKaaf7hdPmtlOROqZZQ9NAQF41+katAAf+87ObQcXbv9DX2nfH6o5+Z+ZQJBjbUtn7wC/465&#10;IYH80oQyWLImc7KleiyHC4LiEYx+2Gzq9sYrLxt9fq0eyupEiuSd5OpXE5TdNESU148EaKmXKFEQ&#10;nF1AQqY9j0yjXC/QXohIea81DojH6ioM0ntLX45Rc719JkahJziPT+OG7/H59b0QniS+3wtVDKvL&#10;Q3svPInPs4LzQpyqqUssnjA2sbnWHzoOFQE/0bK9znS072KpzfbDLyryPeWlF5VXvFVAnPUf0eTv&#10;X8v6AyXmBmzCuCjr6hIu0A/13BRGqOzaENl9LCA11B+gJkCFPUsR7YvU37fm/1HvXl3b4C1PBw8k&#10;nO+PKsdHFehe5EM3WSCBLA7viDObvyt0Oy8r2adKPqifcqa/RkXi8T8mLv4LAAD//wMAUEsDBAoA&#10;AAAAAAAAIQCAD/673zUAAN81AAAtAAAAZHJzL2VtYmVkZGluZ3MvTWljcm9zb2Z0X0V4Y2VsX1dv&#10;cmtzaGVldC54bHN4UEsDBBQABgAIAAAAIQCAfjm6lgEAAAgHAAATAAgCW0NvbnRlbnRfVHlwZXNd&#10;LnhtbCCiBAIooAAC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DMlclqwzAQhu+FvoPRtcRKUiilxMmhy7ENJH0A1ZrEIrYkNJPt7TtWFkrJgkmg&#10;vVi2pfm/f7SMeoNVVSYLCGiczUQnbYsEbO60sdNMfI7fWo8iQVJWq9JZyMQaUAz6tze98doDJhxt&#10;MRMFkX+SEvMCKoWp82C5Z+JCpYg/w1R6lc/UFGS33X6QubMEllpUa4h+7wUmal5S8rri3xsnX8aK&#10;5HkzrkZlQnlfmlwRG5ULq39BWm4yMTlol88rlk7RB1AaCwCqytQHw8QwAiJODIU8yAxQYjPoNquU&#10;I6MxLIzHO079CKHuOZ7VNu6DlyMYDclQBXpXFecuV6VcujD7cm6WnhZpOjVxitJKGbvzfYIfB6OM&#10;TefKRur8onBDH91/4uP+j3wQnzmQ8Xn5kkSZMwuAtC4Br70No+g5cqEC6BHxaZ5e3cBP7TM+dFDL&#10;2oLcvlw+71uhM9ycPRLK2FyNyeUxCp5ic1kdBucZ7QI0X/ldmayjW56FIJCBfaE8VHD2RC77F281&#10;qO8VDfoAW8Z7rP8NAAD//wMAUEsDBBQABgAIAAAAIQC1VTAj9AAAAEwCAAALAAgCX3JlbHMvLnJl&#10;bHMgogQCKKAAAg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rJJNT8MwDIbvSPyHyPfV3ZAQQkt3QUi7IVR+gEncD7WNoyQb3b8nHBBUGoMDR3+9&#10;fvzK2908jerIIfbiNKyLEhQ7I7Z3rYaX+nF1ByomcpZGcazhxBF21fXV9plHSnkodr2PKqu4qKFL&#10;yd8jRtPxRLEQzy5XGgkTpRyGFj2ZgVrGTVneYviuAdVCU+2thrC3N6Dqk8+bf9eWpukNP4g5TOzS&#10;mRXIc2Jn2a58yGwh9fkaVVNoOWmwYp5yOiJ5X2RswPNEm78T/XwtTpzIUiI0Evgyz0fHJaD1f1q0&#10;NPHLnXnENwnDq8jwyYKLH6jeAQAA//8DAFBLAwQUAAYACAAAACEAzgt0n8MCAAA1BgAADwAAAHhs&#10;L3dvcmtib29rLnhtbKRUbW/aMBD+Pmn/wfL3NC8kASJCtQDR0LqpWrv2Y+UmDlgkceQ4JV3V/76z&#10;QyiUakIbgsS+O567e+6xJ5dtkaMnKmrGyxDbFxZGtEx4yspViH/dxsYIo1qSMiU5L2mIn2mNL6ef&#10;P022XGweOd8gACjrEK+lrALTrJM1LUh9wStagifjoiAStmJl1pWgJK3XlMoiNx3L8s2CsBJ3CIE4&#10;B4NnGUvonCdNQUvZgQiaEwnl12tW1T1akZwDVxCxaSoj4UUFEI8sZ/JZg2JUJMFyVXJBHnNou7U9&#10;1Ar4+vCzgSTddQDmkzQFSwSveSYvANbsCj7p3bZM2z5qvz3t/zwk1xT0ian57asS/j9W5e+x/Dcw&#10;2/pvNGBsOslYTu86pSFSVT9IoYjNMcpJLRcpkzQN8RC2fEuPDKKpoobl4HUGlmVjc7pX37VAILhk&#10;MzucIOgYo5RmpMnlLcixzwp23x87ngJoRdDTdi0FgvVyfgV13JAnqAoGnO40toS0tvVQJiKwLfV5&#10;eAGIaBTNHGM2X/iGG7sLY+zHtuHO4oU3H1mLoT96Bf6EHyScNHK961rhh9j1PnB9J23vsa2gYelb&#10;LS86KzwMtXj36H2vqid1HO8Y3dZv/KgtUurotA2DZGlKlVLuWZnyraLUhW6fj7db7bxnqVyH2B8P&#10;oeTO9JWy1Rqa8L2RptE8yKlPNuTWb1Tq8d6o0w7T0DZNJUYiYMCpWKZ6kifRzkE0rPfRjmrxJHpw&#10;EA3rffRARZt9SQnJEyUVeKkiLOXkOb1hvymMPgvxFy/45ugMtJVXtZxO4I0awUL8EnmjyBqMHZi0&#10;HRuuPbaMKPJdw5vHA29oz2cLL1bjVvdg0KocAPjuOjzvKI9M/W9KZCPgngWV6n2gnvHOujdmnWFH&#10;9FGC4Odca7z7998C4zvN04d5TKAAOOwJMfsbf/oHAAD//wMAUEsDBBQABgAIAAAAIQDeCf0oAgEA&#10;ANQDAAAaAAgBeGwvX3JlbHMvd29ya2Jvb2sueG1sLnJlbHMgogQBKKAAAQ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C8k89qwzAMxu+DvYPRfXGSbmWUOr2MQa9b9wAmUeLQxDaW9idvP5NDukDJ&#10;LqEXgyT8fT/Qp/3hp+/EFwZqnVWQJSkItKWrWtso+Di9PjyDINa20p2zqGBAgkNxf7d/w05z/ESm&#10;9SSiiiUFhtnvpKTSYK8pcR5tnNQu9JpjGRrpdXnWDco8Tbcy/NWAYqYpjpWCcKw2IE6Dj87/a7u6&#10;bkt8ceVnj5avWMhvF85kEDmK6tAgK5haJMfJJonEIK/D5DeGyZdgshvDZEsw2zVhyOiA1TuHmEK6&#10;rGrWXoJ5WhWGhy6GfgoMjfWS/eOa9hxPCS/uYynHd9qHnN1i8QsAAP//AwBQSwMEFAAGAAgAAAAh&#10;AIVg6KrIAgAAIgcAABgAAAB4bC93b3Jrc2hlZXRzL3NoZWV0MS54bWyUVU1T2zAQvXem/8HjO/5I&#10;CCEe2wwQUgJ0plPaclZk2dZgS66kEPLvu5ITsGQO1IfE8r59Wu2TntKL17bxXoiQlLPMj4PI9wjD&#10;vKCsyvzfv1Yn574nFWIFajgjmb8n0r/Iv35Jd1w8y5oQ5QEDk5lfK9UlYShxTVokA94RBpGSixYp&#10;GIoqlJ0gqDBJbRNOougsbBFlfs+QiM9w8LKkmCw53raEqZ5EkAYpqF/WtJNHthZ/hq5F4nnbnWDe&#10;dkCxoQ1Ve0Pqey1O1hXjAm0aWPdrfIrwkdsMRvQtxYJLXqoA6MK+0PGaF+EiBKY8LSisQLfdE6TM&#10;/Ms4eZj4YZ6a/vyhZCcH755Cm0fSEKxIATL5nm7/hvNnDVzDpwgYpQFoRvnX5gzfSPP0/f04wcpo&#10;9EN4BSnRtlE/+e6W0KpWMNMM1qyXnhT7JZEYeg5zBZOZrhTzBijg12up3jzQM/QK/xMojxaqzvxZ&#10;MI+jxXQOLHgrFW+f+u+xTg/7fFPaEimUp4LvPNgFQCQ7pPdUnGiyjwuAmTX4UqNNDlQmoQsveZSG&#10;L5r+gLgaI2IbcT1GTGzEcoyY2oibMeLURqzGiJmN+DZGnNmI2zFibiPWY8S5jbgbIxY24v6DjjlN&#10;ffgA8t7VEJR8kxMU/A85NVrLqYWcBKfTaPg4qlzZ4KnTzutheBrMHD2WzlQO+Y2dPXfVHIbngTv3&#10;NzscO6XdDsNncJ4cEYdhOETOLrizK587W/HeaUu8GD7ObgDTGTZ86orY20V/Prsa7gBFMVhFyZnS&#10;vgPZat+BQTJ+zdnhItGnu0MV+Y5ERZn0GlIa29A+IHpjiQI9ULwzR3fDFZiDea3hiiBwrqMA4iXn&#10;6jg4cD4Ste08LihYkXH9zO+4UAJRBeQJhZrEujAG01OtDIeHGlqxJ6rqQ1HaMoGyEGgHd917pvHg&#10;8O12y/8BAAD//wMAUEsDBBQABgAIAAAAIQDcsDtSiAEAAMACAAAYAAAAeGwvd29ya3NoZWV0cy9z&#10;aGVldDIueG1sjJLBTiMxDIbvK/EOUe5MphXsLlWnCFFVcEBarRY4pxlnJmoSR4m7pW+PZ4YipF64&#10;xXHy/fZvL2/fghf/IReHsZGzqpYCosHWxa6Rz/82l7+lKKRjqz1GaOQRirxdXfxYHjDvSg9Aggmx&#10;NLInSguliukh6FJhgsgZizlo4jB3qqQMuh0/Ba/mdf1TBe2inAiL/B0GWusMrNHsA0SaIBm8Jq6/&#10;9C6VEy2Y7+CCzrt9ujQYEiO2zjs6jlApglk8dhGz3nru+212pc2JPQZn+OBMxoKWKsapqdDznm/U&#10;jWLSatk67mCwXWSwjbybSbVajua8ODiUL2cxeL1F3A2Jx7aR9fBUnb3djF7/yaIFq/ee/uLhAVzX&#10;Ew/2mmsfWli0xzUUw94xpppff4quNWmmpp7HTM4wxWKkQW0uBR0TexDxHuPHrgz/ku7gSefOxSI8&#10;2JH4i4XypFlXQ0CYWF6KLRJhGI89bwHwtOuK8xaRTgEzp9xmvBTauy6+Ouo/VE6df+7e6h0AAP//&#10;AwBQSwMEFAAGAAgAAAAhANywO1KIAQAAwAIAABgAAAB4bC93b3Jrc2hlZXRzL3NoZWV0My54bWyM&#10;ksFOIzEMhu8r8Q5R7kymFewuVacIUVVwQFqtFjinGWcmahJHibulb49nhiKkXrjFcfL99m8vb9+C&#10;F/8hF4exkbOqlgKiwdbFrpHP/zaXv6UopGOrPUZo5BGKvF1d/FgeMO9KD0CCCbE0sidKC6WK6SHo&#10;UmGCyBmLOWjiMHeqpAy6HT8Fr+Z1/VMF7aKcCIv8HQZa6wys0ewDRJogGbwmrr/0LpUTLZjv4ILO&#10;u326NBgSI7bOOzqOUCmCWTx2EbPeeu77bXalzYk9Bmf44EzGgpYqxqmp0POeb9SNYtJq2TruYLBd&#10;ZLCNvJtJtVqO5rw4OJQvZzF4vUXcDYnHtpH18FSdvd2MXv/JogWr957+4uEBXNcTD/aaax9aWLTH&#10;NRTD3jGmml9/iq41aaamnsdMzjDFYqRBbS4FHRN7EPEe48euDP+S7uBJ587FIjzYkfiLhfKkWVdD&#10;QJhYXootEmEYjz1vAfC064rzFpFOATOn3Ga8FNq7Lr466j9UTp1/7t7qHQAA//8DAFBLAwQUAAYA&#10;CAAAACEAwRcQvk4HAADGIAAAEwAAAHhsL3RoZW1lL3RoZW1lMS54bWzsWc2LGzcUvxf6Pwxzd/w1&#10;448l3uDPbJPdJGSdlBy1tuxRVjMykrwbEwIlOfVSKKSll0JvPZTSQAMNvfSPCSS06R/RJ83YI63l&#10;JJtsSlp2DYtH/r2np/eefnrzdPHSvZh6R5gLwpKWX75Q8j2cjNiYJNOWf2s4KDR8T0iUjBFlCW75&#10;Cyz8S9uffnIRbckIx9gD+URsoZYfSTnbKhbFCIaRuMBmOIHfJozHSMIjnxbHHB2D3pgWK6VSrRgj&#10;kvhegmJQe30yISPsDZVKf3upvE/hMZFCDYwo31eqsSWhsePDskKIhehS7h0h2vJhnjE7HuJ70vco&#10;EhJ+aPkl/ecXty8W0VYmROUGWUNuoP8yuUxgfFjRc/LpwWrSIAiDWnulXwOoXMf16/1av7bSpwFo&#10;NIKVprbYOuuVbpBhDVD61aG7V+9Vyxbe0F9ds7kdqo+F16BUf7CGHwy64EULr0EpPlzDh51mp2fr&#10;16AUX1vD10vtXlC39GtQRElyuIYuhbVqd7naFWTC6I4T3gyDQb2SKc9RkA2r7FJTTFgiN+VajO4y&#10;PgCAAlIkSeLJxQxP0AiyuIsoOeDE2yXTCBJvhhImYLhUKQ1KVfivPoH+piOKtjAypJVdYIlYG1L2&#10;eGLEyUy2/Cug1TcgL549e/7w6fOHvz1/9Oj5w1+yubUqS24HJVNT7tWPX//9/RfeX7/+8OrxN+nU&#10;J/HCxL/8+cuXv//xOvWw4twVL7598vLpkxffffXnT48d2tscHZjwIYmx8K7hY+8mi2GBDvvxAT+d&#10;xDBCxJJAEeh2qO7LyAJeWyDqwnWw7cLbHFjGBbw8v2vZuh/xuSSOma9GsQXcY4x2GHc64Kqay/Dw&#10;cJ5M3ZPzuYm7idCRa+4uSqwA9+czoFfiUtmNsGXmDYoSiaY4wdJTv7FDjB2ru0OI5dc9MuJMsIn0&#10;7hCvg4jTJUNyYCVSLrRDYojLwmUghNryzd5tr8Ooa9U9fGQjYVsg6jB+iKnlxstoLlHsUjlEMTUd&#10;votk5DJyf8FHJq4vJER6iinz+mMshEvmOof1GkG/CgzjDvseXcQ2kkty6NK5ixgzkT122I1QPHPa&#10;TJLIxH4mDiFFkXeDSRd8j9k7RD1DHFCyMdy3CbbC/WYiuAXkapqUJ4j6Zc4dsbyMmb0fF3SCsItl&#10;2jy22LXNiTM7OvOpldq7GFN0jMYYe7c+c1jQYTPL57nRVyJglR3sSqwryM5V9ZxgAWWSqmvWKXKX&#10;CCtl9/GUbbBnb3GCeBYoiRHfpPkaRN1KXTjlnFR6nY4OTeA1AuUf5IvTKdcF6DCSu79J640IWWeX&#10;ehbufF1wK35vs8dgX9497b4EGXxqGSD2t/bNEFFrgjxhhggKDBfdgogV/lxEnatabO6Um9ibNg8D&#10;FEZWvROT5I3Fz4myJ/x3yh53AXMGBY9b8fuUOpsoZedEgbMJ9x8sa3pontzAcJKsc9Z5VXNe1fj/&#10;+6pm014+r2XOa5nzWsb19vVBapm8fIHKJu/y6J5PvLHlMyGU7ssFxbtCd30EvNGMBzCo21G6J7lq&#10;Ac4i+Jo1mCzclCMt43EmPycy2o/QDFpDZd3AnIpM9VR4MyagY6SHdSsVn9Ct+07zeI+N005nuay6&#10;mqkLBZL5eClcjUOXSqboWj3v3q3U637oVHdZlwYo2dMYYUxmG1F1GFFfDkIUXmeEXtmZWNF0WNFQ&#10;6pehWkZx5QowbRUVeOX24EW95YdB2kGGZhyU52MVp7SZvIyuCs6ZRnqTM6mZAVBiLzMgj3RT2bpx&#10;eWp1aaq9RaQtI4x0s40w0jCCF+EsO82W+1nGupmH1DJPuWK5G3Iz6o0PEWtFIie4gSYmU9DEO275&#10;tWoItyojNGv5E+gYw9d4Brkj1FsXolO4dhlJnm74d2GWGReyh0SUOlyTTsoGMZGYe5TELV8tf5UN&#10;NNEcom0rV4AQPlrjmkArH5txEHQ7yHgywSNpht0YUZ5OH4HhU65w/qrF3x2sJNkcwr0fjY+9Azrn&#10;NxGkWFgvKweOiYCLg3LqzTGBm7AVkeX5d+JgymjXvIrSOZSOIzqLUHaimGSewjWJrszRTysfGE/Z&#10;msGh6y48mKoD9r1P3Tcf1cpzBmnmZ6bFKurUdJPphzvkDavyQ9SyKqVu/U4tcq5rLrkOEtV5Srzh&#10;1H2LA8EwLZ/MMk1ZvE7DirOzUdu0MywIDE/UNvhtdUY4PfGuJz/IncxadUAs60qd+PrK3LzVZgd3&#10;gTx6cH84p1LoUEJvlyMo+tIbyJQ2YIvck1mNCN+8OSct/34pbAfdStgtlBphvxBUg1KhEbarhXYY&#10;Vsv9sFzqdSoP4GCRUVwO0+v6AVxh0EV2aa/H1y7u4+UtzYURi4tMX8wXteH64r5c2Xxx7xEgnfu1&#10;yqBZbXZqhWa1PSgEvU6j0OzWOoVerVvvDXrdsNEcPPC9Iw0O2tVuUOs3CrVyt1sIaiVlfqNZqAeV&#10;Sjuotxv9oP0gK2Ng5Sl9ZL4A92q7tv8BAAD//wMAUEsDBBQABgAIAAAAIQCPXX20EwMAAN0HAAAN&#10;AAAAeGwvc3R5bGVzLnhtbKRVW2+bMBR+n7T/YPmdcmlgSQRUTVOkSl01rZm0VwdMYtUXZExLOu2/&#10;7xhCQtVqS7uXxOfY5zvfuRJftIKjR6prpmSC/TMPIypzVTC5SfCPVeZMMaoNkQXhStIE72iNL9LP&#10;n+La7Di931JqEEDIOsFbY6q569b5lgpSn6mKSrgplRbEgKg3bl1pSoraGgnuBp4XuYIwiXuEuchP&#10;ARFEPzSVkytREcPWjDOz67AwEvn8ZiOVJmsOVFt/QnLU+pEOBg+d6pUTwXKtalWaMwB1VVmynL7m&#10;OnNnLsmPSAD7MSQ/dL2gDzyNSyVNjXLVSJPgc0C3pOcPUj3JzF5BTXD/Ko3rZ/RIOGh87KaxJIL2&#10;8ooJWqM7+oS+K0GkvXQt7mC3BsU7bEsiGN/tXb0CG4Cmp3LoqNTAhXF+iDSwQYEijaGIhmqZgYD2&#10;59WugvJJ6Lfee/fuH683muz8IBwZuJ3DNF4rXUB/Dzm2nntVGnNaGsiNZput/Teqgt+1MgbaII0L&#10;RjZKEm7TOViMLWEuYAQSbLbQwmmcK640YrKgLS0SHE06LtbF3sNJ7zsuHZWTngPlgfFJ7/vg3o5t&#10;HySUKqec39vgfpaHvNk2bEskG5EJcwMBwqawTTYcoUj7Y5+jXrC5G6P12CNYW473w6K2POC/sIZJ&#10;H0j5cHyLFOgHa0Sqiu/uGrGmOuv2lB23Xmun7ygtuiY6ypecbaSg/ZM0JoOItkqzZzC1c5rDPdVd&#10;G7TlPhEQ+ii/L7J7yBOyo53gO8uIj9iuG8YNk29kFjCL9lgrz/o0dgt2VTx4gZIVtCQNN6vDZYKP&#10;56+0YI2YHV59Y4/KdBAJPp5v7bj4kfVBW3NbQ3/DP2o0S/Cv68WX2fI6C5ypt5g6k3MaOrNwsXTC&#10;ydViucxmXuBd/R6t4/9Yxt2nA7rHn8xrDitb74Pdh3h/1CV4JPT0u6oA7TH3WRB5l6HvOdm55zuT&#10;iEydaXQeOlnoB8tosrgOs3DEPfzg+vdc3x/Wf+uHcwPrmzM51Gqo0FgLRQLxL0G4QyXc43c5/QMA&#10;AP//AwBQSwMEFAAGAAgAAAAhANvu36TPAAAAhgEAABQAAAB4bC9zaGFyZWRTdHJpbmdzLnhtbGTQ&#10;zUoDMRAH8LvgO4TcbbY9iEg2RSo9LFQP6gPE7Lgb2ExiZlLs2xsRFLLH/2++YPT+KyziDJl8xF5u&#10;N50UgC6OHqdevr0eb+6kILY42iUi9PICJPfm+koTsaizSL2cmdO9UuRmCJY2MQHWykfMwXKNeVKU&#10;MtiRZgAOi9p13a0K1qMULhbkencnRUH/WeDwB0aTN5rNYFErNlr9xF86wntLJ5tbekgrOtlL2zWU&#10;1fqhLKtdZWrpBVJLz45beornlh7B/ZOqfzTfAAAA//8DAFBLAwQUAAYACAAAACEA3Pq0bTYCAAD5&#10;BAAAGAAAAHhsL2RyYXdpbmdzL2RyYXdpbmcxLnhtbJxUbW+bMBD+Pmn/wfJ3yksISVCgChCmSlXX&#10;D9sPsIwJaNiObDdJVfW/zzYmiZZO2volOe6455675471/YkO4ECE7DnLYHgXQEAY5k3Pdhn8+aP2&#10;lhBIhViDBs5IBl+JhPf51y/rUyPSo6wE0ABMpvoxg51S+9T3Je4IRfKO7wnT0ZYLipR+FDu/Eeio&#10;oengR0GQ+HIvCGpkR4iqxgh0eOgTaBT1DOaWmTrykgzDhuGOi9HVCk5HC/MhD9a+6cCYNkEb39s2&#10;XySa1zlkPDYq+DGPR7cxJ5+Jr+bR/ByxCRb4Uk3xS9XwL2Wj2TKcYByTc90o/Liwg9J8LlWnWjuB&#10;9l2Pa4EoARRhwTPoJsMO366Cz244+OnwLEDf6BUIZisImE7MYNkhoUCoM1FKTupRKmeBF9Fn8K2u&#10;o2K+rWOv1pYXB0XsFdt45dW6n220qMtolryb7DBJsVZa6SV7aCaFw+RGY9prqpK36g5z6vO27TGZ&#10;dkZvTBj7VmNL9G0ersLNsqq8TZ3MvLgoC2+z2My8ql6UQbwoyyAo3qGfr33Lfvq3XYzim6adOE83&#10;Y0Hp9RQfOf4lDZbdmtu3rf/j2Z5aoRcPpbodcMqgvrBX86vBLC+ARyeevBZqSnIczLvOrJBC4/z/&#10;+9yw0VPrgVNrOSHwJ05tRHIA/3T5o5gVxy+UMDWevyCD3QnZ9XsJgUjNAoqHJnSqXXVs1TsPw47o&#10;Wh6n4tBrbDOgSak/vgM2z3y18t8AAAD//wMAUEsDBBQABgAIAAAAIQBsATRlaQcAADkZAAAUAAAA&#10;eGwvY2hhcnRzL2NoYXJ0MS54bWzsWVtv47YSfi/Q/6Aj7Ktt3WUZ6xSOHBfbZneDdbYFzhst0TZP&#10;KFJLUYm9Rf97hxf5ljjJtijOy/ohkMjhaGb4zTVvf9pU1LnHoiGcjV2/77kOZgUvCVuN3c+3s97Q&#10;dRqJWIkoZ3jsbnHj/nTx4w9vi1GxRkLOa1RgB5iwZlSM3bWU9WgwaIo1rlDT5zVmsLfkokISXsVq&#10;UAr0AMwrOgg8LxloJq5lgP4GgwoR1p0XrznPl0tS4Ckv2gozaaQQmCIJFmjWpG46boWfiOARx4oU&#10;gjd8KfsFrwaGWacUMPPjwU6rCzBSiST2My9y7hEdu547UIsUsZVZwKz3eW4WBW9ZicucCwbXcUBf&#10;FaMJlVgwYJVzJkFqa6/qVRavkLhr6x6IW4OSC0KJ3Gq13Yu3wDtfc7CH8wl/aYnAzdgt/Ghvguhb&#10;DeClg+EgsPcKyvrRqJFbio1CvhcobQe772oRZojSBSrulG0OiHek+3118NQY6pSGkXpAreS3RFI8&#10;xRRLXB7ZvaZcTgRG5g62vJXqqUKsRfQade9UP90iscLSHCcMrsTc0uY9L60uuFxhs7h9anFjP933&#10;vdD30zRKo2EUhGGQ2kNmP+1nSZQEUeqHaTD0hsPoqqcVL0YPHYdhEqdeFiV+FKaR54Wx4bDu9tPM&#10;i5MgjbIwCZIwy0Jt41PNBgp4nZILJHLlv8oA8DwlwjArODXMV4DHGhzVLtO2AQji0mzeI7HNOeVH&#10;OIW7w0LxI2Wnu6HmosSWvXWApr4BSjRqOCXljFCqX8RqkVNLmOcz+Gk9Tsgocx4gUgWp5wGAn+Ph&#10;6d9TPGrRyClqrAG1FJaMMkAnaKIFBFUYxEb5bvkBr8B37u3NWy3K6wVtNGatOowrXQDfaGSkDGK4&#10;Li3lbmug9o6+ITfGGAtebm+E8yBQPXabLy0S2HXoOwYuGQ594ONI/QLhJIYXcbizONxBrFhziIWF&#10;FMZC9QS8Ykak8jw0Mt/RQjZyrnxTS1yrFatIiZefQJTm69gdqg8vwOCuQ1QAc9qxyyAVqLQgyB2k&#10;BMbn+gnIUIMpUWni71+NCsTMkdsaLyGzjN1bUuHG+YAfnE8cPFVdExph9BJF0TxPAXYwSmqTWLUx&#10;K2+QQEp1FaLH7i48AznYB4BhLgsAsuYP13gFJ37F26Mgo3Z+Q5BUVcD3jQeotRzJD6g6RpBan2Px&#10;5PoNFoUK9YeJQ9FftosFxXPy9TGra4zA067hBg7zRzHCG3ndaFeHJ6cVcJF/5FdJHKYTvzdNZnkv&#10;WiZxL5tmfi8NgiiPsigeXl7+uc8D8TcnwsMcEFt7PSUeGBWk0sbt5ISlnW8VSAsOYPuEl8rZlhfz&#10;NcbS/8+byRt/9Ob6ja/uRW8BUY6g9FBktcwhoVrz+Tai1tKB4GTgWYzuL35BTB2+11+v9Yc6Eh9c&#10;R+3M8OIcSWBJ3iNxjiS0JJP6LEm047I9xyW2JL+0Z8VNdiT0HJe0k6VdnSMZWpI5rs+RZJbkYyHP&#10;mk55v7LdB35/lqaz7xQXxzQq+u7u0bzom4dHiwXwCMWftdUTkAgUJIIdJIBoBwlThuaQwC+8vudp&#10;Gl2Z6qXXYiboR6HJLPav/thzEAr6YfwShsJ+HL0EIvjy2W91KAr76Vk+HYzSZ+TpcJT2/bMyd0BK&#10;+sFZmg5JcT9NXoJS0E/DF7EERvSzw9/wRWipI4+wtQcEAKqDkIoBBlRPhsowHHp5HvXiaXLVi7ws&#10;711ehUHvKg2mQZaGcZjnB6Ey+eZQGR2Uy8moZeRLi9/Z0vWPDmu9WRJPe1GcTXqTaHrZm8R5OrvK&#10;siTOgj9twfdEILU12b5WeV3i6gq1fztxHYb6Fap/J6XsylqTOtGms8TQH3pBEvs2p+439AIwOqxp&#10;IVRMNrohOHe+KRDUKitFwwWBTKs7QJNuK8Leo4016gFhqZuKo5SMNjfcZtuFkRhANauks482Y/dn&#10;DA0EolAz8RayOmToO1zuqoMK/Y+LW1LcQSK5M8yhNTHMQJLTPV196T5SwhmoQXcCMLj/W25LDlvT&#10;mEI09FPl/f9ytXxSyQoudcWoSmjwCS6+muqNvqLshHr3e91patOjulMNH5qJ7a+sJ+i1ruRTDfB/&#10;sbAoUG9HlShd0AldMdvVQYNgBhIL+nG5bLp+VzUbhwCb35H6iIsCngLrow3G37dUkut7Crg88BOT&#10;vI1HQqQ9dc2uTH6VS6q+1hog7etWWFUJ+6PPO6ltb59wUqgJTh3UmuG7gz7uC7Pv/mna6eO+8Mg/&#10;TzLWM36qty6xfMDY+ubCvNgsoDLEZ0a6dmYH+50vvTxRUfOU5yYqr5hVgJ8djtDU82+k+cio7YCt&#10;G5ekqS+hgb5rJjYzQmbfN8JTNTb5CEkBUuxJiOgmUv9cm/9HwjODn9ckNz3NgaEKBJzvQ5X9UKUW&#10;hMk5ljABWunB2loPNGacw+zRgXJtxX4ncg2ZZ0XUWMyG5xqtsF2zkyo1au9DxePAFMw8QAECEyzD&#10;T63B3lKzNS862yk+8PW2Vo4NUD+WRqWw3X88Lv4CAAD//wMAUEsDBBQABgAIAAAAIQA5MbWR2wAA&#10;ANABAAAjAAAAeGwvd29ya3NoZWV0cy9fcmVscy9zaGVldDEueG1sLnJlbHOskc1qwzAMgO+DvoPR&#10;vXbSwxijTi9j0OvaPYBnK4lZIhtLW9e3n3coLKWwy276QZ8+oe3ua57UJxaOiSy0ugGF5FOINFh4&#10;PT6vH0CxOApuSoQWzsiw61Z32xecnNQhHmNmVSnEFkaR/GgM+xFnxzplpNrpU5md1LQMJjv/7gY0&#10;m6a5N+U3A7oFU+2DhbIPG1DHc66b/2anvo8en5L/mJHkxgoTijvVyyrSlQHFgtaXGl+CVldlMLdt&#10;2v+0ySWSYDmgSJXihdVVz1zlrX6L9CNpFn/ovgEAAP//AwBQSwMEFAAGAAgAAAAhAA5E9N+8AAAA&#10;JQEAACMAAAB4bC9kcmF3aW5ncy9fcmVscy9kcmF3aW5nMS54bWwucmVsc4SPzQrCMBCE74LvEPZu&#10;0noQkaa9iNCr1AdY0u0PtknIRrFvb6AXBcHTsDvsNztF9Zon8aTAo7MacpmBIGtcO9pew6257I4g&#10;OKJtcXKWNCzEUJXbTXGlCWM64mH0LBLFsoYhRn9Sis1AM7J0nmxyOhdmjGkMvfJo7tiT2mfZQYVP&#10;BpRfTFG3GkLd5iCaxafk/2zXdaOhszOPmWz8EaHMgCEmIIaeogYp1w2vksv0LKiyUF/lyjcAAAD/&#10;/wMAUEsDBBQABgAIAAAAIQBLiZC5KwEAAAgEAAAnAAAAeGwvcHJpbnRlclNldHRpbmdzL3ByaW50&#10;ZXJTZXR0aW5nczEuYmlu7FPPS8MwFP7aqagXPXoUTwpeJnj0UNu4drSmpCkML6NsGRZGUtrsoCf/&#10;UAXPXtx/oElxQ/wxEE+Cgbzv5cvL917ySIgU+4hRoIFAjb6x2jCnLX8IHwoVbgzTxRE+D2cNG/c4&#10;7vjPd+sOHDxtq82xwR0MXLseuB1j41ZVtxm+EPkh5bzFW3TNtPhixkeZILrMDzA31QF7k7OHVWm2&#10;lpsL9d/X+a/wt17gfefnpvQs4X17g108IlzxT4BIVjN9XkpcUJZkNGc+ASNZEMfIZVmLxnq0LoXU&#10;hS6VREoZZ17EkRaVqLPyViAmnBMGJho1nbVBtLLQBRkpqRI1FlgwjPClHxbTiVZSIOTD1ONZdEWG&#10;Xs4penVRXZejpj0Zpr34JKEB+aYlrwAAAP//AwBQSwMEFAAGAAgAAAAhAIiUZjtPAQAAZQIAABEA&#10;CAFkb2NQcm9wcy9jb3JlLnhtbCCiBAEooAAB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HyS&#10;X0vDMBTF3wW/Q8l7m7R1OkLbgcp8cSA4UXwLyd1WbP6QRLd+e9N2qx2KEAjJOfndcy8pFgfZRF9g&#10;Xa1VidKEoAgU16JW2xK9rJfxHEXOMyVYoxWUqAWHFtXlRcEN5drCk9UGrK/BRYGkHOWmRDvvDcXY&#10;8R1I5pLgUEHcaCuZD0e7xYbxD7YFnBFyjSV4JphnuAPGZiSiI1LwEWk+bdMDBMfQgATlHU6TFP94&#10;PVjp/nzQKxOnrH1rQk/HuFO24IM4ug+uHo37/T7Z532MkD/Fb6vH577VuFbdrDigqhCccgvMa1s9&#10;76ARWkUP2oatwBOpG2PDnF+FiW9qELdt727aAv9WArNvYQCDiEIoOrRwUl7zu/v1ElUZSUmcZmGt&#10;0ys6y2k2f+8Kn73vQg4X8lj+X2JGYnITZ6Qj5nOazybEE6Dqc59/jOobAAD//wMAUEsDBBQABgAI&#10;AAAAIQDWJ8ZGlAEAAEcDAAAQAAgBZG9jUHJvcHMvYXBwLnhtbCCiBAEooAAB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JyTT2/bMAzF7wP2HQzdGznJUAyBrKJIO/SwYQGStmdNpmOhsmSIrJHs&#10;04+2UdfZn8tuFN/Dw0+kpG5Ojc86SOhiKMRykYsMgo2lC8dCPB6+XH0WGZIJpfExQCHOgOJGf/yg&#10;dim2kMgBZhwRsBA1UbuREm0NjcEFy4GVKqbGEB/TUcaqchbuon1tIJBc5fm1hBNBKKG8aqdAMSZu&#10;Ovrf0DLang+fDueWgbW6bVvvrCG+pf7mbIoYK8ruTxa8knNRMd0e7GtydNa5kvOj2lvjYcvBujIe&#10;Qcn3hnoA0w9tZ1xCrTradGAppgzdTx7bSmQ/DEKPU4jOJGcCMVZvGw9D7VukpJ9jesEagFBJNozN&#10;oZx757X7pNeDgYtLYx8wgrBwiXhw5AG/VzuT6C/E6znxwDDyjjj7nm8555tIB2n1b2kknd9qGBTz&#10;/Ua0jU1rwpmFqfrqwgs+tod4ZwjelnDZVPvaJCh5b9OSpoZ64Pkn34dsaxOOUL55/hT6J/M0/gu9&#10;vF7k65xfw6yn5PsP0L8AAAD//wMAUEsBAi0AFAAGAAgAAAAhAIB+ObqWAQAACAcAABMAAAAAAAAA&#10;AAAAAAAAAAAAAFtDb250ZW50X1R5cGVzXS54bWxQSwECLQAUAAYACAAAACEAtVUwI/QAAABMAgAA&#10;CwAAAAAAAAAAAAAAAADPAwAAX3JlbHMvLnJlbHNQSwECLQAUAAYACAAAACEAzgt0n8MCAAA1BgAA&#10;DwAAAAAAAAAAAAAAAAD0BgAAeGwvd29ya2Jvb2sueG1sUEsBAi0AFAAGAAgAAAAhAN4J/SgCAQAA&#10;1AMAABoAAAAAAAAAAAAAAAAA5AkAAHhsL19yZWxzL3dvcmtib29rLnhtbC5yZWxzUEsBAi0AFAAG&#10;AAgAAAAhAIVg6KrIAgAAIgcAABgAAAAAAAAAAAAAAAAAJgwAAHhsL3dvcmtzaGVldHMvc2hlZXQx&#10;LnhtbFBLAQItABQABgAIAAAAIQDcsDtSiAEAAMACAAAYAAAAAAAAAAAAAAAAACQPAAB4bC93b3Jr&#10;c2hlZXRzL3NoZWV0Mi54bWxQSwECLQAUAAYACAAAACEA3LA7UogBAADAAgAAGAAAAAAAAAAAAAAA&#10;AADiEAAAeGwvd29ya3NoZWV0cy9zaGVldDMueG1sUEsBAi0AFAAGAAgAAAAhAMEXEL5OBwAAxiAA&#10;ABMAAAAAAAAAAAAAAAAAoBIAAHhsL3RoZW1lL3RoZW1lMS54bWxQSwECLQAUAAYACAAAACEAj119&#10;tBMDAADdBwAADQAAAAAAAAAAAAAAAAAfGgAAeGwvc3R5bGVzLnhtbFBLAQItABQABgAIAAAAIQDb&#10;7t+kzwAAAIYBAAAUAAAAAAAAAAAAAAAAAF0dAAB4bC9zaGFyZWRTdHJpbmdzLnhtbFBLAQItABQA&#10;BgAIAAAAIQDc+rRtNgIAAPkEAAAYAAAAAAAAAAAAAAAAAF4eAAB4bC9kcmF3aW5ncy9kcmF3aW5n&#10;MS54bWxQSwECLQAUAAYACAAAACEAbAE0ZWkHAAA5GQAAFAAAAAAAAAAAAAAAAADKIAAAeGwvY2hh&#10;cnRzL2NoYXJ0MS54bWxQSwECLQAUAAYACAAAACEAOTG1kdsAAADQAQAAIwAAAAAAAAAAAAAAAABl&#10;KAAAeGwvd29ya3NoZWV0cy9fcmVscy9zaGVldDEueG1sLnJlbHNQSwECLQAUAAYACAAAACEADkT0&#10;37wAAAAlAQAAIwAAAAAAAAAAAAAAAACBKQAAeGwvZHJhd2luZ3MvX3JlbHMvZHJhd2luZzEueG1s&#10;LnJlbHNQSwECLQAUAAYACAAAACEAS4mQuSsBAAAIBAAAJwAAAAAAAAAAAAAAAAB+KgAAeGwvcHJp&#10;bnRlclNldHRpbmdzL3ByaW50ZXJTZXR0aW5nczEuYmluUEsBAi0AFAAGAAgAAAAhAIiUZjtPAQAA&#10;ZQIAABEAAAAAAAAAAAAAAAAA7isAAGRvY1Byb3BzL2NvcmUueG1sUEsBAi0AFAAGAAgAAAAhANYn&#10;xkaUAQAARwMAABAAAAAAAAAAAAAAAAAAdC4AAGRvY1Byb3BzL2FwcC54bWxQSwUGAAAAABEAEQCL&#10;BAAAPjEAAAAAUEsDBBQABgAIAAAAIQCeamSX4gAAAAoBAAAPAAAAZHJzL2Rvd25yZXYueG1sTI/B&#10;asMwEETvhf6D2EJvjewoMY5jOYTQ9hQKTQqlt421sU0syViK7fx91VNznJ1h9k2+mXTLBupdY42E&#10;eBYBI1Na1ZhKwtfx7SUF5jwaha01JOFGDjbF40OOmbKj+aTh4CsWSozLUELtfZdx7sqaNLqZ7cgE&#10;72x7jT7IvuKqxzGU65bPoyjhGhsTPtTY0a6m8nK4agnvI45bEb8O+8t5d/s5Lj++9zFJ+fw0bdfA&#10;PE3+Pwx/+AEdisB0slejHGslLJI0bPES5ksBLARWIgmHkwSRigXwIuf3E4pfAAAA//8DAFBLAwQU&#10;AAYACAAAACEAqxbNRrkAAAAiAQAAGQAAAGRycy9fcmVscy9lMm9Eb2MueG1sLnJlbHOEj80KwjAQ&#10;hO+C7xD2btN6EJEmvYjQq9QHWNLtD7ZJyEaxb2/Qi4LgcXaYb3bK6jFP4k6BR2cVFFkOgqxx7Wh7&#10;BZfmtNmD4Ii2xclZUrAQQ6XXq/JME8YU4mH0LBLFsoIhRn+Qks1AM3LmPNnkdC7MGJMMvfRortiT&#10;3Ob5ToZPBugvpqhbBaFuCxDN4lPzf7brutHQ0ZnbTDb+qJBmwBATEENPUcFL8vtaZOlTkLqUX8v0&#10;EwAA//8DAFBLAwQUAAYACAAAACEAY3m1sdIAAAA/AQAAIAAAAGRycy9jaGFydHMvX3JlbHMvY2hh&#10;cnQxLnhtbC5yZWxzhI/BSgMxFEX3gv8Q3t5k6kKkTKabKnThRiouS0zezIQmeSEvLdO/Ny6EFgSX&#10;l8s9h9tvlhjEGQt7ShpWsgOByZLzadLwsX99eAbB1SRnAiXUcEGGzXB/179jMLWNePaZRaMk1jDX&#10;mtdKsZ0xGpaUMbVmpBJNbbFMKht7NBOqx657UuWaAcMNU+ychrJzKxD7S27m/9k0jt7iluwpYqp/&#10;KH7tDWnKhFWDlArjF7qfv6zevC3ENNbDy2IxHD6pHHlGrHIJvIAaenVze/gGAAD//wMAUEsBAi0A&#10;FAAGAAgAAAAhAFvFItE4AQAAyQIAABMAAAAAAAAAAAAAAAAAAAAAAFtDb250ZW50X1R5cGVzXS54&#10;bWxQSwECLQAUAAYACAAAACEAOP0h/9YAAACUAQAACwAAAAAAAAAAAAAAAABpAQAAX3JlbHMvLnJl&#10;bHNQSwECLQAUAAYACAAAACEATHZ7OjIDAACpBwAADgAAAAAAAAAAAAAAAABoAgAAZHJzL2Uyb0Rv&#10;Yy54bWxQSwECLQAUAAYACAAAACEAkp807F0HAADgGAAAFQAAAAAAAAAAAAAAAADGBQAAZHJzL2No&#10;YXJ0cy9jaGFydDEueG1sUEsBAi0ACgAAAAAAAAAhAIAP/rvfNQAA3zUAAC0AAAAAAAAAAAAAAAAA&#10;Vg0AAGRycy9lbWJlZGRpbmdzL01pY3Jvc29mdF9FeGNlbF9Xb3Jrc2hlZXQueGxzeFBLAQItABQA&#10;BgAIAAAAIQCeamSX4gAAAAoBAAAPAAAAAAAAAAAAAAAAAIBDAABkcnMvZG93bnJldi54bWxQSwEC&#10;LQAUAAYACAAAACEAqxbNRrkAAAAiAQAAGQAAAAAAAAAAAAAAAACPRAAAZHJzL19yZWxzL2Uyb0Rv&#10;Yy54bWwucmVsc1BLAQItABQABgAIAAAAIQBjebWx0gAAAD8BAAAgAAAAAAAAAAAAAAAAAH9FAABk&#10;cnMvY2hhcnRzL19yZWxzL2NoYXJ0MS54bWwucmVsc1BLBQYAAAAACAAIACYCAACPRg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Object 33" o:spid="_x0000_s1027" type="#_x0000_t75" style="position:absolute;left:6660;top:1639;width:4685;height:3216;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pch6xgAAANsAAAAPAAAAZHJzL2Rvd25yZXYueG1sRI9Ba8JA&#10;FITvhf6H5RV6qxstVBOzESsIUgq1UfD6yD6T1OzbkF01za93hUKPw8x8w6SL3jTiQp2rLSsYjyIQ&#10;xIXVNZcK9rv1ywyE88gaG8uk4JccLLLHhxQTba/8TZfclyJA2CWooPK+TaR0RUUG3ci2xME72s6g&#10;D7Irpe7wGuCmkZMoepMGaw4LFba0qqg45WejYHn4+VpN48/px3DK34d4cOVhO1Pq+alfzkF46v1/&#10;+K+90Qpex3D/En6AzG4AAAD//wMAUEsBAi0AFAAGAAgAAAAhANvh9svuAAAAhQEAABMAAAAAAAAA&#10;AAAAAAAAAAAAAFtDb250ZW50X1R5cGVzXS54bWxQSwECLQAUAAYACAAAACEAWvQsW78AAAAVAQAA&#10;CwAAAAAAAAAAAAAAAAAfAQAAX3JlbHMvLnJlbHNQSwECLQAUAAYACAAAACEAhqXIesYAAADbAAAA&#10;DwAAAAAAAAAAAAAAAAAHAgAAZHJzL2Rvd25yZXYueG1sUEsFBgAAAAADAAMAtwAAAPoCAAAAAA==&#10;">
                  <v:imagedata r:id="rId8" o:title=""/>
                </v:shape>
                <v:shapetype id="_x0000_t202" coordsize="21600,21600" o:spt="202" path="m,l,21600r21600,l21600,xe">
                  <v:stroke joinstyle="miter"/>
                  <v:path gradientshapeok="t" o:connecttype="rect"/>
                </v:shapetype>
                <v:shape id="Text Box 34" o:spid="_x0000_s1028" type="#_x0000_t202" style="position:absolute;left:6660;top:4860;width:4680;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XOtaxQAAANsAAAAPAAAAZHJzL2Rvd25yZXYueG1sRI9La8Mw&#10;EITvhfwHsYFeSiPnQZo6lkMptKS35kF6XayNbWKtHEl1nH8fFQI9DjPzDZOtetOIjpyvLSsYjxIQ&#10;xIXVNZcK9ruP5wUIH5A1NpZJwZU8rPLBQ4apthfeULcNpYgQ9ikqqEJoUyl9UZFBP7ItcfSO1hkM&#10;UbpSaoeXCDeNnCTJXBqsOS5U2NJ7RcVp+2sULGbr7sd/Tb8PxfzYvIanl+7z7JR6HPZvSxCB+vAf&#10;vrfXWsF0An9f4g+Q+Q0AAP//AwBQSwECLQAUAAYACAAAACEA2+H2y+4AAACFAQAAEwAAAAAAAAAA&#10;AAAAAAAAAAAAW0NvbnRlbnRfVHlwZXNdLnhtbFBLAQItABQABgAIAAAAIQBa9CxbvwAAABUBAAAL&#10;AAAAAAAAAAAAAAAAAB8BAABfcmVscy8ucmVsc1BLAQItABQABgAIAAAAIQCyXOtaxQAAANsAAAAP&#10;AAAAAAAAAAAAAAAAAAcCAABkcnMvZG93bnJldi54bWxQSwUGAAAAAAMAAwC3AAAA+QIAAAAA&#10;">
                  <v:textbox>
                    <w:txbxContent>
                      <w:p w14:paraId="1DF00318" w14:textId="77777777" w:rsidR="00365837" w:rsidRPr="001F2ACB" w:rsidRDefault="00365837" w:rsidP="001F2ACB">
                        <w:pPr>
                          <w:jc w:val="center"/>
                          <w:rPr>
                            <w:b/>
                            <w:sz w:val="18"/>
                            <w:szCs w:val="18"/>
                          </w:rPr>
                        </w:pPr>
                        <w:r w:rsidRPr="001F2ACB">
                          <w:rPr>
                            <w:b/>
                            <w:sz w:val="18"/>
                            <w:szCs w:val="18"/>
                          </w:rPr>
                          <w:t>Figure 1:  Historical Rainfall in</w:t>
                        </w:r>
                        <w:r>
                          <w:rPr>
                            <w:b/>
                          </w:rPr>
                          <w:t xml:space="preserve"> </w:t>
                        </w:r>
                        <w:smartTag w:uri="urn:schemas-microsoft-com:office:smarttags" w:element="place">
                          <w:smartTag w:uri="urn:schemas-microsoft-com:office:smarttags" w:element="City">
                            <w:r w:rsidRPr="001F2ACB">
                              <w:rPr>
                                <w:b/>
                                <w:sz w:val="18"/>
                                <w:szCs w:val="18"/>
                              </w:rPr>
                              <w:t>Orlando</w:t>
                            </w:r>
                          </w:smartTag>
                        </w:smartTag>
                      </w:p>
                    </w:txbxContent>
                  </v:textbox>
                </v:shape>
                <w10:wrap type="square"/>
              </v:group>
              <o:OLEObject Type="Embed" ProgID="Excel.Chart.8" ShapeID="Object 33" DrawAspect="Content" ObjectID="_1662395314" r:id="rId9">
                <o:FieldCodes>\s</o:FieldCodes>
              </o:OLEObject>
            </w:pict>
          </mc:Fallback>
        </mc:AlternateContent>
      </w:r>
    </w:p>
    <w:p w14:paraId="166B4969" w14:textId="77777777" w:rsidR="002A25E7" w:rsidRPr="00934722" w:rsidRDefault="000C48E9" w:rsidP="000C48E9">
      <w:pPr>
        <w:spacing w:line="360" w:lineRule="auto"/>
        <w:ind w:right="-720"/>
        <w:jc w:val="both"/>
      </w:pPr>
      <w:r>
        <w:t xml:space="preserve">The associated </w:t>
      </w:r>
      <w:r w:rsidR="004006BD">
        <w:t>bar chart</w:t>
      </w:r>
      <w:r>
        <w:t xml:space="preserve"> is shown in Figure 1.  We use </w:t>
      </w:r>
      <w:r w:rsidR="001F2ACB">
        <w:t xml:space="preserve">an example such as </w:t>
      </w:r>
      <w:r>
        <w:t>this to motivate the definition of function – for each month, there is a corresponding value for the monthly rainfall.  Students who have previously seen the notion of function, which includes most students in a college algebra class, gain from a totally different perspective, so it does not seem to be repetitive material; rather, presenting a different approach precludes their confusing familiarity with mastery.</w:t>
      </w:r>
    </w:p>
    <w:p w14:paraId="2CEBFE23" w14:textId="77777777" w:rsidR="00934722" w:rsidRDefault="006F349D" w:rsidP="006E5238">
      <w:pPr>
        <w:spacing w:line="360" w:lineRule="auto"/>
        <w:ind w:right="-720" w:firstLine="720"/>
        <w:jc w:val="both"/>
      </w:pPr>
      <w:r>
        <w:t>Somewhat later in the course, i</w:t>
      </w:r>
      <w:r w:rsidR="00934722">
        <w:t xml:space="preserve">n the process of introducing different </w:t>
      </w:r>
      <w:r w:rsidR="00D66866">
        <w:t>type</w:t>
      </w:r>
      <w:r w:rsidR="00934722">
        <w:t xml:space="preserve">s of behavior patterns </w:t>
      </w:r>
      <w:r w:rsidR="00D04A56">
        <w:t xml:space="preserve">for functions </w:t>
      </w:r>
      <w:r w:rsidR="00D66866">
        <w:t>– increasing versus decreasing, concave up versus concave down, turning points, and inflection points –</w:t>
      </w:r>
      <w:r w:rsidR="00934722">
        <w:t xml:space="preserve"> </w:t>
      </w:r>
      <w:r>
        <w:t xml:space="preserve">we </w:t>
      </w:r>
      <w:r w:rsidR="00934722">
        <w:t xml:space="preserve">look at a normal distribution pattern as a </w:t>
      </w:r>
      <w:r w:rsidR="000F7FB5">
        <w:t>special</w:t>
      </w:r>
      <w:r w:rsidR="00934722">
        <w:t xml:space="preserve"> example.  This provides an effective way of reinforcing the notion of the mean and the standard deviation</w:t>
      </w:r>
      <w:r w:rsidR="00D04A56">
        <w:t>, as well as an important instance of a function having a turning point and several inflection points</w:t>
      </w:r>
      <w:r w:rsidR="00934722">
        <w:t xml:space="preserve">.  Subsequently, in the context of linear functions, </w:t>
      </w:r>
      <w:r>
        <w:t xml:space="preserve">we introduce </w:t>
      </w:r>
      <w:r w:rsidR="00934722">
        <w:t xml:space="preserve">the idea of the </w:t>
      </w:r>
      <w:r w:rsidR="00934722">
        <w:rPr>
          <w:i/>
        </w:rPr>
        <w:t>z</w:t>
      </w:r>
      <w:r w:rsidR="00934722">
        <w:t xml:space="preserve">-value associated with a measurement </w:t>
      </w:r>
      <w:r w:rsidR="00934722">
        <w:rPr>
          <w:i/>
        </w:rPr>
        <w:t>x</w:t>
      </w:r>
      <w:r w:rsidR="00934722">
        <w:t xml:space="preserve"> as a linear function relating the two variables.  </w:t>
      </w:r>
      <w:r>
        <w:t>In the process, this provides many opportunities to have the students solve some simple problems with linear equations, but they now have a context, so that the exercise</w:t>
      </w:r>
      <w:r w:rsidR="000F7FB5">
        <w:t>s</w:t>
      </w:r>
      <w:r>
        <w:t xml:space="preserve"> become more meaningful to them.</w:t>
      </w:r>
    </w:p>
    <w:p w14:paraId="74815902" w14:textId="77777777" w:rsidR="002B2754" w:rsidRDefault="000531E1" w:rsidP="006E5238">
      <w:pPr>
        <w:spacing w:line="360" w:lineRule="auto"/>
        <w:ind w:right="-720" w:firstLine="720"/>
        <w:jc w:val="both"/>
      </w:pPr>
      <w:r>
        <w:t>Furthermore, in the process of discussing the regression line to fit a set of data, particularly if it is laboratory data, it is natural to point out that there could be many different sets of data, each leading to a different regression line.  A simple computer graphics simulation provides the visual support to make these different lines come to life and for an investigation on the effects of using different sample sizes.  The authors have developed a very effective version of such a simulation in Excel that is available to any interested reader.</w:t>
      </w:r>
      <w:r w:rsidR="002B2754">
        <w:t xml:space="preserve">  We illustrate the possible results in Figures </w:t>
      </w:r>
      <w:r w:rsidR="006F349D">
        <w:t>2</w:t>
      </w:r>
      <w:r w:rsidR="002B2754">
        <w:t xml:space="preserve"> and </w:t>
      </w:r>
      <w:r w:rsidR="006F349D">
        <w:t>3</w:t>
      </w:r>
      <w:r w:rsidR="002B2754">
        <w:t xml:space="preserve"> which show, respectively, the outcomes associated with samples of size </w:t>
      </w:r>
      <w:r w:rsidR="002B2754" w:rsidRPr="002B2754">
        <w:rPr>
          <w:i/>
        </w:rPr>
        <w:t>n</w:t>
      </w:r>
      <w:r w:rsidR="002B2754">
        <w:t xml:space="preserve"> = </w:t>
      </w:r>
      <w:r w:rsidR="006F349D">
        <w:t>3</w:t>
      </w:r>
      <w:r w:rsidR="002B2754">
        <w:t xml:space="preserve"> and </w:t>
      </w:r>
      <w:r w:rsidR="002B2754">
        <w:rPr>
          <w:i/>
        </w:rPr>
        <w:t>n</w:t>
      </w:r>
      <w:r w:rsidR="002B2754">
        <w:t xml:space="preserve"> = 20. In the first case, we see that many of the sample regression lines have slopes that vary dramatically from that of the population’s regression line (the heavy line in the figure)</w:t>
      </w:r>
      <w:r w:rsidR="000F7FB5">
        <w:t>.  I</w:t>
      </w:r>
      <w:r w:rsidR="002B2754">
        <w:t xml:space="preserve">n the second case, </w:t>
      </w:r>
      <w:r w:rsidR="002B2754">
        <w:lastRenderedPageBreak/>
        <w:t>almost all of the sample regression lines have slopes that are very close to that of the population regression line</w:t>
      </w:r>
      <w:r w:rsidR="006F349D">
        <w:t xml:space="preserve"> and so they all lie very close to </w:t>
      </w:r>
      <w:r w:rsidR="000F7FB5">
        <w:t>it</w:t>
      </w:r>
      <w:r w:rsidR="002B2754">
        <w:t>.</w:t>
      </w:r>
    </w:p>
    <w:p w14:paraId="214088D5" w14:textId="4A026C5F" w:rsidR="006F349D" w:rsidRDefault="000E3B9E" w:rsidP="006E5238">
      <w:pPr>
        <w:spacing w:line="360" w:lineRule="auto"/>
        <w:ind w:right="-720" w:firstLine="720"/>
        <w:jc w:val="both"/>
      </w:pPr>
      <w:r>
        <w:rPr>
          <w:noProof/>
        </w:rPr>
        <mc:AlternateContent>
          <mc:Choice Requires="wpg">
            <w:drawing>
              <wp:anchor distT="0" distB="0" distL="114300" distR="114300" simplePos="0" relativeHeight="251657216" behindDoc="0" locked="0" layoutInCell="1" allowOverlap="1" wp14:anchorId="42E4214B" wp14:editId="5A044CE1">
                <wp:simplePos x="0" y="0"/>
                <wp:positionH relativeFrom="margin">
                  <wp:align>left</wp:align>
                </wp:positionH>
                <wp:positionV relativeFrom="paragraph">
                  <wp:posOffset>274955</wp:posOffset>
                </wp:positionV>
                <wp:extent cx="2847975" cy="2601595"/>
                <wp:effectExtent l="0" t="0" r="9525" b="27305"/>
                <wp:wrapSquare wrapText="bothSides"/>
                <wp:docPr id="23" name="Group 3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847975" cy="2601595"/>
                          <a:chOff x="1800" y="1948"/>
                          <a:chExt cx="4790" cy="3992"/>
                        </a:xfrm>
                      </wpg:grpSpPr>
                      <wpg:graphicFrame>
                        <wpg:cNvPr id="24" name="Object 7"/>
                        <wpg:cNvFrPr>
                          <a:graphicFrameLocks noChangeAspect="1"/>
                        </wpg:cNvFrPr>
                        <wpg:xfrm>
                          <a:off x="1800" y="1948"/>
                          <a:ext cx="4790" cy="3555"/>
                        </wpg:xfrm>
                        <a:graphic>
                          <a:graphicData uri="http://schemas.openxmlformats.org/drawingml/2006/chart">
                            <c:chart xmlns:c="http://schemas.openxmlformats.org/drawingml/2006/chart" xmlns:r="http://schemas.openxmlformats.org/officeDocument/2006/relationships" r:id="rId10"/>
                          </a:graphicData>
                        </a:graphic>
                      </wpg:graphicFrame>
                      <wps:wsp>
                        <wps:cNvPr id="25" name="Text Box 37"/>
                        <wps:cNvSpPr txBox="1">
                          <a:spLocks noChangeArrowheads="1"/>
                        </wps:cNvSpPr>
                        <wps:spPr bwMode="auto">
                          <a:xfrm>
                            <a:off x="1980" y="5580"/>
                            <a:ext cx="4500" cy="360"/>
                          </a:xfrm>
                          <a:prstGeom prst="rect">
                            <a:avLst/>
                          </a:prstGeom>
                          <a:solidFill>
                            <a:srgbClr val="FFFFFF"/>
                          </a:solidFill>
                          <a:ln w="9525">
                            <a:solidFill>
                              <a:srgbClr val="000000"/>
                            </a:solidFill>
                            <a:miter lim="800000"/>
                            <a:headEnd/>
                            <a:tailEnd/>
                          </a:ln>
                        </wps:spPr>
                        <wps:txbx>
                          <w:txbxContent>
                            <w:p w14:paraId="6C2FAA35" w14:textId="77777777" w:rsidR="00365837" w:rsidRPr="001F2ACB" w:rsidRDefault="00365837" w:rsidP="001F2ACB">
                              <w:pPr>
                                <w:jc w:val="center"/>
                                <w:rPr>
                                  <w:b/>
                                  <w:sz w:val="18"/>
                                  <w:szCs w:val="18"/>
                                </w:rPr>
                              </w:pPr>
                              <w:r w:rsidRPr="001F2ACB">
                                <w:rPr>
                                  <w:b/>
                                  <w:sz w:val="18"/>
                                  <w:szCs w:val="18"/>
                                </w:rPr>
                                <w:t xml:space="preserve">Figure 2:  Samples with </w:t>
                              </w:r>
                              <w:r w:rsidRPr="001F2ACB">
                                <w:rPr>
                                  <w:b/>
                                  <w:i/>
                                  <w:sz w:val="18"/>
                                  <w:szCs w:val="18"/>
                                </w:rPr>
                                <w:t>n</w:t>
                              </w:r>
                              <w:r w:rsidRPr="001F2ACB">
                                <w:rPr>
                                  <w:b/>
                                  <w:sz w:val="18"/>
                                  <w:szCs w:val="18"/>
                                </w:rPr>
                                <w:t xml:space="preserve"> = 3</w:t>
                              </w:r>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2E4214B" id="Group 39" o:spid="_x0000_s1029" style="position:absolute;left:0;text-align:left;margin-left:0;margin-top:21.65pt;width:224.25pt;height:204.85pt;z-index:251657216;mso-position-horizontal:left;mso-position-horizontal-relative:margin" coordorigin="1800,1948" coordsize="4790,3992" o:gfxdata="UEsDBBQABgAIAAAAIQAkoImhPAEAALYCAAATAAAAW0NvbnRlbnRfVHlwZXNdLnhtbIySy07DMBBF&#10;90j8Q+Qtit12gRBq2gUpS0CofICxJw/hlzxumv49k7RdFBG1K8v23HvueLxc99ZkHURsvSvYnM9Y&#10;Bk553bq6YF/b1/yJZZik09J4BwU7ALL16v5uuT0EwIzUDgvWpBSehUDVgJXIfQBHN5WPVibaxloE&#10;qX5kDWIxmz0K5V0Cl/I0eLDVsoRK7kzKNj0dH5NEMMiyl2PhwCqYDMG0SiZKKjqn/1DyE4GTcqzB&#10;pg34QDGY+JfQG7RXCBZz6BUYjg1A4laq6DdOfhvQfL6Y8iXidPBTnnd68thqyD5kTG/SUntCRxSw&#10;8KVXfKia9hiap2i+qloFvIy4GVXnXqe8VUMsFOMyvwFxOcUTTnu1szQ7rqPc0yexho+G1+Da712E&#10;7gbsRWclyT6hO7uL8detfgEAAP//AwBQSwMEFAAGAAgAAAAhADj9If/WAAAAlAEAAAsAAABfcmVs&#10;cy8ucmVsc6SQwWrDMAyG74O9g9F9cZrDGKNOL6PQa+kewNiKYxpbRjLZ+vYzg8EyettRv9D3iX9/&#10;+EyLWpElUjaw63pQmB35mIOB98vx6QWUVJu9XSijgRsKHMbHh/0ZF1vbkcyxiGqULAbmWsur1uJm&#10;TFY6KpjbZiJOtraRgy7WXW1APfT9s+bfDBg3THXyBvjkB1CXW2nmP+wUHZPQVDtHSdM0RXePqj19&#10;5DOujWI5YDXgWb5DxrVrz4G+79390xvYljm6I9uEb+S2fhyoZT96vely/AIAAP//AwBQSwMEFAAG&#10;AAgAAAAhAHC2dgI1AwAAqAcAAA4AAABkcnMvZTJvRG9jLnhtbJxVXU/bMBR9n7T/YPl9pF+hTUSK&#10;GFCExAYS7Ae4jvOxJXZmu03Zr9/1ddJmBQlGHiI7176559xz7LPzXV2RrdCmVDKh45MRJUJylZYy&#10;T+iPp9WXBSXGMpmySkmR0Gdh6Pny86eztonFRBWqSoUmkESauG0SWljbxEFgeCFqZk5UIyQEM6Vr&#10;ZmGq8yDVrIXsdRVMRqPToFU6bbTiwhj4euWDdIn5s0xwe59lRlhSJRRqs/jW+F67d7A8Y3GuWVOU&#10;vCuDfaCKmpUSfrpPdcUsIxtdvkhVl1wrozJ7wlUdqCwruUAMgGY8OkJzo9WmQSx53ObNniag9oin&#10;D6fl37cPmpRpQidTSiSroUf4WzKNHDltk8ew5kY3j82D9ghheKf4LwPh4Dju5rlfTNbtN5VCPrax&#10;CsnZZbp2KQA22WEPnvc9EDtLOHycLGbzaB5SwiE2OR2Nwyj0XeIFtNLtGy9G0EoIj6PZoo9dd/th&#10;NwTd5mkUTVw0YLH/MRbbFeeRdY1facC9x9rzMev5uF//BB2R+YCPle7JQOVgAuSESHVZMJmLC9PA&#10;JqgRS+ho8tvc5IiKVyD1hAwAhSFSgTj6BB2E92jvbTPxgmkLreIxjjrB8Rdye2+mLgH47UivryTw&#10;XrhSfFMLab25taiYhZPFFGVjKNGxE6q+TT2p/7gN+7wno2v1oTmuu3DCmIOJzIui/stEjwVrBHrT&#10;OIP0ogHhehM9uf59VTsy7XSDy5yJiN3Bd6cM1zTjvXTQjdaqLQRLob5eO/utHoVxSd4y1zhaeJOE&#10;IQzwmNsrKnT+QYucYmjvEBY32tgboWriBsA1aBjLZNs7Y72Z+iVYvarKdFVWFU50vr6sNNkyOGxX&#10;+HT+M8NllSRtQqNwEnoChjEzTDHC57UUdWnh1qjKOqFwFsDjATrarmWKYC0rKz8GdJXEo8oA2863&#10;Tgp2t975c8/tdV/WKn0GYrUC3MAPXGowKJT+Q0kLF0RCze8N04KS6lZCc6LxbAbLLE5m4XwCEz2M&#10;rIcRJjmkSqilxA8vrb+FNo0u8wL+5OUg1QWcllmJXB+q6soH/eIIr4Oh4t19M5zjqsMFu/wLAAD/&#10;/wMAUEsDBBQABgAIAAAAIQBajRepQAwAAGhyAAAVAAAAZHJzL2NoYXJ0cy9jaGFydDEueG1s7F1L&#10;c9s4Er5v1f4HrSpXycSTpCrylC3bW1OT7LjiZA57oynY5poiFZJK7Jma/76NBqgHRcuxRc5Einyw&#10;+ABANNDd6K/x6Lc/PUzizheV5VGaDLuk73Q7KgnTcZTcDrufPl70vG4nL4JkHMRpoobdR5V3fzr+&#10;5z/ehoPwLsiKq2kQqg4UkuSDcNi9K4rp4OgoD+/UJMj76VQl8O4mzSZBAbfZ7dE4C75C4ZP4iDqO&#10;PMJCuraA4BUFTIIoKfNn35I/vbmJQnWWhrOJSgpTi0zFQQEtkN9F07wsLSQyo2slTqIwS/P0puiH&#10;6eTIFFYSBYURcTSn6hgaaRwUivgO73wJ4mHX6R7ph3GQ3JoHKul9ujIPs3SWjNV4lGYJdMdS+kk4&#10;OIkLlSVQ1ChNCqi1ba/JN7X4JMjuZ9MeVHcKRF5HcVQ8Itnd47dQ9uguhfbofFCfZ1Gm8mE3JHzR&#10;BPylDeC4R94Rtf0KxBI+yIvHWBmCiEM1tUfz72IVLoI4vg7Ce902S4nnSRfvdcZqY+hcyEb6ooiK&#10;WOHFg/6fReHd8dtgcJ2OHy8z+HIwiPPiSlcIb6b6yfQy0z9jdfPhMuvkvw+7vgNycA3y0O1Eutc6&#10;s2E3Af7XspBF9yAHSXqFV5AsyFUcadlwoEGDQZ7G0fgiimO8yW6vR3Fme9PRf0h/JZnmvqRTPE7V&#10;DYjTsHuSRUGsEwYDFdQ/D/O650clGdDGc8KQugxI03w37M55LhgUx52rYDKF3vmgbqHztRbovANi&#10;cp29wEIgty4K/pfNCRcFtm4cPKYzSBUOJkEyC+J38/uH9+nYdrka3ypNSjh4rHv4YNumT4gUDveJ&#10;S4hHmecKm8m89/oecYRLpedSyiX8nPcYNmX141C7Rb1SUG1wZ79hSsxtfyep7iXDE0nn67BLBXcI&#10;9uH8FVAeJ0i6yaVJLzksmBXpR31zpmJVqPHKR6ZxWpxkKtB0L6pTbSbz5mOQ3arCZI8SkH5Tzxe3&#10;IetTJikXvuDSp0JIz7YRNL2tXJ94wqHUoZIzaGnPkeZbX817Yu7uytRla/vSYYJyyvV7aINVOlZa&#10;PA+DApTVSA8Omnh7jyJnitXC8h50UknnlyB7HKVxuqL0IKMCzgsH0bjkEFO3NBurUp7Mk7I/Y+xE&#10;IEtgH75GDqdZXpwFuaUfS0CKK1ygG0DXH+l7nFynMIRq9Y4qomyhMkGRqWSsacbUlvdMXRcM93Rl&#10;Ly6eUhrfXNl5DT6Cgln0QWD5bBzl0w9Xn1cbVT88/2z5wPb6vBxNycNvAWi4cJDMJh/Ujb66Ob66&#10;U6rg/3ozekMGb87eEM0q+AoSjQKwCTAZGgMj0A/H/1bA7EGMyRZPoahpMYLR0IoEDgP6WQd4wWjZ&#10;cPDluIfFf0F+nCKrlSm0DOsUpJICarOoiLnBqsNlSc3jRqqopoq2SxXtO54r/aU//b2NZIq+T4T3&#10;ZI4NZJfk5pM0LUqpN1KlHop3OTYrXHVmGYyDf4wY85zRiPfEmTzvcccf9U7PGe2du/SM+i4TbDT6&#10;c2E7yJfaDoQv2Q1yMEuizzP1s1Wsf+Do6Tik57FTv8dP6UXvBMaE3hnl567DPG/kX/xpWRXqjIxR&#10;UgFtYPVJVa2gSgsHS2rFKsFVtUKoa8eGp0XVVNAqjJVk3yyqL9ArJcvWC6CrWdVtl1Ur4rUQ0dYE&#10;0NNUeS1T1ReU+kxCb8J/QX383kYB5H0JOZjveFy6juCoIhY59kwAabMCSNCMW5FAq/F3WwJ9zat+&#10;y7z67NhQkdENrFjqk3JMqNcrxNFkEaddukSf+a7nSSF8z6GEefJZQv0+l57nw8hJwLAVtJJjA+El&#10;wbs0CLKGZdCCraVR0ErlbssgMXYoCsGNtVb3wRAlaImS1k1R7jPheoDIqeP53OfPSqHoUwn4nYOh&#10;6HuCENR/ezsS8oal0DWm95IUWut0x6WQ4ZjB2h0zKiPdX2CNgmtTj4UoFa1pF9oHNEjAAeM7IFSu&#10;YM8Kodv3XcnBInV9zgVzZMWA3bOhUDQshP6aENrBcceFUCCzir0TQol0obnXmhD2SN+T4GMhgnkU&#10;MCF3KxCvRtuADcsZpz74ZAEXEsTiezsSymaFkFofzNJIaB3VOy6E6JYxvNAisz5rplXGyg0jwjei&#10;QnTMkNY9M5T4VPqeR4kjwSp9digkrC8Jla7rE8aE7xC0QfZWCt2GpXDdM2Mt1B2XQnTNGGyyT1JI&#10;0TdDW/bNwCyj6wtPehymaZnjORWZqhkKfZh29DilnpTS9fyqCbtB/eyib8ZrWArXfTOeMVFXpfC7&#10;m/gsh456RyJF1wzdO9cMNZOErbtmJMig7zp6WgrcnV7FvKwRQtGHCTpKJGBJzn2f77eD1G9YCNdd&#10;MxYnrgrhrk0TUnTN0NI1YzTxCyfF0QtC2/WC4Ji2sNvW2buSYM+GlJOGuXndx0Hs0sRVdt61MQV9&#10;HLT0cbyKm9GdYGaPWrMNK8z6o3HzabPczNadBaR2DceucTM6C2i5iONV3Iy4nLaLy39wbh41zM3r&#10;oJvUrofYNW5G0E3LBRGv4WaG+JYhvx10czur684a5uZ18Fqu99lpS4MhemUlen0VNyNQZO0CxR9c&#10;N583zM3rKBD2yuDehhdz8wX+6cywx+BvXizKEAWybVAgQxRoPHsH3dyObobNeE2ufGY1KLB2qnvH&#10;LA2GKJBtgwIZokDW7qTyj62bidMsN/MaFFg7Z7xr3IwokG2DAhmiQHZAgXqPMmlFN5Omd6XUoMDa&#10;uddd42ZEgWwbFMgRBfIDCmyRmxve4sFrUOA+zGFyRIF8GxTIEQWaHUMHu7kd3dzwZglegwJrJwN3&#10;TDdzRIF8GxTIEQXyw1xgi7q54U0HfB0F0n2YC+SIAvk2KJAjCjQLJQ66uR3d3PDqfbGOAsu1xC/2&#10;0H1P27k5okC+DQrkiAL5AQW2qJsbXgYv1lEg3Ye5QI4okG+DAgWiQHFAgS1yc8PLycU6CqSWwXda&#10;NwtEgWIbFCgQBYrDXGCL3NzwsmyxjgLN8Vhw0szKIU87hgIFokCxDQoUiALFAQW2yM0Nr28WNShw&#10;H+YCBaJAsQ0KFIgCxWEusEVubnh9s6xBgfswFygQBYptUKBAFCgOKLBFbm54fbOsQYH7MBcoEAWK&#10;bVCgRBQoDyiwRW5ueH2zrEGB+zAXKBEFym1QoEQUKA8osEVubnh9s6xBgfswFygRBcptUKBEFCgP&#10;KLBFbm54fbNcR4HstXOB39P6ZokoUG6DAiWiQHlAgS1yc8Prm9dBYLlTcNVBB+E5YNpQx1p48tj/&#10;pw58D6MsjJXdARD9Pg9ysbonYGV1f74cEeLpw9111IHKvoC1nBcXW2wfgC0ri8OmNx/VQIylDj+t&#10;Hh7G+3Bk5NIp5s8fvPxcDrMtxx74+Zo9OsQADPhplXLZdz32Isqfy7GB8h08UoVuuVZ8/O46zvXx&#10;r/ld+vWduoWADL+oMiSGlVV4A2f/LwU8MKlHQfGfYGIFuxwLIe2VymqfX6os1AF6MB7EUvrT2fV1&#10;rK7mOgJfQS/NqxY8lAfdexCeQ5+XY03LxQtUaJCnGmIDvnWC8VgWSStlQA6IQHGrmyDNIqgfRjsy&#10;lZxEyfvgwbTCJLDBNsoN1PDSpOotfbwsaoxxT8x7q2yDh8vUxi66NkXOw6WYkDGvDMjjUdFCQJ4N&#10;6vdvC8hzmU5nJhhVNSZPB/rigxr/9ZF5mAuBcbjgDALLuKQ0Ekv56UMQGSJd7jgehuhhuEIB2HRD&#10;kJg2w/LAcUMXk6JjYo7pMCPDro0zAtGb0hmI57souVdjHd0Jt+5Ngv+l2ccovNdBaQw3Q1Qj+y5K&#10;qu/KIC86ElB4D5plzvEJRJv4mJqMOkhYflJK09IzZcVDRw/6r8qWk5+q4qtSVuAm0Rh0z1INPyXR&#10;ckAUaOC53M8vFgrA0vZywed9641ZiD4c6qzrYTTPtwk/Bq/CcCvfW19UNCP2UwN9Yr1a0Ghptugp&#10;p1+qzXkXlbbnJqNQYyds8YoFWI0a9KS9Cl21HIBKX/8W5b8msRVayx06yM8pBAW7z08sV94GU8Ny&#10;eqQ808PmrxBBC8YHIxflqDUPt7Y9NX/N9HjxYGK8vTAOnI5CpuPAQQS4PYgDB2bPZZAFOshdJRLc&#10;PMCbaadwAJpMBxyMz4Ii6GQQhGvYzX4em7guWnN9murAhqtMsZwHtQVyCQaIPP4/AAAA//8DAFBL&#10;AwQKAAAAAAAAACEAj2WMem1bAgBtWwIAOwAAAGRycy9lbWJlZGRpbmdzL01pY3Jvc29mdF9FeGNl&#10;bF9NYWNyby1FbmFibGVkX1dvcmtzaGVldC54bHNtUEsDBBQABgAIAAAAIQAWgvpLOgIAAB8NAAAT&#10;AAgCW0NvbnRlbnRfVHlwZXNdLnhtbCCiBAIooAAC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DMV01v2zAMvQ/YfzB0HWyl6TAMQ5Ie1u64FWgH&#10;7KrITKLF+oCkus6/H6U43ZbFsT27aC9RbJnvPVIUKc2uKlkkJVgntJqTi2xCElBc50Kt5+T7/Zf0&#10;I0mcZypnhVYwJztw5Grx9s3sfmfAJWit3JxsvDefKHV8A5K5TBtQOLPSVjKPj3ZNDeNbtgY6nUw+&#10;UK6VB+VTHzDIYnYNK/ZQ+OSmwtd7JUuhSPJ5/12gmhNmTCE48yiUlio/Ikn1aiU45Jo/SITOnLHA&#10;crcB8LLIjBXIaO/Ae3TMEXqSE+TqiFPIoLlKw8xpGwuF6ye0jkSGltEZtxHGvcNwNTCUODMkEmh/&#10;bdkj+t1AEKibCWph3zBHrMghuWXWf2USF4RWBX3UdrvUepudBwnrJV0KFYcii4uSScatvlFsWQDO&#10;MaEOITjDFC0djcNFB8q/8/B8igRPInBPHdNXouPyleh4/0I6PJYeoPF3eGpEmJZEcH5XgBvZ2z1o&#10;G/OGWcjvPBa19egC/sRu0ZHvy4qj9Z/hca+BWngZ96KEH7Qeu9Bi8dk3iKw26kvR3o/+oQjltqGY&#10;HXnQpYYM9GCaPasHXarPQA8uR/aAaxlOCm7sRnLAbckwjhvNOxqH0TYOHnUiYA/u4f2r3rQduY+L&#10;xmj8bT7Xyz12v/6P5R7eqvuFvFyyW6t/Ave9ttBvs6ZKhqdtBDaYxdpC/054OAkH69QgEFgv4Oks&#10;fKp2PjHibWBw64Vw3cghP8FN4/Vm8QsAAP//AwBQSwMEFAAGAAgAAAAhALVVMCP0AAAATAIAAAsA&#10;CAJfcmVscy8ucmVscyCiBAIooAAC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Cskk1PwzAMhu9I/IfI99XdkBBCS3dBSLshVH6ASdwPtY2jJBvd&#10;vyccEFQagwNHf71+/Mrb3TyN6sgh9uI0rIsSFDsjtnethpf6cXUHKiZylkZxrOHEEXbV9dX2mUdK&#10;eSh2vY8qq7iooUvJ3yNG0/FEsRDPLlcaCROlHIYWPZmBWsZNWd5i+K4B1UJT7a2GsLc3oOqTz5t/&#10;15am6Q0/iDlM7NKZFchzYmfZrnzIbCH1+RpVU2g5abBinnI6InlfZGzA80SbvxP9fC1OnMhSIjQS&#10;+DLPR8cloPV/WrQ08cudecQ3CcOryPDJgosfqN4BAAD//wMAUEsDBBQABgAIAAAAIQAgXX832wMA&#10;AK0KAAAPAAAAeGwvd29ya2Jvb2sueG1spFZdb6s4EH1faf8DZfNKwQRIgpJchRC6ke7ee9V228fK&#10;AROsAka2adKt7n/fMfkiSbXJ7lZpiD/mzMyZ4zHDL+si194IF5SVIx3dWrpGypgltFyO9D8fI6Ov&#10;a0LiMsE5K8lIfydC/zL+9ZfhivHXBWOvGgCUYqRnUla+aYo4IwUWt6wiJaykjBdYwpAvTVFxghOR&#10;ESKL3LQtyzMLTEt9g+DzazBYmtKYhCyuC1LKDQgnOZYQvshoJXZoRXwNXIH5a10ZMSsqgFjQnMr3&#10;BlTXitifL0vG8SKHtNfI1dYcPh78IyCpydqH6TM3BY05EyyVtwBrbgI+yx1ZJkJH6a/P878OyTE5&#10;eaOqfvuouPcfo/L2WN4BDFn/Gw0YGw9TmpOnjdI0XFXfcKGIzXUtx0LOEipJMtJ7MGQrcjTB6yqo&#10;aQ6rdteykK6BPsnG/MPz7MkUhROjh6yZ4ViDiTGJBn3D7tuTKJzZ9qDv/tTN8V6vP3jL/DGj4nkr&#10;ZIDNSPw6bWsBToSuJSTFdS4fQdi7+GHe8wa2q4DX3N8V4IfkGvyeh18howf8BvmBVJKtWueQALJe&#10;ypj7yFJ/Lx/T2cQOgwBO2dTyDAc5thG4XccYdJ0gclEwG0TRT6gE9/yY4VpmW/4U/kh33E+W/sDr&#10;3Qqy/Jomh1g+Gq/wZagfJ1+7tYYsdbCfKFmJA29qqCmdbU4JSIImCVGae6ZlwlaQm+tBtu/Hw1Wz&#10;+EwTmUFxLQ9C3kz9TugygyR6lm0pGs2Wz6ZHgO/mqZWNUO7JkhMhaAH9SLWQhk1d4z4FWvk8QQqk&#10;bfAQYykJr3ImWyZ2y8Q+NRG4qHJocAcP3db27pkHFYfT2g2/9/E4TVK7TNK6jFWPuuOsroS2ADnL&#10;+WY0ZXUJPKCBMgCt0ZIkStyQf2u0ZSHNVY8b78m46YQdZA3N1s7PzDLVePXxQxPwTSfq2BdNCoLL&#10;I0dRB/UuWh2bhJ3+ZQsw+e1+Ft1csfPqrdUpRZfzrQiP4Uq5PaHq7gqqdqYS07zF8l0HXcypYqeh&#10;XuYYbF7UmTjUE4K8ytWLoH8dm13BC6vOrLqX8+Js8e9rwMm5uJ2LvkRyqtPLqjspFWj7ohvJKVbl&#10;PTp7p9VqH0Q4wDHOY3XhwEP1q6bRsZw8QBngokhH+hz531HTKshafhVyPISnVnM60j8Ctx9Y3YFt&#10;OBGK4HIYWEYQeI7hhlHX7aFwOnOby0G9f/lr5QMAT17DrnuF6JuNNcGyhh4LV/UGzVez0XZ2P5lu&#10;JrYN6ciBfx82N2KD5v/TxuipaY+f+jGBArgPdoSYuzfN8d8AAAD//wMAUEsDBBQABgAIAAAAIQBb&#10;/SIKLwEAANsEAAAaAAgBeGwvX3JlbHMvd29ya2Jvb2sueG1sLnJlbHMgogQBKKAAAQ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C8VMFugzAMvU/aP6DcR4B2XTU19DJN6m3aug9Ig4GsJEFx1o2/&#10;X8S0UibKCXGJZFt57/k5zmb7rargBBal0YzEYUQC0MJkUheMvO+f79YkQMd1xiujgZEGkGzT25vN&#10;K1Tc+UtYyhoDj6KRkdK5+pFSFCUojqGpQftKbqzizoe2oDUXR14ATaJoRe0lBkl7mMEuY8TuMs+/&#10;b2rP/A9bSWENmtyFwihq8lyKIVR6OvAXaz5AOA/EbQGOkS4XHqQmdJh5cYV5oKtf+icjPhVoN9Ac&#10;/TL2iCXAhYpzCmlbWYTeq2tiHqYUgyW3kL0566eMnS299JiYZGZnkjEx8cxi4jExq0nH5JrKr9v5&#10;2WIbj9HfT0nv/BJDx96GtD1HLVjOPI/lnyG09yWlPwAAAP//AwBQSwMEFAAGAAgAAAAhABUXBFF+&#10;CgAAOi4AABgAAAB4bC93b3Jrc2hlZXRzL3NoZWV0MS54bWzUWllz4kgSft+I/Q8E7wNI4nQAEyAh&#10;8NG7HdMzO8+yEEZhgRghX/vrN7MO1ZGyUbtnNnZfjPwpK+/KyirV9OfXQ9Z6Topzmh9nbafTa7eS&#10;Y5xv0+PDrP3br+FP43brXEbHbZTlx2TWfkvO7Z/nf//b9CUvHs/7JClbwOF4nrX3ZXm66nbP8T45&#10;ROdOfkqO8GaXF4eohH+Lh+75VCTRlg06ZF231xt2D1F6bHMOV0UTHvlul8ZJkMdPh+RYciZFkkUl&#10;6H/ep6ez5Pa6bcRvW0QvYKvUR1Mx4G8qfk6f6HdI4yI/57uyE+eHLleNWjnpTgw7D3ETQw9R8fh0&#10;+gkYn8C4+zRLyzdmbrt1iK+uH455Ed1nEJFXpx/FmpYRZd9cT+A0n7IIfS1akAbJP6IDyPiGgXba&#10;3fl0m4LfMVlaRbKbtRfO1SL0JviGjfpXmryctedWGd1/S7IkLpMtpFe7hWlzn+ePSHgNUA/lMQLk&#10;GcVl+pz4SZbN2l8dyMXzH0wMPoOIbiVDf5byQpZqoPc22UVPWenn2e/pttzP2uPOyOlNvNGgLd/9&#10;kr9skvRhX4JSbgdfMDdebd+C5BxDZoFmHRdlxnkGAuBv65DiDAH3R6/cFM7c7YwHg/5wjEzip3OZ&#10;H4RU5q9qoCsGwu8LH+g1G+iJgfArBrqaPR9I7IuB8FtJdMcDZzB0P1YV3jIb4VcM7Hecfu/SsKEY&#10;Br9i2OhDj8BbJgZ+pWGdvjsYjZ0L+kFJYgPhtzKsCvAHDnFkDPBBqthp5BJHRgEfGlnnSC/igxjh&#10;eA2lSVc6ypeYpjKJP7JRetVRbgWxDcLnSLc6E13hJkJdqS8+CFsnjdR1pbr4UI1UIblPzmWY4iz9&#10;eHKByiwlXKX78MNk6vJ5zQpKEJXRfFrkLy1YMkDQ+RThguZceZAnWCJcqAX1JcKD8hXjsAWOw9FY&#10;MhBYcgAmHzA4A9nz3PGm3WeoXLEcIwaNq0ELMUpDfM6HlVguKSDIiiMjxSfUkC5YVpkHFhHzIFRV&#10;QaiqYn1FHFT2IiPd3sWCI7oxBFlxZMiKua4WzCqiljPsfL9ayEhXy+cA/FVh6JthCCSJDN3KBkIO&#10;8PUAg7u2gY0NLAQTaipkBDV1xBKMz+vGIUBORspxYFClgc8Bw/iBZbwkqYy3gZADmvE2sLGBxYoj&#10;1HgI6J9jvI+cZm3DtKFlGidRiq9sILSBtQ1sbGAhmFDToPRR0/rN4ypnVoCMIKxqIq0IEhJkTZCF&#10;GEY1hVJraFrb+ogaFSCxqQ1BQoKsCbJYcYhqgxsMu+DimlmnlSo/OArU0sura83rpaBRCeATJODI&#10;0GUF2qrPqzEv2z2rbAOOwqkpsPg0duwCicECbcUgiE+QxYpDVDbrlr/fj2yY5UjPqhFLSaR09SkU&#10;CGiIa+LzfGw7Tb4mtR9cULMmyfX+QjWs1qMVY1MXFez2PpFhbBis/XqJcV3TqqUk0mouhQIJaaVI&#10;QH0FhRLyqvq9pgMXK4HVZEDtIvqplQW7XEhOt6+1MwIyKu7IdIdPxwUS0m3nrAaGZ625F4pxA32G&#10;exbRWhIp94N/OPca/9SuvM5nVl6sO+gfFaqlhJTLfAoFAuorqpWk0jNBsNfWXEoFlr63ymL5/KG1&#10;SNVZxgosVaosKeRTKKDQikIhhdYCMkq7Y1WTjSDqq8BfU+iGQrcUupMCVXX7QiHwNm8FavLqR1d+&#10;zdt8FTfyikMeOwBhGwAfd4XY+ygooNCKQiGF1gLS4rsRkOFbLlGDbijVLYXuBKStcl8oBL7l/Gt8&#10;a/cq7MTmO7oqzbe8ATF8KyB9zhIowJ20WQxXEtLnLKfqq43aWlD1mVksdBsJ6XkrBirohlLdUuhO&#10;QIZvRd+lUhl8+17jhRv+z6yLvPsx/Cgg3Y8ECpg8Y1FZSUj3Ix84UMm9plQbAfXVlvdaQrofOS+N&#10;6pYOBA9p/RzfYoc6ZOyf8XDkR3aq6ryAN3JGYSWQz8QZ5Teg0IpCIYXWFLoREEw/uf27lZCRQlrT&#10;KR30Xh/q4qkt6UM/sZXfME7QmmoBlZCmr4R0fQWmqBahDpkHInXdpzN490y4Kii+K458wODqbMF1&#10;zI5oJYiGQAtE96w1tvYTG8lIN1Tw1g0VkGEoxwxDNcg0tL4NvmzoBnKUbVV0/QSk5t+tpDL00857&#10;ROIIMlrqsdGuKUeX9VuwkbAealspCvkC0vbVAYVWFAoptKbQRkJaZReQis6NJNLDyttVrYovapSA&#10;BBZ07FjADGxtX9sggxfQ32NgB7D6qgy2D4gUUXVERKGQQmsKbSSklW0JaeeGUi/XOEvkukJ3jx+C&#10;jCPN2m630QzmLZ1pv32KhCe/3EnKfgKFlGpNoY2EdPsFr5q41vaVjezi7ZRpl7VXC/Cs3raLQCGl&#10;WlNoIyHdLsGrxq7anq6RXbyVMe2ytgYBfkmw7SJQSKnWFNpISLdL8DLyVbRwNbbW91hNVhfRBxlz&#10;c2KdcMIMIbYSKKRUawptJKTbKngZtorGjrVs5jysbY0axZU3E0ZcPWuVDPDTjh1XAoWUak2hDYWu&#10;JURjCPuszy1MPhtp1VfP6hACSaSd91IopNCaQhslUNaqa0p1IyDe9RkhhCX0s6bytsMMoXVatmHs&#10;oaNTvf2NhPRjnr5ykandpzsY/JCHh638FoHx4clYPN65BiC/13niCEDv+DxrvVgqIhkD34BMk4wa&#10;f0m82CUb4q2yvvQqIiVeh0zxRim+JF5sJA3xVvVdehWREq9DpnijOl4SL3ZphnirIC69ikiJ1yFT&#10;vFGwLokXGx5dfN+qUUu4CcO+DGiHNQbExfNrLPyrs7hrk5dwRQZvwPC7MHd5/Jhs8R4MZi12PKc9&#10;XL8q0xiut+zyY4lXZ/AguHw7wfWcY+7nR3GJixFHD8mXqHhIj+dWluzYZRb8xFvwGy89tvyU+Yl9&#10;7b7PS7izwh73cD0rgc+bPfzwustBKfEPKgA8vyXl06mVFylckGE3rmbtU16URZSWwPwqBaWK6y3T&#10;l7MKGY9WlKUPx9/Tci+Uwms/wFLcvVIj2ZqSJQ9R/CZuX6l3/KgVTC/YhRy4A7XIQL9jVCZgfAka&#10;iWtkP3q9aj4F3v4+h2tmrV+SP57SIoEgwNco3Lpz+a3zPjolLAa9MRS+ynSoYkd2YcrfJ/HjMn91&#10;1CCIXPRU5ncpXqODLMJ/vqYxBqfdytKjCPiszfaMFUvcb0bHeJ8XrUP+nKAXq7yYT3dFfphP4a7b&#10;FdxnmEO9lY8S++duN3cGA7hWA329eIkYe4+F0IEphDgriuKBDRr3JnIMvGNjulxcmSuRMP/rRHpO&#10;33PfkYh75DqJg5EzgAml6TDtoqguNx8vTnD3fy3UMzxV4WKRC6Msu4/ix08FC7cWwE7xwP/sPGNi&#10;/jeSbwQJV2UKVHmefN/gVmKWLaMCv2pWPpNX376l/1YJWGWjnoDsS17FdvQdCQhfYOuyQUQVUtRI&#10;vXcybwLZaqVB87wbuHCF7J1MV8lVpT/qUyPvT067i2H6v8s7OIyoEgTWVyvvzKonrmM2yDvgVHGd&#10;/GVpBx1TXfn5q9JOVEi7vv4Xsu5SkBpmnSy7cA22W936nv8HAAD//wMAUEsDBBQABgAIAAAAIQDB&#10;qQvFgwMAADMKAAAYAAAAeGwvd29ya3NoZWV0cy9zaGVldDIueG1snFbbctowEH3vTP/Bo/dizC3B&#10;g8kkEAKh7XSapnkWsoxVbMuVxK1f35VswI5Ch/TFlo60u2dXu1oNbnZp4myokIxnAfIaTeTQjPCQ&#10;ZcsAPf+YfLpGjlQ4C3HCMxqgPZXoZvjxw2DLxUrGlCoHNGQyQLFSue+6ksQ0xbLBc5rBSsRFihVM&#10;xdKVuaA4NEJp4raazZ6bYpahQoMvLtHBo4gROuZkndJMFUoETbAC/jJmuTxo24UX6QsF3oKvBz4V&#10;iuNi5ajP61j8UkYElzxSDcJTt6Bme9l3+zU/U3KJoykWq3X+CRTn4NyCJUztjbvISYk/W2Zc4EUC&#10;J7LzOphUWGJb/eU8QdNwYE7om3AgDehXnIKNJ33QLeQOByGDuOtkcQSNAnTr+fN2Ty8YoZ+MbmVl&#10;7OgsWXC+0guzMEBNrZ4mlOjzcjD8NnREkyRAs3YHMu230arHoNI96qyOD/onJrOAZkgjvE7Ud76d&#10;UraMFaRxq3HVhZDoyPjhfkwlgWQB6w3jA+EJKIGvkzKd9BBRvDP/LQtVDKM2cshaKp6+lIChU8gZ&#10;UmOs8HAg+NaBLAMFMse6Bjzfg4mhAHXzlv0uBIBooVstFaBuHznATAK8GbY7A3cDvpJyz12xx7vW&#10;5o3UyELGFnJvIRMLebCQqYXMLOTRQuZVxIV4HIMCIawF5c3DOMRCb4bonfy8s5CRhYwt5N5CJhby&#10;YCFTC5lZyKOFzKtIzXOdx9V0+KfnenPdcwsZWcjYQu4tZGIhDxYytZCZhTxayLyK1M+8WgmtMwV4&#10;yO32+dQB0WMEYWzqqXu2pE8l1daCUFO9Sk21useaqnM9JWjLf4eRu3Zx8HUjvTNGTrnwTiNFjOtG&#10;rs4YgauuDNc7jWjB1+G6PmMEYvp/RrTgayP9V0aKm764VMvuw1XZJMzcXLJ88QswXS6gEm50LBgv&#10;Z6alfOZkRUPdTqroc5bUcbhL8xgeM4oR6B4Rz5TuTB7kgNrn0OwyPuJZ+STSF2+Ol/QLFkuWSSeh&#10;kekjur2Iotk0TWIqnhteC66gbZhhDI8dCjd9swGbIw4OlZNS5xNV69zhgkFvMu+XAOVcKIGZgpwH&#10;/A9Qw8k4ZwHqtPqdfu+q1YfkA2pAvVyA95rwGfAXs9DTbAurE2POwQlbZi9MxSV/3YB1Ey+eNidJ&#10;0xYTusRkXz57Tmtt0/uOz73hXwAAAP//AwBQSwMEFAAGAAgAAAAhACf7gvF9HQEA6usJABgAAAB4&#10;bC93b3Jrc2hlZXRzL3NoZWV0My54bWycnWuTHLeRrr+fiPMfGAzHhj1rN7ur770WN/pSlHgRSfFO&#10;fjgRXGpkMSySWpKW7X9/HnQBPYWsHDReTcgUrZ4EsrITSLyZb6L++t//+vDLjd8uP395/+njNzcn&#10;o/HNG5cf33368f3Hv31z8/mzO39Z3bzx5evbjz++/eXTx8tvbv778svN/779f//PX//56fPfv/x8&#10;efn1BiN8/PLNzZ+/fv11c+vWl3c/X354+2X06dfLj3zy06fPH95+5f9+/tutL79+vnz741Howy+3&#10;mvF4cevD2/cfb3YjbD7XjPHpp5/ev7s8fHr3jw+XH792g3y+/OXtV/T/8vP7X7+k0T68qxnuw9vP&#10;f//Hr3959+nDrwzxP+9/ef/138dBb9748G5z928fP31++z+/8Nz/mszevktjH//PYPgP7999/vTl&#10;009fRwx3q1N0+MzrW+tbjHT7r0c7PP58A2NfPnz7gTmeBnNOb966/dcf3/N04Su58fnyp29ubieb&#10;9uV8fPzoKPbi/eU/v8Qhwt9vhG/jfz59+nv4P3d//ObmOExw+cvlu2CXG2/512+X+8tffvnm5r3w&#10;hf7vcVj+yly3TiP2/55Gv3P8/lDzx8uf3v7jl69PPv3zu8v3f/v5K87SjJZzTBIss/nx34fLL+/4&#10;Sph71IRx3336hUH488aH97jWDIu+/dfx3/98/+PXn7+5OR8tJ+P1NIzx7h9fvn768LL775Mo3cmt&#10;oxz/jnKLUbOaT+aLpiw4S5LhL6cpZ818uZqcEZ0nZcNfTrNWiS7SrOEvp1mrFF6mWcNftGedzJLs&#10;8W+SgScnQx3/VvW4t7ov9+g5h7df397+6+dP/7zBAp7gXL++DdvBZDOZT6/xDtwi/PI2/Da/uT5+&#10;4eG/7Lr/gunwoy/48G+3p3+99RuO+S7K7LvfaMYnmUP3X6ZNT2iWC7Vp2DDgJP/sTvosuGzQ4Vtn&#10;vHku8138FZ7vpOci/5W757W619eqycXvW60enNfq+/NaPTyv1aO+Vsb4j61WP5zX6sl5rZ6e1+rZ&#10;lVY/3X40+U++xJ/Cl2m+6OdWwRfnFXx5XsFX5xV83Vfw2ZWCxnPeWAW3cRFk7muEtnFZTAv+to0L&#10;o7QMtnGprFlYP91+faWk8d3tab2kNbGNq6SoZVo4JS3Tyiks1m1cOkHL324v83WxPS2ak2pxqRRV&#10;S6unpFpaPiXV4vrpDIiiJz9cGTVPq+ikZlw7RTXTciqpmdZTSc24oKKaD6/UXBs1T8vqpGZcQUU1&#10;06IqqZlWVUnNuKyimk+v1JyMjZ6n1XXSMy6kkp67tLQKeu7S0irouYtLK+r5qqeniSW70wJLeu7i&#10;UirqmRZXSU8vKpnNbxcXV6cnWp+8c2Kiy+60xE56xnVV1DOttL6eZn3uvDhl9YwrLer5XU9PE292&#10;p/V20jMurKKeaamV7OlFLqtnXGpRz+97etrfPC24k55xZRX1TGutpKcXwOzsca1FPZ/09DSBZHda&#10;cSc948oq6pnWWkHPvRfGjJ770+kuhJ/dy56eJgDtTysu6bn3Tnnm6fZprZX09AKZ1TOttdkxTqL2&#10;1UIy7r5P8Wx2Oo7u08kPdHI6HFpN02oraerFNatpWm1R0297mpqItE/hradpOg2WNE3rraSpF9qs&#10;pmm9RU0f9DQ1QWmfIlxP03RCLGmaVlxJUy+6WU3Tioua/nClaWPC0j4FuZ6m6ahY0jStuZKmXnwz&#10;mh7SmouavuhpagLTIYW5K00P6cBY0PSQVl1B04MX4aymadV1mqL4aUU1JjQdrhZfWvuHtMhKmqZV&#10;V9LUi3FW07TqoqZ3epqa4HS4WnwnTdMiK2maVl1JUy/KWU3Tqoua3u9pan/1avGdNE2LrKRpWnUl&#10;Tb04Z6dPqy5q+rinqdkYD1eL76RpWmQlTdOqK2nqRTqraVp1UdPnPU1NiGqvFl/StE2LrKBpm1Zd&#10;QdO2JqORVl3U9E1PUxOj2qvFd9I0LbKSphVJjrYiy9GmVddp2rY9TU2Maq8W30nTtMhKmlYkPtqK&#10;zEebVl3U9F5PUxOj2qvFd9I0LbKSphXJkLYiG9KmVRc17SVEpiZGtVeL76RpWmQlTctZkVuk+045&#10;P6CTkPMLv33M+Tm5uF1zxPzr0XjdTGaT9XTc/dgQnY2xHjXNYjxfkL3sfoxXHbrfni7Cae54JPv5&#10;7efLH292qfVDszmEvMq7t13y8v0xd373zh//sG3+45ev//XNxz/fffjsj/Px5OLJ9uHhj3/6z8mf&#10;/nzz5p9i/qlZ29VWnK1tNq2ZbXLzNrMdjpP9x9++/tfNm0x4aF/98Q+7PzQb/piPmz8fmv6ks9Fq&#10;Mp6vZpPlYrxYLJc2ht4p6nCn2dwxOmD2a3TYBx32jg4k75tZs57M+IYWi/HMmOHbogrfNptvjQrT&#10;oQptc3Gn6dt6OZpPl5MVmf/VdM7/jFt8F+dcul/0d83mOzMnq8c+dtv8v2zK6Qg/XDbjyYSvYTZu&#10;TLy6W3zMu83mrplyfpyyzrdWxqb3ipPdazb3zGR4PM93t+xadzPXmo/W2HY6Xa7j0jMHyftFHe43&#10;m/tGB76Ma3TouVauw4KyUvDtdRMXtNl8HxR1eNBsHhgdVkMd7jUX9/tf9Gw8mk2mq9l8tcKrp7OF&#10;+aK/L/rW983mezMnYNw+973ct6bz0WrcLJaLxWQxXvK8xp0fFh/zYbN5aHcSin7VG9d0YY6zj4rT&#10;PWo2j+x03c71sOxeDzP3Wo1W6/F0zd7VYOjJ2q6nx0UlHjebx1aJbuvylOj5V64Edcsx8y+X6+Vk&#10;MR+PZ8bHfygq8UOz+cEq0W1emRKPmovHfQebjJej8WK+njfNfD6fsHHmKc4nRQd70mye2Em73ctM&#10;mu1eSwLpdI1bN7Mpm9jcfONPi8/5tNk8tVMqu9fUrNpnxdmeNZtndrZu+3pa9q+nmX9RkV6ueeRm&#10;6p8FnheVeN5snlsluv3LU6LnX7kS89GU8DxuVtfsXy+KSrxoNi+sEt0GlinxrLl4nvnXjF1zvcaf&#10;Z/PFmohlgsfLon+9bDYv7aTdDmYmzf2LMwAHo/liMVuvVsvpwnzlr4oP+qrZvDJzUtWt38EaWyV4&#10;XZzudbN5bafrdrBXZQ97lXnYejRbj1dznnU1WbBr2yD9pqjEm2bzxirR7WCeEj0Py5WYTEcNZxHi&#10;xmqBCoOVvd0WteDjzXZr9eg2sUyP183Fm8zJGnx7PJ3MVotmQtiam01sywE+nO6n/hGMjzfbnZ23&#10;28fMvJmfrcej8XLBxGs4Q5PpYmLro/vy4+6Zdm+nVfayydKWIcugYguq2FpY0XT72XZfdjc+75/1&#10;MfhiyUlosl40i9lyPbeatOVnB3FsLeRouk3N1aTnc0aTxWgOXQe8gSazFQDNalKGHVtwx3YAPLqd&#10;LdcE611s277fTWejNRvbeLUMKG/eWLSxTXDjGr8Db2wt4Gi6/W0wdX7+58AymS0WU0DHZAIMsJXy&#10;hDl8cLkFdGwt6phqxzS7xMqQYwvm2FrQMe32ObQJiPZakMnnGbQdLZazdcO5dLIMOG9QiS87Hnhk&#10;awEJVaawv7uK9B0vVwS4y5ofL5vplGMbBxlbxS6Dki2oZGthCbvBUBOMd7G9l294o/V00bDbTwhv&#10;s+nK1vkTFrnG8QAjW4tGpt2GlxuBqU1oncznzXS54meyXk6X1g0SILnG8UAkWwtJpsqWt7BfdxmO&#10;bMEjWwtIQsolfN3fn/G77w1GAH+y2zfmuLotIxQ+3mwtRgmB6DoN+g6XazCZjFYNR/Sp1aAMT7bg&#10;k60FKNO4w2U2wFoX6NvLbUzG49FqNcXRl0w7WY/tRpNAyTWOBirZWlgyjTucnTp3tIZnbVYzTjXB&#10;zVdzU4/ZJmByjaOBTLYWmsyUHW62sGSPMi7ZAky2FpnM4g735IynPbGxdYmpia0z0ljLhV3cZciy&#10;BbNsLWiZxR3OU6TvcLkiy9Fk2nCMnjYgxCm7jD3glHHLFuCytchlFne4TBOMd4HePcebrkArc87v&#10;i4YQO54OfD6hlWscD7iytXgFMupx1dmpB6F1viSmc6oDPMwH8SUhlmscD8iytZhlJgHUxq6xMl7Z&#10;Ali2FrHM4hb38ozjvcwcbzwi60N0nUwmkIpZfDYZsy1jGT7ebC2amcW9zlOl73q5Ks1owl47mRJi&#10;JvjAdGrXfxnQbEE0WwtpZnHPyzTBfBfo3d/zRov5CpdfTDnTrUmwmvW3SyjGdz0+3uwsioHLfHQ9&#10;O3XmeuPRnOzPinU/nUzHgCgTXHcJxviux8ebnYUxc2XPI7bn2Z9dGcHw8WZnEcy82/PQpniq43NT&#10;O2CnwfOw+GK8Xo2tJmVkswPZ7CyymXebnqtJz/OMJgs8jw1nwupv5mtghSV/lZHNDmSzs8gGxnn4&#10;+nNNsN4FemdVGzIXHCnH8wbnm/OP+ToSlLnG84AyOwtlaBVwp7b1hGa1CP0Ha2ItaQT7zOW6yQ4g&#10;s7NAZi4h2cGMZQSzA8HsLIKZd5se2pQ971uLJ1bsNOsFmQsSv4ApY/QystmBbHaDckq357ma9D0v&#10;12RKWnS1XpOA5sRF6Gns+i9XWnZAm52FNvNuz8s1wXoX6N3zvNWIrggqG1Pyz6vZYrU0WGaXsMw1&#10;ngeW2VksM+/2vMHUFlBwuFvzyGx8c2p3A+JmEc7tQDI7i2QWEpKd20ctQ5gdEGZnIcwi7nkPznje&#10;A3POI8Yt2Ow5WtM1xAo0nlfGNjuwzc5im0Xc8zxN+p6Xa7IcEesWVNgoBJBUWNky066Mcfh4s7MY&#10;ZxH3vEwTrHeB3v2D3pIcyoQUzhRASU1gave8BG6u8TzAzc6Cm0Xc8+zU+Z63GBHi2W/ni9WaDM7Y&#10;kpHL9ZYd0GZnoc1C2fOo25rvu4xpdmCancU0i7jn/XDG837IPG86mjXkaJes9pA0biyM35WxDh9v&#10;dhbrLOKe52nS97xck9WIVA41t9mcqkTYA2zkKYOdHWBnZ8HOIu55mSZY7wK9+57HeYsDx3gZIt8s&#10;1GbM15HQzTWeB7rZWXRDd90x2tqpM88Dxy9BtVOeeL6aE+ztAbNcidmBbXYW2yylEsXA88qgZgeo&#10;2VlQs4x73osznvdC87wy2NkBdnYW7Czjnudp0ve8XJOznlfGOjuwzs5inWXc8zJNsN4Feiuel8DN&#10;NZ4HuNlZcENz5tHz7NSS5+3LBRo+3uwttKFPtr44Zisz+zKk4ePN3kKaZbfloUzxmMfnfYCxGM1W&#10;s+kMhpLPINmXoQ4fb/YW6iy7Lc/VpOd4RpPJeDSdz0AYlrRfhjh7IM7eQpxlt9XlGmC1C/TtOdwi&#10;ZHJIlh97jKezpd3v9wnT+A7Hx5u9xTTLbqsbTJ053CxwGqCCUXUO6WIwbb7H7svFGT7e7C2iWUmQ&#10;1uZv9mUow8ebvYUyq26rQ5uyx93JPG4CR4vNnQrNegGBZ3C03ZchDh9v9hbirLqtztWk73FWkzFF&#10;ojkpzeAD4/nS9n2UIc4eiLO3EGfVbXW5JljvAr2zZApZPM4XVMX5Z06RzjhAwjTXeB6YZm8xzarb&#10;6gZT51sdFeHxkvwhzJ7FioKRJWuWqzN7EM3eIpqVBGntUWZfJojx8WY/oIjFve7+Gc+7n3kex/mG&#10;k3TI2i9Z9hObtd+XIQ4fb/YW4qziXudp0ve8XJP1aEVRfrFajClUzSdQ2MzXX4Y4eyDO3kKcVdzz&#10;Mk2w3gV69zxvSQoRFwisk8UcXubMOkDCNNd4HphmbzHNKu55durM8+bTERgqpO+wP9lUW6Tfl8s1&#10;fLzZW0SzliCtfdIyktmDZPYWyazjlvf4jOM9NkGWhDkJzGViSBtMtS8jHD7e7C3CWcctz9Ok73hW&#10;k8VqvGLTg5px/LGalBHOHoSztwhnHbe8TBOsd4HePcebzUeTceADAGhQgVO+8fkEaa5xPCDN3kKa&#10;ddzy7NR5sJ2PqFzMWfGwn1bgGbvXlss1ewDN3gKatYRoVyZ3ti8jGT7e7C2SWcct7/kZz3tugi3r&#10;LKTsITI2hBx7tioDnD0AZ28BzjrueJ4ifcfLFSGJRzIDXE0hhTTu2KbU92WAw8ebvQU467jjZZpg&#10;vAv07jveiMUHF4ctNxCwFpYVsE+I5hrHA9HsLaJZxx3PTp2nUkZkLAP3ZrniWMvatxtQuVizB8/s&#10;LZ7hnK6Q7my/w6GMZPh4c7BIhlV7nBJ9yue8N7Z0UWx7OJQxDh9vDhbjcFq6XpW+8+WqnOl+OJQx&#10;Dh9vDhbjkJhzNMF+FygudEEcErrxnY+PNweLbibjuO1lXwhz2+JFsRniUC7Y8PHmMOh+GUv7nmVN&#10;H8qwho83BwtrOKUdDY0+Re/j8z6unYwWIXtO0pYi+Qwykm2xLeOdA3jnYPEOObHrVel5n1EFqgg5&#10;rdk89AwEygDs7jzyHcqIh483B4t42EsdXbDgBapnQCOUrReE21C9RgPbbpUwzjX+B8Y5WIwDr9Cf&#10;2+x+7PbUjsYNOWwOumvbvVku2xyAOAcLcTizC7vf1PL/DmVww8ebgwU3mK172Htn/O+eoUWx+PDd&#10;GTW0hqKp7Zwtg54DoOdgQQ+Mxus16btfrgnsY2qnxL7AXoCNOVCljHoOoJ6DRT2UZhxVsN8Fmve9&#10;j6TOahwO/JMlBDmWofH8hHOu8T5wzmHQNzOJjWDZF8LcmfctuHaOkw/pHdo4oD9Prd+XSzcHYM5h&#10;2EIjAV2bvz6UAQ4fbw6DhplJ3P0enfG+R5n3rUcTSNBLXG8Oc2LGocfYvQx9DkCfw6BtZhJ3P0+V&#10;vvvlqgR2HuUL+ogCH3q1tiXUQxn78PHmMGimmcTNL1MFA16geUbTW41mNDvS27GawFuwrUOHhHau&#10;cT/QzmHQVcP9dyGxi4f04hFzZ+63ohORtrxpw3l3TgnP9h0cyvUbPt4cBh02Ur/FxMCrQxnl8PHm&#10;MGinaeLe9+yM9z0zBdw1PVME3tBtGn5svCvDnwPw5zBoqmni5uep0ve+XBXabPgSQH+pN9EAoEMZ&#10;APHx5jBotWni5pepggEv0Lx/9MP5WH9EgTmcFRoh7OaXIM813gfkOVjIM2ni5mfnzryPXsVZ4IHD&#10;1aFpj84TG33KNZwDiOdgEU+4hLO+oEGzjdlxyljnANY5DLBO7MFAn/LR77VxP45+a7pCQ68NuQ7b&#10;tdiWMRAfb9oBBopNGK4qfffLVaEFekXT1ZrFQIsuhy97LUUZA7VgoHaAgZq4+WVWwYAXaN6HvaHr&#10;KHTXhT/gqVrs3ybU47sfH2/aAepp4uZn587drxlx0A38VE6dhF/jfW25oMPHm3YAeaQ2DFrdc+9r&#10;y1iHjzftAOvEPgz0KXofn+d9GDSZwRihdk6wC2V0o0oZA7VgoHaAgWInhqtKz/uMKjhAoOyFVDc9&#10;ZzihvRajjIFaMFA7wECxFSNXBQNeoHnP++hlpcawnBHz8QQioYkBbbn9n4837QDzxF6MwdyGOkUv&#10;ekhsg/1og5ms7RdQruq0IJ52gHikZgzuPDDfeRnqtECddgB1YjsG+pTdL+/Gh7G2INYdTx5j+lAs&#10;3mvLEIiPN+0AAsW+DFeVvvvlqnDy6/ZgAO9kTRumXZRlDNSCgdoBBooNGrkqGPACzfvu18BiClyS&#10;MUzp0KRh5y7fENACetoB6IkdGoO5LfBYzuCKgjkCkwjPN75QLu20QJ52AHmkFg3ydWbKMtZpwTrt&#10;AOvEHg30Kbtf3qzPwYOaLj3NS7oOOXat7NOXMVALBmoHGCh2abiq9N0vVyXw2FYcvghC9KNxR4S9&#10;+qWMgVowUDvAQLFNI1cFA16geZ/JsqBNA+5gaH8DgnJxhPlGyvcHtICedniDQHf0G8ydZ13W0PRx&#10;u1BU5Ar6ieUNtuUCDx9v2gHkkRo1ZoPvvIx1WrBOO8A6sVMDfcrul/fyr0fLKVmnKaetBcU2aGTG&#10;7mUQ1AKC2gEIip0arip998tVIe1Cuo3L60PBM1DabPAtg6AWENQOQFBs1chVwYAXaN7HvdPJqKFL&#10;hXNwuDDD5j7a8u0CfMz7Cwb3V3Qnv8HUmfetaf6cse2G+i4HD1reT/bP7qDiBifhDqrw26c7qCwd&#10;NX7ImThcP833P6Y9jKNX92PrXdlQq8B0JS9poUr3S8MbqLJLp7iei/vMbUmnrZA9vjDht9vsTxCK&#10;SYrRJtssOKqb/OidiqGOb2747TbpHgpcobTVtfk39nqniqGOb6tAqwk368ymtLVBxmpoG88X0Hdx&#10;pAFm6NnmeGkltgF7jwN5lZ2Xe3ryce5WaDQPl7TyAoCZiSH3KmQXnSxZmCbc/BBqn5yByQDlatyv&#10;GGrZDTXjPhjwJIVU9lcuPLM2flAx1PEFHjwR956ELr4pJ3LysTMLz7+vMPLxJQzhmw93DFBUJ8sa&#10;thlLqnhY44/HlzOglo2Qj2qEozfPQ72lALof14wV3fkcav6hZqzoz7MzKPhJha1JOB89cVrGtU9r&#10;1EpObRu5ntUIn7wafElvxBxPhMgBryT36uc1Y0W3pjgA/ZMcCV5EpnhuS3Yvasa68uuGuyYou/Fn&#10;yLmbbMfLGltHxwY8hPVK/Ry/YlM3C/dVhVrdS0d+u035JbfP6xrhk19jZ440pNMBESGXmI/1pmas&#10;6NdwbTkVh9tBVqSC6CixHa3bmsGiY3PJBkF2uua0QwRZwTHIFePmlmsud+lt1WQTj57drEah22DM&#10;TUT8Qb1mcGVLjWbRt+mPNaocaqSjc9MEgMEpMPHt0/kCbcoMVhNiydZ1zxXuAyT3QRIY5hGXM5ix&#10;qmJs9O4pJqKKGVIZaxyC8GgG+7bG4NG9CUyT412QodWG2oitD3ANSfftDXpae98eObEuQlqn5EqR&#10;CunTOYQ1RraEKxyI1LyqyYR8rgWpGCy6OMt2TI8encK0alL4MCaqibccPI9PtYQPzsVY4RC/Yulx&#10;wjGDpYhbOouQMYoHNcqB1EBhHuNbtNHa+zJSzC3aOzn42PpkTZjlPHlUBe4nwIyOUnZJOrlpLTPP&#10;VRN2ych0Xz3795weLczNrYSEA2vxmrhLTiUONuPSIFp7CQeh283olcJu0d7pXML1eQBQvjo6yTg2&#10;DZwqxd2Svcl6dKvYXh3KhRLnXZIERvdUoRI35uICSgFwsUjKmOeqCb2kILojABfMcKJkwBCbmsbG&#10;Je51qNAsnU1GJEogEuGTmJzqvF15KfgWT9vRw4mXq+kS4LsOec9B4oXLFyoUSw5uXbIm3ILYo3+z&#10;bMk8QrF2MRg3IVRoEv2bbEagzQQo2/0M7juoGSz6NxeT0XpAdnZF58Es0N9zT+B6gvMhkysLjo+5&#10;WgJ1GS6sPJKbbFNmsBR/Sx7ONQSdh9vbRLk+4LyRuFLgKM1GiVeT6p6Dt4i+9C4aXWoCMNcCxPUS&#10;qpUEYB6P5hQb5mjir9AsejithKwXasEzrMSYJIGNZikCl1ycXv34nIE+PKO6Mw4XDgGd7XOmEFy0&#10;eXJym0moCbn00nfBaURPcCjws96OP7Y/uwrgpk2cZDUNvksIsm69nO71CpMnJ+ee2uU6JGE4RoUE&#10;tO0cTTG4aPHo5HMapGacxEDQXKtG047tBa1BvfSdd441+Lpqgi495N0SGcHhAy03ZPbYXgbVBFq+&#10;zxuJNvA4GJmbBjo0CRhaMBjNuGVNDKaT+zhYuPOPsMlwkJxINw86tSt2FVqzj2Nxc16455bm43Vo&#10;wIWxZxSrwb60W3c7sX2qmqBL53TUJFwkF7CFf60zjc4V9j6hTHJyxCRCsO/hNTGY/uXOj+YjbjOE&#10;YjIPICE08xgbpRhc8nA6krvB1hx5SNOHK4bxb8KwGawGANNl3LmVPRjSHXzeSHQMRz+akXFbQhac&#10;hi1uuIvXRGGafuMGhUOGc0AoBoR+O3uJQk0Upm+384UJFHoOcjB5MDlAylo8oeCSxenE7YxETGcj&#10;gQ6zBk4RtGzvYw0Kprs27im2gaUm7NIqG43E1b/hShtueVjSDGVrdXS2Vnx9aRcn2NFbwIYbbuoZ&#10;JGXoUa0YK7r4cknpnsMFeWyuwAjstdwr6To9f1KhE7XzKyoRnHY4j8HC5fxryRF0kp7XjO7SuPhs&#10;q1pNzKVT9ChNMi7c2s7ZEBcIN8PajoiaGEyzZ9yh8MUZxKqApoBTttBPb2bFc0UXn8xCdxKHFI4W&#10;U9g6tohFt+V5i9OB2RmJ6+m5qIYWS7ggNN8M+oprcDBdld3XZ19jVZVpvkoVsoUDd/HI7sc4Uk0I&#10;psfxqMl4BJNkDhKnoNn92IbZmhhMn2L0BfbcceAEs6GQDLcJLLoMKyx+lS7kUjTWHed7ag6LsfXS&#10;GhxMN2HnWAPpmqhLa+BRmouygLyhzQ3m3SwY3pi8JgrT3dd50gSbAw1ZMBCKhrcw0Yx33sdp0Ou2&#10;uya8LiIcoEJph/Kw3TtTFC5t47TcdV/f8fUeXEPI+uP8xHvBzWPWIGHa6DrNbEteTdSlIy7tAyT5&#10;KFUlF7cBpSYI09UWBwsvDgHfp8GsZjVBmMa07ttbkvENZXiAGURQyJjGRikIFw2eXJzLjbmCipMP&#10;aX862QbNZBWeELrHoma5JjR9nfej0Ah2lA4txOGK38V1BN+aIBx6uaLJlxSpST0nkq6tx9ZE4dCP&#10;lfZesnzcDkrqGBoO/GvzpCkOl2weOqyibhB5OGqGEwLFYm6BM6NVFXzpmursZgMB3U41Zj9t5ryA&#10;hErNKlyDyvXqi8HL+KpGO6VWYIqxXZJ/ZlMnfJonqwnFoQspPtmI9GowVACK4U4LM1qKxWWrn6qa&#10;nAopJZHYJHPITepWtxpAHHqFOt3sdk6PT4XV6fs5iod37AQyZ9h+ieSDKxjp06kZLTo7hRZyh3Oa&#10;748UiYlN3dNqUzNagp4NWb9Q9j/eBgpstD1WKSAXzX6qb5I64CoKynehBsQOY/2rriCc8isWl9Hc&#10;UvNoV6X77u0+wDLqUiTsjEdVVYHpWYnrmANiuHKBpQMhgZKnGa0mKFM4iHvMsdpN3q8h8gEcbHab&#10;ppHzRxeyYd1oazA/R/yQQwwZamCI0a2qNnyqdtraHV0dFWan0+NoKHKJ5HnYZmANkd8m+2q1qaoI&#10;061xHO4vpFzDQQi6BD3frGbIUObpaqIzt5DF8QBGEF1oKeRIG+6oWzftX6ybphBddPpU+kRBuC6h&#10;SxHHJ0HBgdQoWIOUQ3fE8YFBf0a8pkLMiTF6FleUhKXHtZPkuNh1jJ/SmFDzZSZICmeFMgzEIOyO&#10;39trRugtqBkteX3opWJjZkHShsL9IZZcl+J02e7pOMMLcMie4vF05/NNDro0avAyZ8/ObktLea2K&#10;yzD84xZPMpmOuZDHP/5Y1mpVmIakfxyNG9RCBp237MUzpLVTDWLGKePOFSppoc6PmbgFmIxz7l+w&#10;5Cv2mlQHbQK3higWMC5RbbCrwnyv8AjY8McnHVBqq+JyKoSueD+g9+YA+Oc1OiQfv+b2f6jjNaMk&#10;3z5zoT9k8BorR9/mjp3iLf0QvCt0S+VP9gLzlVfF4VT/PJdzgW9do0xl0gXKdM1olVkXSNAVZucC&#10;+3T0L6ZdIDbX6HZKLdp1WxWHUxmUk1mxXgHPuEaZE5GlXLCAKlwzWvT2MxULyL81Vo/OXihZZJzf&#10;GWP++vZjYPJucOmbN/41mb19t/nx34fLL+8uP37lTa6j8ELZdzc+f3NzG377m5uh4xUKqC1hdR9C&#10;SD5SfslncKo4vto0bN4285ONFIq24c0Z5ObcfNih++0a7i/cerMsK2RPnAQIvxyw6E5hE0abfKQ7&#10;FSOdKlm82mvB8SU0WZNnsEN9WzFUYpRRrKVLmkvpqGpzZLBtJN/FoSq4vxQ0j9fWk3k8pgxtXeRu&#10;hVYJM9sj0L0K2VN+n85r2oDCFQzUn+xlOPcrRkpRZgbQgv4Fy5ZUzhj+b/6NPagYKoWacM8t58VQ&#10;xiRnCVzOh/q+wsxx6UHW5gQEi3zFOY/zotmwHtY45In8a57oUY3wyZ1pNQ50VI5RpJvnNkvyuGas&#10;E/2At7nCjpxTqACDAI1y8/xQM1b06CacMKCOgTu4fCAkPfOxnlSYOoHjkDsNr+4LEIELQzlW52M9&#10;rdEr+bS9j+FZjfCVUwfCYChX8mdgROSKPK8ZK7o17+7lRM9yh4gWEJqlM72oGSsFFTiNoW0gFI1D&#10;etk+48saYyfHJnqGDlrevMFLX4cJoFcVeiVAbNvuX9fIXgED+DRreBQ+MHhTM9apIkvejte2nG7a&#10;tVSmGPOKsSfh4Fmge9HYRjaKskeIJbkTbHcV1j6xfwEFsKECOg+ZQCpqZrB9zWOmtM9AlZqYmvDv&#10;DPzLlx6okeGlG4OqwratUSV6N/f+wa8D+x6LvOwm9rmq4mzKcNIAQh81iWWIBzilzUdtU6QthUfa&#10;57uTKq1H1AfDzTT05hOYLOEuxdoa+i9HH/N91YTXhH2nvOM50Gm4j5hUMNu4dcuaeJugLzaaYmYI&#10;NaErBXak5ZDWhNyEfCdc2xau4aeJdxzubxy86ywF3RoCMIOFsjz2pjmXbLetfW1T2K0hAJMuMhav&#10;CbVXBGAAOFV4KHGwV2CTDwjAFT7eIwBzjKTPL7yrgeK1PZhsa2LvFQEY+nZ3RxnHJXS0mqXgW0MB&#10;XtGbBB8i0BHJnLNyrGOl6FtDASZZaixeE28TBKa2T1GCqmzIyED1GfRK1MTfRAGmpse2NIM4RuI3&#10;3KlpNasJwPQRd+lCaurk3CHpgEs4pg7eXJsicBUFmAuOeS0d2dHwkOHlr8ZmKQQXLX7q4hiQgCvc&#10;MqHfxZEqEK4BCik+EI5VpSYK03h7NFJ4iTPMbY47nJk5hQ1I1zVhmNbZLmdF7h7maLgUhaUXCoS5&#10;kXYpDBctnrAvDaekacOFptwySJixnNIUhmtIwIMbkXc1cTeRgDl9Feslu5ownDjAYPpiuWRXE4bB&#10;+F2wO1Mt2aUwXGSkxhzPuWLJrgbw8g6urio0fL1WhY8nDjCJNe7XwOrwxjhiDN6PVTPU1Tk8pDA4&#10;g1FlDvU8y9ysCcK806qrd3J45i3I4dIrTpyhZ9V4eArCRXunkwovPwxsS1Yxd/eCN+xyqUG+iQE8&#10;6Cvb1UTdxACG/8DDBA5iOGSQvbaLrSYIJwYwPbjwjhiMtQvVfdCLt6vBv4kBzBVL3G1OFobyYmC4&#10;Dl4TloJwyeKJArzkOYGYIAVaOXCr4QuYKhwrUYDZLs2XXxN1EweYYjVnQgwO3wuq3eAKqV1NEOYF&#10;SCk7G97eyhX8UMrZLI1eNSE4MYBXmIjrBMPlPpg93OpsBkshuGjvlKwPBX7oWgH3HJsLLMe9BgSf&#10;GMCDRo6amJsYwOcbOWqAb6IAQ9otNnLUhODEAD7fyJFicMnkiQIc+nCKjRz7Gix84gAPUr41UTdx&#10;gOc0LLJPhibRI3HXNuXua4Iwb7w5+ng4gLHkGIyTOKdEe+XRviYI8/Ka7mzISZP7A9nqYJARHWwZ&#10;aJ+CcNHk0csbvJz9m1IiOI8ElqXU7GuwcCIBU2XJF9y+JuomEvACkMhl7GvQIe9dgcJvWXE14DeR&#10;gFcj9vDwrkDO9gxoqX81SJhXtnSnAd6tTKN5eNMfvKNB48w+xeCSuRMDeEqvN40c9JeAhMk/ri2B&#10;uwYIJwYwMcWYuyrdHPOF4bVKbGz8EXJ95Pct3tzXBOHEAf4LCDEsFIIBmZVwXLEk0poonDjA0EPI&#10;F4aDM60z4b6u4dtIKvJYvH7k+AWyrdBev4YPDpoKLTS2Vr6vAcMnFrC9Omlfk3pOLGDSKkeIz9GJ&#10;9/yEgpP5CmvicGIBrzlpguZIr4OnSI9ZvtG+Jg4nFjCXgx7bcmlXwi/CleRGsxSJS36eWMDQ5ono&#10;gZ8AKTUwXC1dtgYMJxYwF+EYVWpCb6IBw7umBsixAIoe3zw/ZrCaSJxowEuuBgqOhK2Br7wtx67f&#10;mkCcaMCzBTk2ADk1KAxOY/WABlzh5LxxIkUF0Aa4IwzEBQlLa/EaMHziAbMF51Y61ETeExEYZD4h&#10;MPGCXJoX6Q2wYPpQE4lPRGCuzKJXlPeEhIvy6Wcf3FVfE4qviMANFxDhUkDzcCsJAdk8aYrFRbpS&#10;IgJz5AwN9iFlRzKSJ7UEwhpEzLPFUGM29ENN9A1vQogEo9AbGOioflP0oSYah5cZpNHYgym5pRrH&#10;4O0ENUWgRARehA0BfjoNXtTZwzuMjdVTRC5bPdWBaPXjQcc00nCWJetmyYg1uPhEBOacYJSpicLh&#10;BQDpcFd8fdihJiqHS/xjUqv8CrBDTVQO9/B3up15q9chReWi2VOt89yrug51xeETEdhS8Kvqwdx8&#10;3x3LSCOHDSZcZk1VyBLwq+rBiQYciC9ct8KVC5wWqXsOmOE1UflEA+ZMPUc39uLQXQdgt+6VwnLZ&#10;6OmEzq1gHD6JpeG1OZwc7TqsKhKnqieNccbXq+rCiQbMRSCUF8lHcx4O+WR7c86hqjKcWMBUAiCW&#10;hC69Y4cAd0MY3WpC84kDzMVyfHXB8mwIqDe8V72m0nwqfnKgxR9Cr0hIlhGljW41MPlE/7VGrwrG&#10;qfjJKyvC8Y4Do3+pQFsVm9PdR8Ho+DlXQ8XRLJW4KjZz2XiXNg+5CewNtqWmA3XF7Ottis1FX0/1&#10;zynRFIwc6uG8JoASgTn4tTU4+UT+ndmrE9uqYJwqoJTSqXyT5YTLH961bslKbVVwTiXQwPvD6hBE&#10;uPk83BJlDVUVnFMNlD2BZAKqdesQlJR7Z1tDyuIm2piCo5ASOszDraCc1zmMmtFq4DJZsjja4GL3&#10;qmicyqBcFXrkiOHwoTI76Ktpq4JzqoNy+g93ndPfzKgwAgdU96rgnAqhDYuHvHDoyAjvzuMfY6ga&#10;khYX/3aGajjXhpepB8XYSfEKM1oVUSvRgQdX0LVV0TjVQrmYPVwIT5qKUnjowTa6VMXmVAsNWfRw&#10;6RTE+XBrFNcNmNGqonMqhnLSouIfLqAKqzC8NsWMVsfXis6+CoNxN1bobQv5IdtW01Yxtrj6uINd&#10;9mKItiocp3oo+124nhPwsILKz60jduVVRedUEA124uZQaiAsYhby4JL3quicKqKguRF3d1KsD9fq&#10;TCAmGrNXMbfSvUjLcO0r4I3MAqkPUmBXW3tGB55LdODw26crgG09ixeTQAQ+Fz332RjnouOh+202&#10;qxswk798/cwcPx3/+vPbz5c/3rwxuAwYN7n1LtKXW0G6Qxd96TuCdIcm+tLfCtIdeuhLfxellxXP&#10;3S20vvRdYe5uYfWl7wnSHTjoS98XpDvo25d+IEh3R6K+9PeC1bqg0Jd+qHhLx9ftiz9SxIfe9lgR&#10;H7rbD4r40N+eCJaL8LT/7E+V2Yce90wRH7rcc0V86HMvFPGh071UTDf0ulfC7BFV9i3/WhEfet0b&#10;RXzoddutIj90u+1OMF6Eiv2n38ZoUhUfYm9oJq/El4gPM3klwkREmMlLMWboe9sUZWriRER92fwp&#10;ztTE19jkmckrkSYCvUxeiTUR2mXySrSJYC6TT/Gmxn4RvmXyKeJU2W+48W2VmBMRWza/EnQiRsvk&#10;lagTUVkmn8JOlf2Gm982xZ0a+0Xklc2vBJ4IvTJ5JfJEtJXJK6En4qtMPsWeqnPe8KC3TcGnyn6O&#10;/ynRJ4KoTH8l/ETYlMkr8ScCpb78LsWfKvsN/W+X4k+N/eItsdn8SvyJFNFMXok/kRWaySvxJxJB&#10;M/kUf2rsF+9/zeQVlBPpnpm8En8i4TOTl5DO8Oi3U+JPJHZm86f4U2U/x/8UvBPpm9n8SvyJBM5M&#10;Xok/kbOZySvxJ9I0M/kUf2rsF5mZmbwCeyIZM5NX4k+kY2bySvyJDMxMXok/kXaZyaf4U2U/x/8U&#10;7BPJldn8SvyJ9MpMXok/kVCZySvxJ5IoM/kUf2rsF2mTffm9gn8iUTKTV+JPpEpm8kr8iezITF6J&#10;P5EQmcmn+FNlv6H/7RX8E2mP2fxK/InEx0xeiT+R65jJK/EnEhwz+RR/auwXSY2ZvIJ/Io8xk5fy&#10;bcPMy16JP5G7mM2vxJ/IVszkU/ypsp/jfwr+iYzEbH4l/kROYiavxJ9IQ8zklfgTmYeZfIo/NfaL&#10;ZMNMXsE/kV+YySvxJzIMM3kl/kRSYSavxJ/II8zkU/ypsp/jfwr+SWzBvgIHJQAlvmA2gBKBEkUw&#10;G0AJQYkVmA2QYlCNDdONoNkAUpkncv+yAZQolOh/2QBKGEqMv2wAJQ6l2z6zAVIgqjPi0BMPChJK&#10;VL5MAyUUJTJfNoASixJ/LxtACUaJspcNkKJRlRGdMshBqwEN8zEHqQoUqXnZI0h1oMjHywZQIlKi&#10;4GUDpJBUZ0THE6VqkFMSOUj1oEi1yx5BqghFdl02gBKWEqEuGyDFpSojOoWRgwKMEm0u00CKTE5p&#10;pJUik1MbaaXIFAly/UdoU2SqM+LQE1sFHSUaXKaBFJmc+kgrRSanQNJKkcmpkLQKEyEx3DIbKBAp&#10;kdqyAaTI5BRJWikyOVWSVopMTpmkVYgJia+W2UDiJjiFklaKTE6lpJUik1MqaaXI5NRKWo2jMCyW&#10;tBJLITLOsm9BikxOuaSVIpNTL2mlyOQUTFqJrRDJZNEGGW+MgolwjWT47RNvzL6YK1zKEd4Zz+1n&#10;4W0B6X2FtjsrGyO8hCG84fTUe2P7Ebrf/r28MUHa4Y0J0g5vTJB2eGNRuibkObwxYW6HNyZIO7wx&#10;QdrhjQnSDm9MsJrDG1O8xeGNKeIOb0wRd3hjirjDGxMs5/HGlNkd3pgi7vDGFHGHN6aIO7wxxXQO&#10;b0yY3eONKeIOb0wR93hjirzHGxOM5/LGlPkd3sRBkR963rZV5Ieut72jyHu8McV+Dm/nO2F+lzem&#10;yA/db3tPkXf8774i7/jfA8F+Lm9Mmd/jjSnyjv89UuQd/3usyDv+94NiP483Jszv8sYUecf/niny&#10;jv89V+Qd/3sh2C/ey99HMtuXyvweb0yRd/zvtSLv+N8bRX7of7utYj+PNybM7/LGFPmh/+2U+OPy&#10;xpT5h/63S/Gnivc0BBq7b5X5h/63U+KPyxtT5vd4Y4q8438p/lTZz+ONCfO7vDFF3vG/h4r8cP/b&#10;KfHH5Y0J69fljSn6O/73RJEf7n+7p4q8439K/HF5Y4r9PN6YoL/LG1PkHf97pcg7/qfEH5c3JtjP&#10;5Y0p+g/9b79T5B3ezl6RH/rfXok/Lm9MsZ/HGxP0d3ljivzQ//ZK/HF5Y8r8w/i7T/jnd/PGlPkd&#10;/0v4h2HO9uWuPN6YMr/jf0r8cXljgv/Fe+365+e9gn9c3pjw/C5vTJEf7n97Jf64vDHBfi5vTNHf&#10;8b+Ef2r8z+WNKfM7/qfEH5c3ptjP440J+vu8MWmA4Q54UCKQzxuTNBjugYcUg34/b0zSwGHrKFk4&#10;nzcmaTD0w4MSh3zemOCI3K99vIUj44komTifN6bYIF4Cl2mgxCKfNyZp4Hhiika/nzcmaeDxxqQB&#10;hgH5kBJyNRsqt7gM/UBBRD5vTPHE+NLmzA8UTMRlasNHUJJyvHJkOIASlbiNeDiAkpbzeWOKEV3e&#10;mOJITkf9QcnMpfctZySLlJqr8kSXNyY9wjA50yZw9Pt5Y4oGTnmkVcpD3Pw6cKRWikwub0x6hOGe&#10;2KbIVGVEp0TS3pU0GO6JrRSZXN6YpMFwT2ylyOTyxpTlHO85y3ljyiO4vDFpAMcTFaQ0cXljkgaO&#10;J6bIVOWJTrGkVcASl/oNV6MUmVzemGQDxxOlyOTyxhRPLPDG+BIE3lj47dPrh+3bRcIVl7/dXvN6&#10;jfCid26wdF8av+/G4MAQfjvcbc3139yeaa4X7X7r9/LFBGmHLyZIO3wxQdrhi0XpmrXh8MWEuR2+&#10;mCDt8MUEaYcvJkg7fDHBag5fTPEWhy+miDt8MUXc4Ysp4g5fTLCcxxdTZnf4Yoq4wxdTxB2+mCLu&#10;8MUU0zl8MWF2jy+miDt8MUXc44sp8h5fTDCeyxdT5vf4Yoq8xxdT5D2+mCLv8cUU+3l8MWF+ly+m&#10;yHt8MUXe44sp8h5fTLCfyxdT5vf4Yoq8xxdT5D2+mCLv8cUU+3l8MWF+ly+myHt8MUXe44sp8h5f&#10;TLCfyxdT5vf4Yoq8xxdT5D2+mCLv8cUU+3l8MWF+ly+myHt8MUXe4Uu0irzHFxPs594zpszv8cUU&#10;eYevc1eR9/hiirzHF1Ps5/HFhPldvpgi7/HFFHmPL6bIO/73WLCfyxdT5vf4Yoq8xxdT5D2+mCLv&#10;+N9zxX4eX0yY3+WLKfIeX0yR9/hiirzjf28E+7l8MWV+jy+myHt8MUXe44sp8kP/26f4wzBn+UZL&#10;jy8mzO/yxRR5jy+myDt8HSX+uPeMCf7n3jOm6O/xxRR5jy+myHt8MUXe8b9Hiv0c/0vxp6ao6fLF&#10;BP1dvpgi7/HFFHmHr/hMsJ/LF1Pm9/hiirzjfy8VeY8vpsg7/vdasZ/HFxPm9/li0gAeX0wawOFG&#10;xEJOVYnGv2dMsKF/z5j0CB5fTBrAYel8Kw3g8cWkAYaOeEiBiHHOBmKfL6ZoMHFYOvelARxPfCAN&#10;4Hji99IAHl9M8UT3njFJA48vJg3g8cWkATy+mDSA44lPJSM6zMUUk+qIRh5fTHkEly8mDeDxxaQB&#10;HE98pRjR5YtJGjiemJBR3bcw9MR2K2ngcCN20gAeX0wy4tAT24OigcsXkwbw+GLSAENPbKXI5N4z&#10;phjR5YtJj+DxxaQBHE+UIpN7z5ikgeOJKTIxzvno7PLFFA1cvpg0gMcXkwZwPPEHaQCPL6Z4ossX&#10;kzTw+GLSAI4npnRd1abq3jMmaeB4YgJMVZ5Y4IutJL5Y+O3TPWPm/Zm71ZEBFl4WPuE1sOvr7hnL&#10;xpiOZs24Wc95KWf3Y96QfOh++/fyxgRphzcmSDu8MUHa4Y1F6Zqv1+GNCXM7vDFB2uGNCdIOb0yQ&#10;dnhjgtUc3pjiLQ5vTBF3eGOKuMMbU8Qd3phgOY83pszu8MYUcYc3pog7vDFF3OGNKaZzeGPC7B5v&#10;TBF3eGOKuMcbU+Q93phgPJc3pszv8cYUeY83psh7vDFF3uONKfbzeGPC/C5vTJH3eGOKvMcbU+Q9&#10;3phgP5c3pszv8cYUeY83psh7vDFF3uONKfbzeGPC/C5vTJH3eGOKvMcbU+Q93phgP5c3pszv8cYU&#10;eY83psh7vDFF3uONKfbzeGPC/C5vTJH3eGOKvMcbU+Q93phgP5c3pszv8cYUeY83psh7vDFF3uON&#10;KfbzeGPC/C5vTJH3eGOKvMcbU+Q93phgP5c3pszv8cYUeY83psh7vDFF3uONKfbzeGPC/C5vTJH3&#10;eGOKvMcbU+Q93phgP5c3pszv8cYUeY83psh7vDFF3uONKfbzeGPC/C5vTJH3eGOKvMcbU+Qd3s49&#10;wX4ub0yZ3+ONKfIeb0yR93hjirzHG1Ps5/HGhPld3pgi7/jfE0Xe440p8h5vTLCfyxtT5vd4Y4q8&#10;xxtT5D3emCLv8cYU+3m8MWF+nzcmDeDxxqQBPN6YNIDDkUg1nqpS1nhY7Ti0kgYeb0wawOONSQN4&#10;vDFpAI83JjiizxtTNHB5Y9IAHm9MGsDjjUkDeLwxxYgub0zSwOONSQN4vDFpAI83Jg3g8cYkI3q8&#10;MUUD954xaQDHE19IA3i8MWkAjzemGNHljUkaeLwxaQCPNyYN4PHGpAE83phkRI83pmjg8sakATze&#10;mDSAxxuTBnDYOt8pRnR5Y5IGHm9MGsDjjUkDOJ74QBrA441JRnQ88aGigcsbkwbweGPSAB5vTBrA&#10;440pRnR5Y5IGHm9MGsDjjUkDOJ4oRSb3njHJiJknZu+nXEu8sfDbJ96YuRps190c1owmy8li3Uzy&#10;i8P2mehsNF7N5uNm1azjj7lmrPvt30sXE6Qdupgg7dDFBGmHLhalfyddTJjboYsJ0g5dTJB26GKC&#10;tEMXE6zm0MUUb3HoYoq4QxdTxB26mCLu0MUEy3l0MWV2hy6miDt0MUXcoYsp4g5dTDGdQxcTZvfo&#10;Yoq4QxdTxD26mCLv0cUE47l0MWV+jy6myHt0MUXeo4sp8h5dTLGfRxcT5nfpYoq8RxdT5D26mCLv&#10;0cUE+7l0MWV+jy6myHt0MUXeo4sp8h5dTLGfRxcT5nfpYoq8RxdT5D26mCLv0cUE+7l0MWV+jy6m&#10;yHt0MUXeo4sp8h5dTLGfRxcT5nfpYoq8RxdT5D26mCLv0cUE+7l0MWV+jy6myHt0MUXeo4sp8h5d&#10;TLGfRxcT5nfpYoq8RxdT5D26mCLv0cUE+7l0MWV+jy6myHt0MUXeo4sp8h5dTLGfRxcT5nfpYoq8&#10;RxdT5D26mCLv0cUE+7l0MWV+jy6myHt0MUXeo4sp8h5dTLGfRxcT5nfpYoq8RxdT5D26mCLv0cUE&#10;+7l0MWV+jy6myHt0MUXeo4sp8h5dTLGfRxcT5nfpYoq8RxdT5D26mCLv0cUE+7l0MWV+jy6myHt0&#10;MUXeo4sp8h5dTLGfRxcT5vfpYtIAHl1MGsCji0kDeHQxwYb+NWOSBh5dTBrAo4tJA3h0MWkAjy4m&#10;GdEh6dxTNHDpYtIAHl1MGsCji0kDeHQxxYguXUzSwKOLSQN4dDFpAI8uJg3g0cUkI3p0MUUDly4m&#10;DeDRxaQBPLqYNIBHF1OM6NLFJA08upg0gEcXkwbw6GLSAB5dTDKiRxdTNHDpYtIAHl1MGsCji0kD&#10;eHQxxYguXUzSwKOLSQN4dDFpAI8uJg3g0cUkI3p0MUUDly4mDeDRxaQBPLqYNIBHF1OM6NLFJA08&#10;upg0gEcXkwbw6GLSAI4nvpSMeD1djBOg8l7K46+fXky5zkleOz4N75qcjebz1WS6WoB0jj9TQx2L&#10;o8RXUy5Hs8V6vWzmy/jrM8Mdi7/+e8ljirjDHlPEHfqYIu7wx5L47ySQKbM7DDJF3KGQKeIOh0wR&#10;d0hkiukcFpnkNg6NTJJ3eGSSvEMkk+QdJpliPo9KJs3vcMkkeYdMJsk7bDJJ3qGTSfZz+GTK/B6h&#10;TJJ3GGWSvEcpkwbwOGWKBV1SmaSBxyqTBvBoZdIAHq9MGsAjlklG9JhligYutUwawOOWSQN45DJp&#10;AI9dphjRpZdJGnj8MmkAj2AmDeAxzKQBPIqZZESPY6Zo4JLMpAE8lpk0gEczkwbweGb/n7T7bZHr&#10;vu8w/FbEUorTxqM583/USKDVxmACeVDaB324rGViKMJIJtjvvmd2j7Teo3sWX1NDaCHzu+fbT5S0&#10;xRe7MmJCM7qgpBkFippRoKwZBQqb0YilzeSC5GYUKG9GgQJnFChxJiMmOaMLypxRoNAZBUqdUaDY&#10;GY1Y7kwuSHhGgZJnFCh6RoGyZzJi4jO6oPQZBYqfUaD8GQUKoNGIJdDkgiRoFCiDRoFCaBQohSYj&#10;JkOjC8qhUaAgGgVKolGgKBqNWBZNLkiMRoHSaBQojkaB8mgyYoI0uqBEGgWKpFGgTBoFCqXRiKXS&#10;5IJkaRQol0aBgmkUKJkmIyZNowvKplGgcBoFSqdRoHgajVg+TS5ooGaFEmpWKKJmhTJqMmQjNbuh&#10;lJoViqlZoZyaFQqq2ZIl1eiG8cMvx7+5OP7j5d2bv9y9+Pj66uZvViirZoXCalYorUZLJlezG8qr&#10;WaHAmhVKrFmhyJotWWaNbki0ZoVSa1YotmaFcmu0ZMI1u6HkmhWKrlmh7JoVCq/ZkqXX6Ibka1Yo&#10;v2aFAmxWKMFGSyZhsxvKsFmhEJsVSrFZoRibLVmOjW5IyGaFkmxWKMpmhbJstGRiNruhNJsVirNZ&#10;oTybFQq02ZLPiLbBRNvp419+BNqwnJO2YSJt6+VhWB2Gz6Rt9usw3w1PMpvFcbc/7jbbz789cybg&#10;bqaPX0zaHr7tDz0v0gbPi7TB8yJt0/NLSRt8e5E2eF6kDZ4XaYPnRdpguiJt8semSJu8L9Im74u0&#10;yfsibTBfkjb5/iJt8r5Im7wv0ibvi7TJfkXa4PuTtMn7Im3yPkmbBJK0wYJN2uSCJG0SSNImgSRt&#10;EkjSJiMmaYMLmrRJIEmbBJK0SSBJG4zYpE0uSNImgSRtEkjSJoEkbTJikja4oEmbBJK0SSBJmwSS&#10;tMGITdrkgiRtEkjSJoEkbRJI0iYjJmmDC5q0SSBJmwSStEkgSRuM2KRNLkjSJoEkbRJI0iaBJG0y&#10;YpI2uKBJmwSStEkgSZsEkrTBiE3a5IIkbRJI0iaBJG0SSNImIyZpgwuatEkgSZsEkrRJIEkbjNik&#10;TS5I0iaBJG0SSNImgSRtMmKSNrigSZsEkrRJIEmbBJK0wYhN2uSCJG0SSNImgSRtEkjSJiMmaYML&#10;mrRJIEmbBJK0SSBJG4zYpE0uSNImgSRtEkjSJoEkbTJikja44Axpo0KSNiokaaNCkjYY8gxpoxuS&#10;tFEhSRsVkrRRIUkbLZmkTW4Y/45nkDYqJGmjQpI2KiRpkyWbtNENSdqokKSNCknaqJCkjZZM0iY3&#10;NGmjQpI2KiRpo0KSNlmySRvdkKSNCknaqJCkjQpJ2mjJJG1yQ5M2KiRpo0KSNiokaZMlm7TRDUna&#10;qJCkjQpJ2qiQpI2WTNImNzRpo0KSNiokaaNCkjZZskkb3ZCkjQpJ2qiQpI0KSdpoyWdI28pI2+nj&#10;j6Rt9os7r4fVPWlbLo6H9eGw3x8/m7b5b/gcP/i7zrfLxXBcbkbVtt/Pf0Dbwwcv1mzwvDQbPC/N&#10;Bs9Ls03PL9Vs8O2l2eB5aTZ4XpoNnpdmg+lKs8kfm9Js8r40m7wvzSbvS7PBfKnZ5PtLs8n70mzy&#10;vjSbvC/NJvuVZoPvT80m70uzyfvUbBJIzQYLtmaTC1KzSSA1mwRSs0kgNZuMmJoNLmjNJoHUbBJI&#10;zSaB1GwwYms2uSA1mwRSs0kgNZsEUrPJiKnZ4ILWbBJIzSaB1GwSSM0GI7ZmkwtSs0kgNZsEUrNJ&#10;IDWbjJiaDS5ozSaB1GwSSM0mgdRsMGJrNrkgNZsEUrNJIDWbBFKzyYip2eCC1mwSSM0mgdRsEkjN&#10;BiO2ZpMLUrNJIDWbBFKzSSA1m4yYmg0uaM0mgdRsEkjNJoHUbDBiaza5IDWbBFKzSSA1mwRSs8mI&#10;qdnggtZsEkjNJoHUbBJIzQYjtmaTC1KzSSA1mwRSs0kgNZuMmJoNLmjNJoHUbBJIzSaB1GwwYms2&#10;uSA1mwRSs0kgNZsEUrPJiKnZ4IIzmo0KqdmokJqNCqnZYMgzmo1uSM1GhdRsVEjNRoXUbLRkaja5&#10;oTUbFVKzUSE1GxVSs8mSrdnohtRsVEjNRoXUbFRIzUZLpmaTG1qzUSE1GxVSs1EhNZss2ZqNbkjN&#10;RoXUbFRIzUaF1Gy0ZGo2uaE1GxVSs1EhNRsVUrPJkq3Z6IbUbFRIzUaF1GxUSM1GS6Zmkxtas1Eh&#10;NRsVUrNRITWbLNmajW5IzUaF1GxUSM1GhdRstOQzmm1tmu308S+/cnSY/eC162F9r9mOI07bjL9x&#10;dDscp7/mv3P0ITP9ztFhWCzXq+V+dca+3YzZ07deTNrgeZE2eF6kDZ4XaZueX0ra4NuLtMHzIm3w&#10;vEgbPC/SBtMVaZM/NkXa5H2RNnlfpE3eF2mD+ZK0yfcXaZP3RdrkfZE2eV+kTfYr0gbfn6RN3hdp&#10;k/dJ2iSQpA0WbNImFyRpk0CSNgkkaZNAkjYZMUkbXNCkTQJJ2iSQpE0CSdpgxCZtckGSNgkkaZNA&#10;kjYJJGmTEZO0wQVN2iSQpE0CSdokkKQNRmzSJhckaZNAkjYJJGmTQJI2GTFJG1zQpE0CSdokkKRN&#10;AknaYMQmbXJBkjYJJGmTQJI2CSRpkxGTtMEFTdokkKRNAknaJJCkDUZs0iYXJGmTQJI2CSRpk0CS&#10;NhkxSRtc0KRNAknaJJCkTQJJ2mDEJm1yQZI2CSRpk0CSNgkkaZMRk7TBBU3aJJCkTQJJ2iSQpA1G&#10;bNImFyRpk0CSNgkkaZNAkjYZMUkbXNCkTQJJ2iSQpE0CSdpgxCZtckGSNgkkaZNAkjYJJGmTEZO0&#10;wQVnSBsVkrRRIUkbFZK0wZBnSBvdkKSNCknaqJCkjQpJ2mjJJG1yQ5M2KiRpo0KSNiokaZMlm7TR&#10;DUnaqJCkjQpJ2qiQpI2WTNImNzRpo0KSNiokaaNCkjZZskkb3ZCkjQpJ2qiQpI0KSdpoySRtckOT&#10;NiokaaNCkjYqJGmTJZu00Q1J2qiQpI0KSdqokKSNlkzSJjc0aaNCkjYqJGmjQpI2WbJJG92QpI0K&#10;SdqokKSNCknaaMlnSNvGSNvp448/oG32y0Gvx/9za/xN92+2i91xO/64tc1mTtmePD8s9vvDavwp&#10;bpvlw1+zj9+Muf8XZYPnRdngeVE2eF6UbXp+KWWDby/KBs+LssHzomzwvCgbTFeUTf7YFGWT90XZ&#10;5H1RNnlflA3mS8om31+UTd4XZZP3RdnkfVE22a8oG3x/UjZ5X5RN3idlk0BSNliwKZtckJRNAknZ&#10;JJCUTQJJ2WTEpGxwQVM2CSRlk0BSNgkkZYMRm7LJBUnZJJCUTQJJ2SSQlE1GTMoGFzRlk0BSNgkk&#10;ZZNAUjYYsSmbXJCUTQJJ2SSQlE0CSdlkxKRscEFTNgkkZZNAUjYJJGWDEZuyyQVJ2SSQlE0CSdkk&#10;kJRNRkzKBhc0ZZNAUjYJJGWTQFI2GLEpm1yQlE0CSdkkkJRNAknZZMSkbHBBUzYJJGWTQFI2CSRl&#10;gxGbsskFSdkkkJRNAknZJJCUTUZMygYXNGWTQFI2CSRlk0BSNhixKZtckJRNAknZJJCUTQJJ2WTE&#10;pGxwQVM2CSRlk0BSNgkkZYMRm7LJBUnZJJCUTQJJ2SSQlE1GTMoGF5yhbFRIykaFpGxUSMoGQ56h&#10;bHRDUjYqJGWjQlI2KiRloyWTsskNTdmokJSNCknZqJCUTZZsykY3JGWjQlI2KiRlo0JSNloyKZvc&#10;0JSNCknZqJCUjQpJ2WTJpmx0Q1I2KiRlo0JSNiokZaMlk7LJDU3ZqJCUjQpJ2aiQlE2WbMpGNyRl&#10;o0JSNiokZaNCUjZaMimb3NCUjQpJ2aiQlI0KSdlkyaZsdENSNiokZaNCUjYqJGWjJZ+hbFujbKeP&#10;P1K2mT27Hrb3lG21WG/Xx2G7PvurRp9mFsvDerXaD19RtoePXfxT2eB5UTZ4XpQNnhdlm55fStng&#10;24uywfOibPC8KBs8L8oG0xVlkz82RdnkfVE2eV+UTd4XZYP5krLJ9xdlk/dF2eR9UTZ5X5RN9ivK&#10;Bt+flE3eF2WT90nZJJCUDRZsyiYXJGWTQFI2CSRlk0BSNhkxKRtc0JRNAknZJJCUTQJJ2WDEpmxy&#10;QVI2CSRlk0BSNgkkZZMRk7LBBU3ZJJCUTQJJ2SSQlA1GbMomFyRlk0BSNgkkZZNAUjYZMSkbXNCU&#10;TQJJ2SSQlE0CSdlgxKZsckFSNgkkZZNAUjYJJGWTEZOywQVN2SSQlE0CSdkkkJQNRmzKJhckZZNA&#10;UjYJJGWTQFI2GTEpG1zQlE0CSdkkkJRNAknZYMSmbHJBUjYJJGWTQFI2CSRlkxGTssEFTdkkkJRN&#10;AknZJJCUDUZsyiYXJGWTQFI2CSRlk0BSNhkxKRtc0JRNAknZJJCUTQJJ2WDEpmxyQVI2CSRlk0BS&#10;NgkkZZMRk7LBBWcoGxWSslEhKRsVkrLBkGcoG92QlI0KSdmokJSNCknZaMmkbHJDUzYqJGWjQlI2&#10;KiRlkyWbstENSdmokJSNCknZqJCUjZZMyiY3NGWjQlI2KiRlo0JSNlmyKRvdkJSNCknZqJCUjQpJ&#10;2WjJpGxyQ1M2KiRlo0JSNiokZZMlm7LRDUnZqJCUjQpJ2aiQlI2WTMomNzRlo0JSNiokZaNCUjZZ&#10;sikb3ZCUjQpJ2aiQlI0KSdloyWco284o2+njj79odPv0p65dD7t7yrZc7DfDZnfYbLbTLxqdffDd&#10;+MHfkbhv14thuV0el7v99PPZhqfhm+nzF6O2h6/7Q88LtcHzQm3wvFDb9PxS1AbfXqgNnhdqg+eF&#10;2uB5oTaYrlCb/LEp1CbvC7XJ+0Jt8r5QG8yXqE2+v1CbvC/UJu8Ltcn7Qm2yX6E2+P5EbfK+UJu8&#10;T9QmgURtsGCjNrkgUZsEErVJIFGbBBK1yYiJ2uCCRm0SSNQmgURtEkjUBiM2apMLErVJIFGbBBK1&#10;SSBRm4yYqA0uaNQmgURtEkjUJoFEbTBioza5IFGbBBK1SSBRmwQStcmIidrggkZtEkjUJoFEbRJI&#10;1AYjNmqTCxK1SSBRmwQStUkgUZuMmKgNLmjUJoFEbRJI1CaBRG0wYqM2uSBRmwQStUkgUZsEErXJ&#10;iIna4IJGbRJI1CaBRG0SSNQGIzZqkwsStUkgUZsEErVJIFGbjJioDS5o1CaBRG0SSNQmgURtMGKj&#10;NrkgUZsEErVJIFGbBBK1yYiJ2uCCRm0SSNQmgURtEkjUBiM2apMLErVJIFGbBBK1SSBRm4yYqA0u&#10;OIPaqJCojQqJ2qiQqA2GPIPa6IZEbVRI1EaFRG1USNRGSyZqkxsatVEhURsVErVRIVGbLNmojW5I&#10;1EaFRG1USNRGhURttGSiNrmhURsVErVRIVEbFRK1yZKN2uiGRG1USNRGhURtVEjURksmapMbGrVR&#10;IVEbFRK1USFRmyzZqI1uSNRGhURtVEjURoVEbbRkoja5oVEbFRK1USFRGxUStcmSjdrohkRtVEjU&#10;RoVEbVRI1EZLPoPaRir16efbD6cfuvZq/IlqVy9+HTa3d69++O3m/ae79x9+eX21XKxGqnb34uPr&#10;q7fD6eOPP59tN0dt+3vUNixWy91qNRxnNu3d0+ffDovt7jCMv5N09itLb6bPXWzYHq682LDB8zJs&#10;8LwM2/T8UsMG316GDZ6XYYPnZdjgeRk2mK4Mm/yxKcMm78uwyfsybPK+DBvMl4ZNvr8Mm7wvwybv&#10;y7DJ+zJssl8ZNvj+NGzyvgybvE/DJoE0bLBgGza5IA2bBNKwSSANmwTSsMmIadjggjZsEkjDJoE0&#10;bBJIwwYjtmGTC9KwSSANmwTSsEkgDZuMmIYNLmjDJoE0bBJIwyaBNGwwYhs2uSANmwTSsEkgDZsE&#10;0rDJiGnY4II2bBJIwyaBNGwSSMMGI7ZhkwvSsEkgDZsE0rBJIA2bjJiGDS5owyaBNGwSSMMmgTRs&#10;MGIbNrkgDZsE0rBJIA2bBNKwyYhp2OCCNmwSSMMmgTRsEkjDBiO2YZML0rBJIA2bBNKwSSANm4yY&#10;hg0uaMMmgTRsEkjDJoE0bDBiGza5IA2bBNKwSSANmwTSsMmIadjggjZsEkjDJoE0bBJIwwYjtmGT&#10;C9KwSSANmwTSsEkgDZuMmIYNLjhj2KiQho0KadiokIYNhjxj2OiGNGxUSMNGhTRsVEjDRkumYZMb&#10;2rBRIQ0bFdKwUSENmyzZho1uSMNGhTRsVEjDRoU0bLRkGja5oQ0bFdKwUSENGxXSsMmSbdjohjRs&#10;VEjDRoU0bFRIw0ZLpmGTG9qwUSENGxXSsFEhDZss2YaNbkjDRoU0bFRIw0aFNGy0ZBo2uaENGxXS&#10;sFEhDRsV0rDJkm3Y6IY0bFRIw0aFNGxUSMNGSz5j2A5m2E4ffzRs+7lhO0y/Y3RY74blfrfpn7P2&#10;bniS2SzGn8e2Oe5Xn3+M2yx7M338YtL28G0XkzZ4XqQNnhdpm56P/3qPnvDTLx/HhX+8/2//cfvx&#10;/Q9XL+5ux389xn9Vfnp9tbl6+eYv/xz/8fJuQoffy3RF2uD4Im3wvEgbPC/SBtMVaZM/NkXa5H2R&#10;NnlfpE3eF2mD+ZK0yfcXaZP3RdrkfZE2eV+kTfYr0gbfn6RN3hdpk/dJ2iSQpA0WbNImFyRpk0CS&#10;NgkkaZNAkjYZMUkbXNCkTQJJ2iSQpE0CSdpgxCZtckGSNgkkaZNAkjYJJGmTEZO0wQVN2iSQpE0C&#10;SdokkKQNRmzSJhckaZNAkjYJJGmTQJI2GTFJG1zQpE0CSdokkKRNAknaYMQmbXJBkjYJJGmTQJI2&#10;CSRpkxGTtMEFTdokkKRNAknaJJCkDUZs0iYXJGmTQJI2CSRpk0CSNhkxSRtc0KRNAknaJJCkTQJJ&#10;2mDEJm1yQZI2CSRpk0CSNgkkaZMRk7TBBU3aJJCkTQJJ2iSQpA1GbNImFyRpk0CSNgkkaZNAkjYZ&#10;MUkbXNCkTQJJ2iSQpE0CSdpgxCZtckGSNgkkaZNAkjYJJGmTEZO0wQVnSBsVkrRRIUkbFZK0wZBn&#10;SBvdkKSNCknaqJCkjQpJ2mjJJG1yQ5M2KiRpo0KSNiokaZMlm7TRDUnaqJCkjQpJ2qiQpI2WTNIm&#10;NzRpo0KSNiokaaNCkjZZskkb3ZCkjQpJ2qiQpI0KSdpoySRtckOTNiokaaNCkjYqJGmTJZu00Q1J&#10;2qiQpI0KSdqokKSNlkzSJjc0aaNCkjYqJGmjQpI2WbJJG92QpI0KSdqokKSNCknaaMlnSNvRSNvp&#10;44+/a/QwJ23He9K2G38s23Z1WK8m0bZcPf3cu+EhM/6XkWC9OSyOu/Vytf0s2o7H+W8affj4xaQN&#10;nn/975zvpmP/0LcXaYNvL9I2Pb+UtMG3F2mD50Xa4HmRNnhepA2mK9Imf2yKtMn7Im3yvkibvC/S&#10;BvMlaZPvL9Im74u0yfsibfK+SJvsV6QNvj9Jm7wv0ibvk7RJIEkbLNikTS5I0iaBJG0SSNImgSRt&#10;MmKSNrigSZsEkrRJIEmbBJK0wYhN2uSCJG0SSNImgSRtEkjSJiMmaYMLmrRJIEmbBJK0SSBJG4zY&#10;pE0uSNImgSRtEkjSJoEkbTJikja4oEmbBJK0SSBJmwSStMGITdrkgiRtEkjSJoEkbRJI0iYjJmmD&#10;C5q0SSBJmwSStEkgSRuM2KRNLkjSJoEkbRJI0iaBJG0yYpI2uKBJmwSStEkgSZsEkrTBiE3a5IIk&#10;bRJI0iaBJG0SSNImIyZpgwuatEkgSZsEkrRJIEkbjNikTS5I0iaBJG0SSNImgSRtMmKSNrigSZsE&#10;krRJIEmbBJK0wYhN2uSCJG0SSNImgSRtEkjSJiMmaYMLzpA2KiRpo0KSNiokaYMhz5A2uiFJGxWS&#10;tFEhSRsVkrTRkkna5IYmbVRI0kaFJG1USNImSzZpoxuStFEhSRsVkrRRIUkbLZmkTW5o0kaFJG1U&#10;SNJGhSRtsmSTNrohSRsVkrRRIUkbFZK00ZJJ2uSGJm1USNJGhSRtVEjSJks2aaMbkrRRIUkbFZK0&#10;USFJGy2ZpE1uaNJGhSRtVEjSRoUkbbJkkza6IUkbFZK0USFJGxWStNGS50nb+L+U5TeN3n/88ae0&#10;zezZ9fhPn4zadnHcbofDcn3up7Q9zYw/pW2/Xu03X0jb/Ke0TR+/lLTJ8yBt8jxImzwP0vb5+YWk&#10;Tb49SJs8D9Imz4O0yfMgbTJdkDb6YxOkjd4HaaP3QdrofZA2ma9IG31/kDZ6H6SN3gdpo/dB2mi/&#10;IG3y/eNn5z+g8X/ofZA2el+kjQJF2mTBJG10QZE2ChRpo0CRNgoUaaMRi7TJBUnaKFCkjQJF2ihQ&#10;pE1GTNJGFxRpo0CRNgoUaaNAkTYasUibXJCkjQJF2ihQpI0CRdpkxCRtdEGRNgoUaaNAkTYKFGmj&#10;EYu0yQVJ2ihQpI0CRdooUKRNRkzSRhcUaaNAkTYKFGmjQJE2GrFIm1yQpI0CRdooUKSNAkXaZMQk&#10;bXRBkTYKFGmjQJE2ChRpoxGLtMkFSdooUKSNAkXaKFCkTUZM0kYXFGmjQJE2ChRpo0CRNhqxSJtc&#10;kKSNAkXaKFCkjQJF2mTEJG10QZE2ChRpo0CRNgoUaaMRi7TJBUnaKFCkjQJF2ihQpE1GTNJGFxRp&#10;o0CRNgoUaaNAkTYasUibXNCkzQpF2qxQpM0KRdpkyCZtdkORNisUabNCkTYrFGmzJYu00Q1J2qxQ&#10;pM0KRdqsUKSNlkzSZjcUabNCkTYrFGmzQpE2W7JIG90wfnj+t11u/tsKRdqsUKTNCkXaaMkkbXZD&#10;kTYrFGmzQpE2KxRpsyWLtNENSdqsUKTNCkXarFCkjZZM0mY3FGmzQpE2KxRps0KRNluySBvdkKTN&#10;CkXarFCkzQpF2mjJJG12Q5E2KxRps0KRNisUabMlnyFtp99Z+fPth9NvE301bNdXL34dNrd3r374&#10;7eb9p7v3H8ZfdrlcrEaodvfi4+urt6vTx7+QttVy9lPaxn96+rFr+/1ytdruZj+d7enzYbVYr4fj&#10;sFvPfirb9LGLCdvDkZf+olH59iJs8O1F2KbnlxI2+PYibPC8CBs8L8IGz4uwwXRF2OSPTRE2eV+E&#10;Td4XYZP3RdhgviRs8v1F2OR9ETZ5X4RN3hdhk/2KsMH3j//x/zVhk/dF2OR9EjYJJGGDBZuwyQVJ&#10;2CSQhE0CSdgkkIRNRkzCBhc0YZNAEjYJJGGTQBI2GLEJm1yQhE0CSdgkkIRNAknYZMQkbHBBEzYJ&#10;JGGTQBI2CSRhgxGbsMkFSdgkkIRNAknYJJCETUZMwgYXNGGTQBI2CSRhk0ASNhixCZtckIRNAknY&#10;JJCETQJJ2GTEJGxwQRM2CSRhk0ASNgkkYYMRm7DJBUnYJJCETQJJ2CSQhE1GTMIGFzRhk0ASNgkk&#10;YZNAEjYYsQmbXJCETQJJ2CSQhE0CSdhkxCRscEETNgkkYZNAEjYJJGGDEZuwyQVJ2CSQhE0CSdgk&#10;kIRNRkzCBhc0YZNAEjYJJGGTQBI2GLEJm1yQhE0CSdgkkIRNAknYZMQkbHDBGcJGhSRsVEjCRoUk&#10;bDDkGcJGNyRho0ISNiokYaNCEjZaMgmb3NCEjQpJ2KiQhI0KSdhkySZsdEMSNiokYaNCEjYqJGGj&#10;JZOwyQ3xt11GwkaFJGxUSMJGhSRssmQTNrohCRsVkrBRIQkbFZKw0ZJJ2OSGJmxUSMJGhSRsVEjC&#10;Jks2YaMbkrBRIQkbFZKwUSEJGy2ZhE1uaMJGhSRsVEjCRoUkbLJkEza6IQkbFZKwUSEJGxWSsNGS&#10;zxC2lRG208e//KLR1TAnbCfs9s83x8X4i0OXm8NwnP6a/6LR1UNm+kWjwzD+ptHVbjiMj+7/mmVv&#10;po9fTNoevu1i0gbPi7TB8yJt0/NLSRt8e5E2eF6kDZ4XaYPnRdpguiJt8semSJu8L9Im74u0yfsi&#10;bTBfkjb5/iJt8r5Im7wv0ibvi7TJfkXa4PuTtMn7Im3yPkmbBJK0wYJN2uSCJG0SSNImgSRtEkjS&#10;JiMmaYMLmrRJIEmbBJK0SSBJG4zYpE0uSNImgSRtEkjSJoEkbTJikja4oEmbBJK0SSBJmwSStMGI&#10;TdrkgiRtEkjSJoEkbRJI0iYjJmmDC5q0SSBJmwSStEkgSRuM2KRNLkjSJoEkbRJI0iaBJG0yYpI2&#10;uKBJmwSStEkgSZsEkrTBiE3a5IIkbRJI0iaBJG0SSNImIyZpgwuatEkgSZsEkrRJIEkbjNikTS5I&#10;0iaBJG0SSNImgSRtMmKSNrigSZsEkrRJIEmbBJK0wYhN2uSCJG0SSNImgSRtEkjSJiMmaYMLmrRJ&#10;IEmbBJK0SSBJG4zYpE0uSNImgSRtEkjSJoEkbTJikja44Axpo0KSNiokaaNCkjYY8gxpoxuStFEh&#10;SRsVkrRRIUkbLZmkTW5o0kaFJG1USNJGhSRtsmSTNrohSRsVkrRRIUkbFZK00ZJJ2uSGJm1USNJG&#10;hSRtVEjSJks2aaMbkrRRIUkbFZK0USFJGy2ZpE1uaNJGhSRtVEjSRoUkbbJkkza6IUkbFZK0USFJ&#10;GxWStNGSSdrkhiZtVEjSRoUkbVRI0iZLNmmjG5K0USFJGxWStFEhSRst+QxpG38Om/xUttPHH38q&#10;24yqXa/W009lG5bDfrU9biejtp3/dLYnmfGns+32x/XxeDhH2h4+fjFpg+df/zvnu/F/qNP/zH/o&#10;24u0wfMibdPzS0kbfHuRNnhepA2eF2mD50XaYLoibfLHpkibvC/SJu+LtMn7Im0wX5I2+f4ibfK+&#10;SJu8L9Im74u0yX5F2uD7k7TJ+yJt8j5JmwSStMGCTdrkgiRtEkjSJoEkbRJI0iYjJmmDC5q0SSBJ&#10;mwSStEkgSRuM2KRNLkjSJoEkbRJI0iaBJG0yYpI2uKBJmwSStEkgSZsEkrTBiE3a5IIkbRJI0iaB&#10;JG0SSNImIyZpgwuatEkgSZsEkrRJIEkbjNikTS5I0iaBJG0SSNImgSRtMmKSNrigSZsEkrRJIEmb&#10;BJK0wYhN2uSCJG0SSNImgSRtEkjSJiMmaYMLmrRJIEmbBJK0SSBJG4zYpE0uSNImgSRtEkjSJoEk&#10;bTJikja4oEmbBJK0SSBJmwSStMGITdrkgiRtEkjSJoEkbRJI0iYjJmmDC5q0SSBJmwSStEkgSRuM&#10;2KRNLkjSJoEkbRJI0iaBJG0yYpI2uOAMaaNCkjYqJGmjQpI2GPIMaaMbkrRRIUkbFZK0USFJGy2Z&#10;pE1uaNJGhSRtVEjSRoUkbbJkkza6IUkbFZK0USFJGxWStNGSSdrkhiZtVEjSRoUkbVRI0iZLNmmj&#10;G5K0USFJGxWStFEhSRstmaRNbmjSRoUkbVRI0kaFJG2yZJM2uiFJGxWStFEhSRsVkrTRkkna5IYm&#10;bVRI0kaFJG1USNImSzZpoxuStFEhSRsVkrRRIUkbLfkMadsYaTt9/JG0zX5D6PX4v9pOP6Vts9gO&#10;6+1ytztMP6XtMCdtTzKbxWp72A/L9fEcaXv4+MWkDZ4XaYPnRdrgeZG26fmlpA2+vUgbPC/SBs+L&#10;tMHzIm0wXZE2+WNTpE3eF2mT90Xa5H2RNpgvSZt8f5E2eV+kTd4XaZP3RdpkvyJt8P1J2uR9kTZ5&#10;n6RNAknaYMEmbXJBkjYJJGmTQJI2CSRpkxGTtMEFTdokkKRNAknaJJCkDUZs0iYXJGmTQJI2CSRp&#10;k0CSNhkxSRtc0KRNAknaJJCkTQJJ2mDEJm1yQZI2CSRpk0CSNgkkaZMRk7TBBU3aJJCkTQJJ2iSQ&#10;pA1GbNImFyRpk0CSNgkkaZNAkjYZMUkbXNCkTQJJ2iSQpE0CSdpgxCZtckGSNgkkaZNAkjYJJGmT&#10;EZO0wQVN2iSQpE0CSdokkKQNRmzSJhckaZNAkjYJJGmTQJI2GTFJG1zQpE0CSdokkKRNAknaYMQm&#10;bXJBkjYJJGmTQJI2CSRpkxGTtMEFTdokkKRNAknaJJCkDUZs0iYXJGmTQJI2CSRpk0CSNhkxSRtc&#10;cIa0USFJGxWStFEhSRsMeYa00Q1J2qiQpI0KSdqokKSNlkzSJjc0aaNCkjYqJGmjQpI2WbJJG92Q&#10;pI0KSdqokKSNCknaaMkkbXJDkzYqJGmjQpI2KiRpkyWbtNENSdqokKSNCknaqJCkjZZM0iY3NGmj&#10;QpI2KiRpo0KSNlmySRvdkKSNCknaqJCkjQpJ2mjJJG1yQ5M2KiRpo0KSNiokaZMlm7TRDUnaqJCk&#10;jQpJ2qiQpI2WfIa0bY20nT7++ItHN/NfPLr9/ItHj8vDZvvlx67t5qTtIfP5F4+uFsN2ud9ududI&#10;28PHLyZt8LxIGzwv0gbPi7RNzy8lbfDtRdrgeZE2eF6kDZ4XaYPpirTJH5sibfK+SJu8L9Im74u0&#10;wXxJ2uT7i7TJ+yJt8r5Im7wv0ib7FWmD70/SJu+LtMn7JG0SSNIGCzZpkwuStEkgSZsEkrRJIEmb&#10;jJikDS5o0iaBJG0SSNImgSRtMGKTNrkgSZsEkrRJIEmbBJK0yYhJ2uCCJm0SSNImgSRtEkjSBiM2&#10;aZMLkrRJIEmbBJK0SSBJm4yYpA0uaNImgSRtEkjSJoEkbTBikza5IEmbBJK0SSBJmwSStMmISdrg&#10;giZtEkjSJoEkbRJI0gYjNmmTC5K0SSBJmwSStEkgSZuMmKQNLmjSJoEkbRJI0iaBJG0wYpM2uSBJ&#10;mwSStEkgSZsEkrTJiEna4IImbRJI0iaBJG0SSNIGIzZpkwuStEkgSZsEkrRJIEmbjJikDS5o0iaB&#10;JG0SSNImgSRtMGKTNrkgSZsEkrRJIEmbBJK0yYhJ2uCCM6SNCknaqJCkjQpJ2mDIM6SNbkjSRoUk&#10;bVRI0kaFJG20ZJI2uaFJGxWStFEhSRsVkrTJkk3a6IYkbVRI0kaFJG1USNJGSyZpkxuatFEhSRsV&#10;krRRIUmbLNmkjW5I0kaFJG1USNJGhSRttGSSNrmhSRsVkrRRIUkbFZK0yZJN2uiGJG1USNJGhSRt&#10;VEjSRksmaZMbmrRRIUkbFZK0USFJmyzZpI1uSNJGhSRtVEjSRoUkbbTkM6RtZ6Tt9PHHn9I2+4Wi&#10;16vdPWlbL1b79Xq136/bqL0bP/f7zGK/HA6b5f4pfLuZPnWxZHv4kj/0vCQbPC/JBs9Lsk3PL5Vs&#10;8O0l2eB5STZ4XpINnpdkg+lKsskfm5Js8r4km7wvySbvS7LBfCnZ5PtLssn7kmzyviSbvC/JJvuV&#10;ZIPvT8km70uyyfuUbBJIyQYLtmSTC1KySSAlmwRSskkgJZuMmJINLmjJJoGUbBJIySaBlGwwYks2&#10;uSAlmwRSskkgJZsEUrLJiCnZ4IKWbBJIySaBlGwSSMkGI7ZkkwtSskkgJZsEUrJJICWbjJiSDS5o&#10;ySaBlGwSSMkmgZRsMGJLNrkgJZsEUrJJICWbBFKyyYgp2eCClmwSSMkmgZRsEkjJBiO2ZJMLUrJJ&#10;ICWbBFKySSAlm4yYkg0uaMkmgZRsEkjJJoGUbDBiSza5ICWbBFKySSAlmwRSssmIKdnggpZsEkjJ&#10;JoGUbBJIyQYjtmSTC1KySSAlmwRSskkgJZuMmJINLmjJJoGUbBJIySaBlGwwYks2uSAlmwRSskkg&#10;JZsEUrLJiCnZ4IIzko0KKdmokJKNCinZYMgzko1uSMlGhZRsVEjJRoWUbLRkSja5oSUbFVKyUSEl&#10;GxVSssmSLdnohpRsVEjJRoWUbFRIyUZLpmSTG1qyUSElGxVSslEhJZss2ZKNbkjJRoWUbFRIyUaF&#10;lGy0ZEo2uaElGxVSslEhJRsVUrLJki3Z6IaUbFRIyUaFlGxUSMlGS6ZkkxtaslEhJRsVUrJRISWb&#10;LNmSjW5IyUaFlGxUSMlGhZRstOQzkm2kUp9+vv1w4mmvhu34W0x/HTa3d69++O3m/ae79x9+eX21&#10;XKxGn3b34uPrq7er08cfJdvsh65dj//06feNHhab9fj/Dmx2nyXbVz+c7UlmGBbr1WG336zmlO3h&#10;YxdTNnhelA2eF2WD50XZpueXUjb49qJs8LwoGzwvygbPi7LBdEXZ5I9NUTZ5X5RN3hdlk/dF2WC+&#10;pGzy/UXZ5H1RNnlflE3eF2WT/YqywfcnZZP3RdnkfVI2CSRlgwWbsskFSdkkkJRNAknZJJCUTUZM&#10;ygYXNGWTQFI2CSRlk0BSNhixKZtckJRNAknZJJCUTQJJ2WTEpGxwQVM2CSRlk0BSNgkkZYMRm7LJ&#10;BUnZJJCUTQJJ2SSQlE1GTMoGFzRlk0BSNgkkZZNAUjYYsSmbXJCUTQJJ2SSQlE0CSdlkxKRscEFT&#10;NgkkZZNAUjYJJGWDEZuyyQVJ2SSQlE0CSdkkkJRNRkzKBhc0ZZNAUjYJJGWTQFI2GLEpm1yQlE0C&#10;SdkkkJRNAknZZMSkbHBBUzYJJGWTQFI2CSRlgxGbsskFSdkkkJRNAknZJJCUTUZMygYXNGWTQFI2&#10;CSRlk0BSNhixKZtckJRNAknZJJCUTQJJ2WTEpGxwwRnKRoWkbFRIykaFpGww5BnKRjckZaNCUjYq&#10;JGWjQlI2WjIpm9zQlI0KSdmokJSNCknZZMmmbHRDUjYqJGWjQlI2KiRloyWTsskNTdmokJSNCknZ&#10;qJCUTZZsykY3JGWjQlI2KiRlo0JSNloyKZvc0JSNCknZqJCUjQpJ2WTJpmx0Q1I2KiRlo0JSNiok&#10;ZaMlk7LJDU3ZqJCUjQpJ2aiQlE2WbMpGNyRlo0JSNiokZaNCUjZa8hnKdjDKdvr44+8Znf0YtevV&#10;4Z6y7RbL3bDbHvaff3Hoev57Rh8y0+8Z3S622/VutT6ujw9/zeTbzZg9fevFpA2eF2mD50Xa4HmR&#10;tun5+K/3yAo//fJxXPjH+//2H7cf3/9w9eLudqSF4z4/vb7aXL0cJeH4j5d3kz38XqYr0gbHF2mD&#10;50Xa4HmRNpiuSJv8sSnSJu+LtMn7Im3yvkgbzJekTb6/SJu8L9Im74u0yfsibbJfkTb4/iRt8r5I&#10;m7xP0iaBJG2wYJM2uSBJmwSStEkgSZsEkrTJiEna4IImbRJI0iaBJG0SSNIGIzZpkwuStEkgSZsE&#10;krRJIEmbjJikDS5o0iaBJG0SSNImgSRtMGKTNrkgSZsEkrRJIEmbBJK0yYhJ2uCCJm0SSNImgSRt&#10;EkjSBiM2aZMLkrRJIEmbBJK0SSBJm4yYpA0uaNImgSRtEkjSJoEkbTBikza5IEmbBJK0SSBJmwSS&#10;tMmISdrggiZtEkjSJoEkbRJI0gYjNmmTC5K0SSBJmwSStEkgSZuMmKQNLmjSJoEkbRJI0iaBJG0w&#10;YpM2uSBJmwSStEkgSZsEkrTJiEna4IImbRJI0iaBJG0SSNIGIzZpkwuStEkgSZsEkrRJIEmbjJik&#10;DS44Q9qokKSNCknaqJCkDYY8Q9rohiRtVEjSRoUkbVRI0kZLJmmTG5q0USFJGxWStFEhSZss2aSN&#10;bkjSRoUkbVRI0kaFJG20ZJI2uaFJGxWStFEhSRsVkrTJkk3a6IYkbVRI0kaFJG1USNJGSyZpkxua&#10;tFEhSRsVkrRRIUmbLNmkjW5I0kaFJG1USNJGhSRttGSSNrmhSRsVkrRRIUkbFZK0yZJN2uiGJG1U&#10;SNJGhSRtVEjSRks+Q9qORtpOH3/86WyHp1TtenW8J22bxea42S33x91k1Gb07d34ud9l9ovldjX+&#10;qtH1fvq1pDMBdzN9/GLS9vBtF//CUXhepA2eF2mbnl9K2uDbi7TB8yJt8LxIGzwv0gbTFWmTPzZF&#10;2uR9kTZ5X6RN3hdpg/mStMn3F2mT90Xa5H2RNnlfpE32K9IG35+kTd4XaZP3SdokkKQNFmzSJhck&#10;aZNAkjYJJGmTQJI2GTFJG1zQpE0CSdokkKRNAknaYMQmbXJBkjYJJGmTQJI2CSRpkxGTtMEFTdok&#10;kKRNAknaJJCkDUZs0iYXJGmTQJI2CSRpk0CSNhkxSRtc0KRNAknaJJCkTQJJ2mDEJm1yQZI2CSRp&#10;k0CSNgkkaZMRk7TBBU3aJJCkTQJJ2iSQpA1GbNImFyRpk0CSNgkkaZNAkjYZMUkbXNCkTQJJ2iSQ&#10;pE0CSdpgxCZtckGSNgkkaZNAkjYJJGmTEZO0wQVN2iSQpE0CSdokkKQNRmzSJhckaZNAkjYJJGmT&#10;QJI2GTFJG1zQpE0CSdokkKRNAknaYMQmbXJBkjYJJGmTQJI2CSRpkxGTtMEFZ0gbFZK0USFJGxWS&#10;tMGQZ0gb3ZCkjQpJ2qiQpI0KSdpoySRtckOTNiokaaNCkjYqJGmTJZu00Q1J2qiQpI0KSdqokKSN&#10;lkzSJjc0aaNCkjYqJGmjQpI2WbJJG92QpI0KSdqokKSNCknaaMkkbXJDkzYqJGmjQpI2KiRpkyWb&#10;tNENSdqokKSNCknaqJCkjZZM0iY3NGmjQpI2KiRpo0KSNlmySRvdkKSNCknaqJCkjQpJ2mjJ86Rt&#10;/A9A+YWj9x9/JG3HGWkb/+nTLxzdLHbL4/KwO2zOkLZZZvz4Zhi228NE2ua/eHT6+KWkTZ5//e+c&#10;7+R5kDZ5HqTt8/MLSZt8e5A2eR6kTZ4HaZPnQdpkuiBt9McmSBu9D9JG74O00fsgbTJfkTb6/iBt&#10;9D5IG70P0kbvg7TRfkHa5PuLtNH7IG30vkgbBYq0yYJJ2uiCIm0UKNJGgSJtFCjSRiMWaZMLxs/O&#10;f1Do2+8pUKSNAkXaKFCkTUZM0kYXFGmjQJE2ChRpo0CRNhqxSJtckKSNAkXaKFCkjQJF2mTEJG10&#10;QZE2ChRpo0CRNgoUaaMRi7TJBUnaKFCkjQJF2ihQpE1GTNJGFxRpo0CRNgoUaaNAkTYasUibXJCk&#10;jQJF2ihQpI0CRdpkxCRtdEGRNgoUaaNAkTYKFGmjEYu0yQVJ2ihQpI0CRdooUKRNRkzSRhcUaaNA&#10;kTYKFGmjQJE2GrFIm1yQpI0CRdooUKSNAkXaZMQkbXRBkTYKFGmjQJE2ChRpoxGLtMkFSdooUKSN&#10;AkXaKFCkTUZM0kYXFGmjQJE2ChRpo0CRNhqxSJtc0KTNCkXarFCkzQpF2mTIJm12Q5E2KxRps0KR&#10;NisUabMli7TRDUnarFCkzQpF2qxQpI2WTNJmNxRps0KRNisUabNCkTZbskgb3ZCkzQpF2qxQpM0K&#10;RdpoySRtdkORNisUabNCkTYrFGmzJYu00Q3jh+d/C+avf7VCkTYrFGmzQpE2WjJJm91QpM0KRdqs&#10;UKTNCkXabMkibXRDkjYrFGmzQpE2KxRpoyWTtNkNRdqsUKTNCkXarFCkzZZ8hrSdfmflz7cfTj96&#10;7dWwXV+9+HXY3N69+uG3m/ef7t5/GH/Z5XKxGqHa3YuPr6/erk8f//KLR9fLOWkb7knbejRqq2Fz&#10;XG0nozbMfvHolJl+8ej4e0o3u91+v9qcI20P33oxaYPnRdrgeZE2eF6kbXp+KWmDby/SBs+LtMHz&#10;Im3wvEgbTFekTf7YFGmT90Xa5H2RNnlfpA3mS9Im31+kTd4XaZP3RdrkfZE22a9IG3x/kjZ5X6RN&#10;3idpk0CSNliwSZtckKRNAknaJJCkTQJJ2mTEJG1wwfh/lgRpk0CSNgkkaZNAkjYYsUmbXJCkTQJJ&#10;2iSQpE0CSdpkxCRtcEGTNgkkaZNAkjYJJGmDEZu0yQVJ2iSQpE0CSdokkKRNRkzSBhc0aZNAkjYJ&#10;JGmTQJI2GLFJm1yQpE0CSdokkKRNAknaZMQkbXBBkzYJJGmTQJI2CSRpgxGbtMkFSdokkKRNAkna&#10;JJCkTUZM0gYXNGmTQJI2CSRpk0CSNhixSZtckKRNAknaJJCkTQJJ2mTEJG1wQZM2CSRpk0CSNgkk&#10;aYMRm7TJBUnaJJCkTQJJ2iSQpE1GTNIGFzRpk0CSNgkkaZNAkjYYsUmbXJCkTQJJ2iSQpE0CSdpk&#10;xCRtcMEZ0kaFJG1USNJGhSRtMOQZ0kY3JGmjQpI2KiRpo0KSNloySZvc0KSNCknaqJCkjQpJ2mTJ&#10;Jm10Q5I2KiRpo0KSNiokaaMlk7TJDU3aqJCkjQpJ2qiQpE2WbNJGNyRpo0KSNiokaaNCkjZaMkmb&#10;3BB/C2YkbVRI0kaFJG1USNImSzZpoxuStFEhSRsVkrRRIUkbLZmkTW5o0kaFJG1USNJGhSRtsmST&#10;NrohSRsVkrRRIUkbFZK00ZLPkLaVkbbTx7/8lLb1jKpdr0/47Z9vtovxB7Tt97vldvopbbOf5vZu&#10;/NzvMpvF+BPalvthtZ8+vnsq4G6mj19M2h6+7dJfPCrfXqQNvr1I2/T8UtIG316kDZ4XaYPnRdrg&#10;eZE2mK5Im/yxKdIm74u0yfsibfK+SBvMl6RNvr9Im7wv0ibvi7TJ+yJtsl+RNvj+JG3yvkibvE/S&#10;JoEkbbBgkza5IEmbBJK0SSBJmwSStMmISdrggiZtEkjSJoEkbRJI0gYjNmmTC5K0SSBJmwSStEkg&#10;SZuMmKQNLmjSJoEkbRJI0iaBJG0wYpM2uSBJmwSStEkgSZsEkrTJiEna4IImbRJI0iaBJG0SSNIG&#10;IzZpkwuStEkgSZsEkrRJIEmbjJikDS5o0iaBJG0SSNImgSRtMGKTNrkgSZsEkrRJIEmbBJK0yYhJ&#10;2uCCJm0SSNImgSRtEkjSBiM2aZMLkrRJIEmbBJK0SSBJm4yYpA0uaNImgSRtEkjSJoEkbTBikza5&#10;IEmbBJK0SSBJmwSStMmISdrggiZtEkjSJoEkbRJI0gYjNmmTC5K0SSBJmwSStEkgSZuMmKQNLjhD&#10;2qiQpI0KSdqokKQNhjxD2uiGJG1USNJGhSRtVEjSRksmaZMbmrRRIUkbFZK0USFJmyzZpI1uSNJG&#10;hSRtVEjSRoUkbbRkkja5oUkbFZK0USFJGxWStMmSTdrohiRtVEjSRoUkbVRI0kZLJmmTG5q0USFJ&#10;GxWStFEhSZss2aSNbkjSRoUkbVRI0kaFJG20ZJI2uaFJGxWStFEhSRsVkrTJkk3a6IYkbVRI0kaF&#10;JG1USNJGSz5D2safyyY/pe308UfSNvsNodfr9edfPLo77nbDajcZtcP8p7Q9yWwX68Nht1yPP9ft&#10;4a/Zx2/G7OlbLyZt8Pzrf+d8J99epA2+vUjb9PxS0gbfXqQNnhdpg+dF2uB5kTaYrkib/LEp0ibv&#10;i7TJ+yJt8r5IG8yXpE2+v0ibvC/SJu+LtMn7Im2yX5E2+P4kbfK+SJu8T9ImgSRtsGCTNrkgSZsE&#10;krRJIEmbBJK0yYhJ2uCCJm0SSNImgSRtEkjSBiM2aZMLkrRJIEmbBJK0SSBJm4yYpA0uaNImgSRt&#10;EkjSJoEkbTBikza5IEmbBJK0SSBJmwSStMmISdrggiZtEkjSJoEkbRJI0gYjNmmTC5K0SSBJmwSS&#10;tEkgSZuMmKQNLmjSJoEkbRJI0iaBJG0wYpM2uSBJmwSStEkgSZsEkrTJiEna4IImbRJI0iaBJG0S&#10;SNIGIzZpkwuStEkgSZsEkrRJIEmbjJikDS5o0iaBJG0SSNImgSRtMGKTNrkgSZsEkrRJIEmbBJK0&#10;yYhJ2uCCJm0SSNImgSRtEkjSBiM2aZMLkrRJIEmbBJK0SSBJm4yYpA0uOEPaqJCkjQpJ2qiQpA2G&#10;PEPa6IYkbVRI0kaFJG1USNJGSyZpkxuatFEhSRsVkrRRIUmbLNmkjW5I0kaFJG1USNJGhSRttGSS&#10;NrmhSRsVkrRRIUkbFZK0yZJN2uiGJG1USNJGhSRtVEjSRksmaZMbmrRRIUkbFZK0USFJmyzZpI1u&#10;SNJGhSRtVEjSRoUkbbRkkja5oUkbFZK0USFJGxWStMmSTdrohiRtVEjSRoUkbVRI0kZLPkPaNkba&#10;Th9//MWj6/kvHt3ck7bVYrM5rIZh/5m0ffVT2h4y0y8e/XZYLI+r47A7nvmpbjfjfzw9b9o+vv/x&#10;9dX4sVc3p9+denc7qrvxxU/jfxn/htKb77/75l/erjf/+r+//MfrD3/+/u//9c12Ofzbf779+803&#10;f/r34U9/vrr6019e/jj+fLn/I+1eeyM5zwMN/xVhsFgsBmuabJ65tgGym/L57Pj0YQFBltf5kg1k&#10;IZv8+6132KLIrrt66uIYSGJAlbufflRuz6u+yJoemvb9L/cPWX1c96LTZXePV5cHLzo9gHV60Wmg&#10;8Zr//f9887/evZted/f45//x3x7+2+Zu+l+Xp5v/Of31hRf/fN2LT5fdfT57x9Ovylt68e148e1H&#10;XvzH6158uuzux7N3PqHG2YtPO3o/jdp7/sm3r7aI9j78zZ0uu/vJ7K1O91u92v/e9Gv9dN07my67&#10;++nstS7feCP9bN2LTpfd/Wy2zqsPLzoNdPRGmv76wo3083UvPl129/PZO75efvEXN9Lyi/9i3YtP&#10;l939YvbOb+LFpx29n0btv7m/XHcjTZfd/XL2Vm/71ZZupF+te2fTZXe/Onyt6YvFt30i/Xrdi06X&#10;3f36cJ1XT59I00BHb6Tpry/cSL9Z9+LTZXe/mb3jp0+kfPEXN9Lyi/923YtPl939dvbOnz6RXr/4&#10;tKP306h9I/1u3Y00XXb3u9lbffpEmr3a0o30+3XvbLrs7vez13rrJ9If1r3odNndH2brfPpEmgY6&#10;eiNNf33hRvqXdS8+XXb3L7N3/PSJlC/+4kZafvE/rnvx6bK7P87e+dMn0usXn3b0fhq1b6Q/rbuR&#10;psvu/jR7q0+fSLNXW7qR/rzunU2X3f358LWmL5jf9on0l3UvOl1295fDdV4/fSJNAx29kaa/vnAj&#10;/XXdi0+X3f119o6fPpHyxV/cSMsvfj/9eXLNn0nHdXf397M3//Sh9Pr1pzW9n6bte+n+Yd3NNK67&#10;u3+YveGnz6XZCy7dTvfble9vuu7ufjt7ubd+NN2v/LP+uO7ufjfb69On05j+6F01Lli4re5X/sF/&#10;XHd3/zh7508fUT3Bi1vr2AQr//R/P/74f//5bAdPn1MHE4yFvR8zL9xez3/oP/7H8Pvxp/77H8/e&#10;9dOnVbzm4g32/Of+q3efffPDd//85uvp7Pj3D//2H198/dXf3n324c/99+MP/vezP/lPEuFtH1n3&#10;K88A47q7+58eLvfm6VNrTHX8BpsuWLrBVh4I7seJ4P5nh6u+efro6gle3mBHJlh5Krgfx4L7n892&#10;8PThdTDBWNj7MfPCDfZ8GPjIDTZOA/e/mL3rp8+veM3FG+z5PPCRG2wcCO5nJ4KbN3+CrTwb3I/D&#10;wf2vZsvdf4JNUx2/waYLlm6wlQeF+3FSuP/1bNX7T7Cc4OUNdmSClaeF+3FcuP/NbAf7T7DXE4yF&#10;vR8zL9xgz4eEj9xg45Rw/9vZu95/gs1fc/EGez4nfOQGGweF+9lJYRIsb/wEW3lmuB+HhvvfHy73&#10;dv8JNk11/AabLli6wVYeIO7HCeL+D4ervt1/guUEL2+wIxOsPEXcj2PE/b/MdrD/BHs9wVjY+zHz&#10;wg32fHj4yA02Tg/3f5y96/0n2Pw1F2+w5/PDR26wcYC4n50gbt/8CbbyLHE/DhP3f54td/8JNk11&#10;/AabLli6wVYeLO7HyeL+L7NV7z/BcoKXN9iRCVaeLu7H8eL+r7Md7D/BXk8wFvZ+zNw32MPzmeL4&#10;DTauu3u4n73r/SfY/DWXbrCH5zPF8RtsXHf3cHim2Jy+9RPsYeXhYlx397A9WO7m9OkTbEx19AYb&#10;FyzcYA8rjxnjuruHwy8VNqdPn2A9wYsb7NgEK48ZD+OY8XD4DcPm9OkT7GCCsbD3Y+aFG+z5YPGR&#10;G2wcLB4Ov1jYnD59gsVrLt5gK79KeBiniofDU8Xm9K2fYA8rDxfjuruHn8xusKdPsDHV8RtsumDp&#10;Blt5zHgYx4yHwy8bNqdPn2A9wcsb7MgEK48ZD+OY8XD4zcPm9OkT7GCCsbD3Y+aFG+z5YPGRG2wc&#10;LB4Ov3DYnD59gsVrLt5gK79ieBiniofDU8VmYnJv+zPYw8rDxbju7uGXhzfY2f4TbJrq+A02XbB0&#10;g608ZjyMY8bD4ZcQm7P9J1hO8PIGOzLBymPGwzhmPBx+I7E523+CvZ5gLOz9mHnhBns+WHzkBhsH&#10;i4fDLyI2Ewccf7/H3fBi7+M1F2+wlV89PIxTxcPhqWJz9uZPsJWHi4dxuHj43ewG23+CTVMdv8Gm&#10;C5ZusJXHjIdxzHg4/HJic7b/BMsJXt5gRyZYecx4GMeMh8NvKjZn+0+w1xOMhb0fMy/cYM8Hi4/c&#10;YONg8XD4BcVmiIZxg81fc/EGW/mVxMM4VTwcnio2E6p84yfYysPFwzhcPPzp8Abb7D/BpqmO32DT&#10;BUs32MpjxsM4Zjwcfmmx2ew/wXKClzfYkQlWHjMexjHj4fAbjM1m/wn2eoKxsPdj5oUb7Plg8ZEb&#10;bBwsHg6/uNhMePTDDTZ/zaUbbLvym4px3d328FSx2bz1E2y78nAxrrvbPsxusKdPsDHV0RtsXLBw&#10;g21XHjPGdXfbw+8wNpunT7Ce4MUNdmyClceM7ThmbA+/zdhsnj7BDiYYC3s/Zu4bbPt8sDh+g43r&#10;7raH319sNk+fYPGaizfYyq8rtuNUsZ2dKiaC+7ZPsO3Kw8W47m57KJU207OYx+uOqY7fYNMFSzfY&#10;ymPGdhwztoffYWzGM00XJ3h5gx2ZYOUxYzuOGdvDbzM241fQzScYC3s/Zl64wZ4PFh+5wcbBYnv4&#10;/cVm+l5x4TUXb7CVX1dsx6liOztVnL/5E2zl4WI7DhfbQ8G0mX4D34c3Ok11/AabLli6wVYeM7bj&#10;mLE9/A5jc77/BMsJXt5gRyZYeczYjmPG9vDbjM35/hPs9QRjYe/HzAs32PPB4iM32DhYbA+/v9ic&#10;7z/B5q+5eIOt/LpiO04V29mpYgLbb/wEW3m42I7DxfZQNm0u9p9g01THb7DpgqUbbOUxYzuOGdvD&#10;7zA2F/tPsJzg5Q12ZIKVx4ztOGZsD7/N2FzsP8FeTzAW9n7MvHCDPR8sPnKDjYPF9vD7i80E0z/8&#10;B3v+mos32MqvK7bjVLGdnSou3vwJtvJwsR2Hi+2heNpc7D/BpqmO32DTBUs32MpjxnYcM7aH32Fs&#10;LvafYDnByxvsyAQrjxnbcczYHn6bsbnYf4K9nmAs7P2YeeEGez5YfOQGGweL7eH3F5uL/SfY/DUX&#10;b7CVX1dsx6liOztVvBnJ71YeLsZ1d7tDBrW53H+CTVMdv8GmCxZusN3KY8a47m43+w7jcv8JlhO8&#10;vMGOTLDymLEbx4zd7NuM6WucD58mrycYC3s/Zu4bbPd8sDh+g43r7naz7y+m3zC18JpLN9hu5dcV&#10;47q73exUcfnWT7DdysPFuO5ud2ihNpdPn2BjqqM32Lhg6QZbeczYjWPGbvYdxuXTJ1hP8OIGOzbB&#10;ymPGbhwzdrNvMy6fPsEOJhgLez9mXrjBng8WH7nBxsFiN/v+4vLpEyxec/EGW/l1xW6cKnazU8Wb&#10;Uf1u5eFiXHe3O7RQm72rH1Mdv8GmC5ZusJXHjN04Zuxm32Fc7X/cJyd4eYMdmWDlMWM3jhm72bcZ&#10;V/uf+Xk9wVjY+zHzwg32fLD4yA02Dha72fcX028mG59gB3sfr7l4g638umI3ThW72ali+udTb/tD&#10;/m7l4WJcd7c7tFCbq/0n2DTV8RtsumDpBlt5zNiNY8Zu9h3G1f4TLCd4eYMdmWDlMWM3jhm72bcZ&#10;V/tPsNcTjIW9HzMv3GDPB4uP3GDjYLGbfX9xtf8Em7/m4g228uuK3ThV7Ganijcj/N3Kw8W47m53&#10;aKE2e4c/pjp+g00XLN1gK48Zu3HM2M2+w7jef4LlBC9vsCMTrDxm7MYxYzf7NuN6/wn2eoKxsPdj&#10;5oUb7Plg8ZEbbBwsdrPvL6bfaPfhE2z+mos32MqvK3bjVLGbnSqu3/wJtvJwsRuHi92hhdpc7z/B&#10;pqmO32DTBQs32OPKY8a47u5x9h3G9f4TLCd4eYMdmWDlMeNxHDMeZ99mXO8/wV5PMBb2fszcN9jj&#10;88Hi+A02rrt7nH1/cb3/BJu/5tIN9rjy64px3d3j7FTxZpP/uPJwMa67e5xZqL3JH1MdvcHGBUs3&#10;2MpjxuM4ZjzOvsPYm/ye4MUNdmyClceMx3HMeJx9m3Hz9Al2MMFY2Psx88IN9nyw+MgNNg4Wj7Pv&#10;L6bfhDg+weI1F2+wlV9XPI5TxePsVPFmk/+48nAxrrt7nFmom6dPsDHV8RtsumDpBlt5zHgcx4zH&#10;2XcYN0+fYD3ByxvsyAQrjxmP45jxOPs24+bpE+xggrGw92PmhRvs+WDxkRtsHCweZ99f3Dx9gsVr&#10;Lt5gK7+ueBynisfZqeLNJv9x5eFiXHf3OLNQe5M/pjp+gy3/iPTjymPGuO7ucfYdxt7k9wQvb7Aj&#10;E6w8ZjyOY8bj7NuM2/0n2OsdjIW9HzMv3GDPB4uP3GDjYPE4+/5i+g2aHz7B5q+5eIOt/LricZwq&#10;Hmenijeb/MeVh4tx3d3jzELd7j/BpqmO32DTBUufYCuPGY/jmPE4+w7jdv8JlhO8vMGOTLDymPE4&#10;jhmPs28zbvefYK8nGAt7P2ZeuMGeDxYfucHGweJx9v3F7f4TbP6acYN9/+v/+/9+9IPpf3329fT8&#10;tulXysiz5sbl3z1r7uLwF/NMf/b/wX/86Ork+vL05vbs+vz06V8Hz6TbfnjV58zVydXN6c3EsCfq&#10;/+FfB5fv9pevetbc+E080+/XOfgdO09jrwzU8+YoUE+co0A9c24fWLw/Xv02oovZDn5qS6znztFb&#10;qCfPUaCePUeBevocLXH+K9Z+RUuMRzv82gL1BDrZwfQPbQ//s/Bbm6CeQSdLjEc7/N4mqKfQ0Q7q&#10;MXQUqOfQUaAeREdLnN+Jf6YlxqMd/mKBehad7GD6h2+Hd+L0OyuokE+jkzXGwx2m3yRAM+Tz6KiQ&#10;D6SjQj6Rjgr5SDraZDwJ7Ce0yXjEw/ST/fIupn8cM7ujfmaFfCwdzZDPpZNNxmMe7n9p7yKfTEfv&#10;Ih9NR4V8Nh0V8uF0tMm4J39Hm4yHPUw/qy3vYjpgz+7JP1ghH1BHM+QT6mST8cCH+z/Zu8hn1NG7&#10;yIfUUSGfUkeFfEwdbTKeyfQgmxw//Hx4R00/fQvvYvwY86xAJ6rxY8izwqPNkM+qg02OHwqezfBj&#10;myGfVkebzMfVUSGfV0eFfGAdbTLuyV/QJuOpD9PPNsq7mH4wdfZ3k85W4wdLZwU6XI0fDJ0VfvPt&#10;u1hzyh4/5jkr0PFq/NzmrED/nbU5ywfX0d+LfHIdFfLRdXJPTj/PONvDH+mOiqc+TD8hJ+9i+lHD&#10;2Qx0yho/Kjgr0DFr/KjfrPBXuifjqQ/Tz1jRHvIJdlTIR9hRIZ9hR4V8iJ3ck9NPqB3+vZh+iEtm&#10;iKc+TD/zRIV8jh0V8kF2VMgn2ckmpx/Fmm3y57aHfJYdvYt8mB0V8ml2VMjH2dEm4558/u+sxV+u&#10;8+KfDG/iqQ/TT7HIu5h+HGj2d9P+O2v6cZ5Zgc5Z48dxZoXnc9aq/+6Opz5MPxVDe8in2lEhH2tH&#10;hXyuHRXywXZyT04/RTL7e/H831mr7sn4xmb6uQR5F9MPeBzOMP1QAxXyyXZUyCfbySbjgdyTbKcZ&#10;8sl2VMgn21Ehn2xHhXyyHW0yniJG/2xwE9/dTOpb3sVE9mf3pJ2z4tubicbTDPlkO9lkfH8zyXWa&#10;IZ9sR4V8sh0V8sl2VMgn29Em456kfza4iW9xJjss72JC2LN70s5Z8T3OhJ1phnyynWwyvseZLDLN&#10;kE+2o0I+2Y4K+WQ7KuST7WiT8RQx+2eD8T3OpEHlXcT3OBMlpUI+2Y4K+WQ72WR8jzN5Qpohn2xH&#10;hXyyHRXyyXZUyCfb0SbjnrR/Nhjf40y+T95FfI8z4UAq5JPtqJBPtpNNxvc4kxekGfLJdlTIJ9tR&#10;IZ9sR4V8sh1t8tU9+RrQTUccAXTj8u8A3eUhoJsA5QTozk6uJwh3uzn4y9sB2L77//7e5mRSdufT&#10;L/i5fp3Z7a/7BDD39EKfAOYoUGCOAgXm9oG3gzmaoMAcBQrMUaDAHAUKzNESC8zJBAnmKFBgjgIF&#10;5ihQYE6WmGCOJigwR4ECcxQoMEeBAnO0xAJzMkGCOQoUmKNAgjkqJJiTNTaYoxkSzFEhwRwVEsxR&#10;IcEcbTLBnMzQYI4KCeaokGCOCgnmZJMN5miGBHNUSDBHhQRzVEgwR5tMMCczNJijQoI5KiSYo0KC&#10;OdlkgzmaIcEcFRLMUSHBHBUSzNEmE8zBDAtgjgoJ5qiQYI4KCeZgkwtgjmZIMEeFBHNUSDBHhQRz&#10;tMkEczJDgzkqJJijQoI5KiSYk002mKMZEsxRIcEcFRLMUSHBHG0ywZzM0GCOCgnmqJBgjgoJ5mST&#10;DeZohgRzVEgwR4UEc1RIMEebTDAnMzSYo0KCOSokmKNCgjnZZIM5miHBHBUSzFEhwRwVEszRJhPM&#10;yQwN5qiQYI4KCeaokGBONtlgjmZIMEeFBHNUSDBHhQRztMkEczJDgzkqJJijQoI5KiSYk002mKMZ&#10;EsxRIcEcFRLMUSHBHG0ywZzM0GCOCgnmqBD35C/lu9DN9DtmZ0DqV98WVsHiBnP0LhLMUSHBHBUS&#10;zFEhwZzck9OvRp39vfgD/d1sMCfvosEcFeKe/JO9iwRzsskGc/QuEsxRIcEcFRLMUSHBHG0ywZzM&#10;0GCOCvPPyQnMUSHBHBUSzMkmG8zRDAnmqJBgjgoJ5qiQYI42mWBOZmgwR4W4J39D9+T0mwEPP+2n&#10;3+BHMySYk002mKMZEsxRIcEcFRLMUSHBHG3yCJib/hglYG5c/sN34wGkE4w7vzoEc9Pv+/sA5q6u&#10;Lm5uL89v979C7uz1ddvpGWUv5NzZyc30ULrrm8urvny3v/wTAN3T630CoKNAAToKFKDbB94O6GiC&#10;AnQUKEBHgQJ0FChAR0ssQCcTJKCjQAE6ChSgo0ABOlliAjqaoAAdBQrQUaAAHQUK0NESC9DJBAno&#10;KFCAjgIJ6KiQgE7W2ICOZkhAR4UEdFRIQEeFBHS0yQR0MkMDOiokoKNCAjoqJKCTTTagoxkS0FEh&#10;AR0VEtBRIQEdbTIBnczQgI4KCeiokICOCgnoZJMN6GiGBHRUSEBHhQR0VEhAR5tMQAczLAA6KiSg&#10;o0ICOiokoINNLgA6miEBHRUS0FEhAR0VEtDRJhPQyQwN6KiQgI4KCeiokIBONtmAjmZIQEeFBHRU&#10;SEBHhQR0tMkEdDJDAzoqJKCjQgI6KiSgk002oKMZEtBRIQEdFRLQUSEBHW0yAZ3M0ICOCgnoqJCA&#10;jgoJ6GSTDehohgR0VEhAR4UEdFRIQEebTEAnMzSgo0ICOiokoKNCAjrZZAM6miEBHRUS0FEhAR0V&#10;EtDRJhPQyQwN6KiQgI4KCeiokIBONtmAjmZIQEeFBHRUSEBHhQR0tMkEdDJDAzoqJKCjQgI6KiSg&#10;k002oKMZEtBRIQEdFRLQUSEBHW0yAZ3M0ICOCnFP/lG+Xd/0b5yjGRLQySYb0NEMCeiokICOCgno&#10;qJCAjjaZgE5maEBHhQR0VEhAR4UEdLLJBnQ0QwI6KiSgo0ICOiokoKNNJqCTGRrQUSEBHRUS0FEh&#10;AZ1ssgEdzZCAjgoJ6KiQgI4KCehok0cA3Y0BunH5d79x7uBXxT2cT4+rHbDu5HZ6zs/NxcX17dO/&#10;bg4B3avM9JvnLk4vLzfXB85uN+XGq30CnKPA/D81n9sEBedogoJz+8D09/ubH7775zdfTxv++4d/&#10;+48vvv7qb+8+++ijWmmCgnMUKDhHgYJzFCg4R0ssOCcTJJyjQME5ChSco0DBOVliwjmaoOAcBQrO&#10;UaDgHAUKztESC87JBAnnKFBwjgIJ56iQcE7W2HCOZkg4R4WEc1RIOEeFhHO0yYRzMkPDOSoknKNC&#10;wjkqJJyTTTacoxkSzlEh4RwVEs5RIeEcbTLhnMzQcI4KCeeokHCOCgnnZJMN52iGhHNUSDhHhYRz&#10;VEg4R5tMOAczLMA5KiSco0LCOSoknINNLsA5miHhHBUSzlEh4RwVEs7RJhPOyQwN56iQcI4KCeeo&#10;kHBONtlwjmZIOEeFhHNUSDhHhYRztMmEczJDwzkqJJyjQsI5KiSck002nKMZEs5RIeEcFRLOUSHh&#10;HG0y4ZzM0HCOCgnnqJBwjgoJ52STDedohoRzVEg4R4WEc1RIOEebTDgnMzSco0LCOSoknKNCwjnZ&#10;ZMM5miHhHBUSzlEh4RwVEs7RJhPOyQwN56iQcI4KCeeokHBONtlwjmZIOEeFhHNUSDhHhYRztMmE&#10;czJDwzkqJJyjQsI5KiSck002nKMZEs5RIeEcFRLOUSHhHG0y4ZzM0HCOCgnnqBD35J/k2/HNdcI5&#10;2WTDOXoXCeeokHCOCgnnqJBwjjaZcE5maDhHhYRzVEg4R4WEc7LJhnM0Q8I5KiSco0LCOSoknKNN&#10;JpyTGRrOUSHhHBUSzlEh4ZxssuEczZBwjgoJ56iQcI4KCedok0fg3K3BuXH5d3DuAMQ9nN9+gHOX&#10;J2c3V9fnZ6c3+18ld3EI515lLk9uLs6vL68vF35R3W7KfiKgo0ABOgoUoKNAAbp94O2AjiYoQEeB&#10;AnQUKEBHgQJ0tMQCdDJBAjoKFKCjQAE6ChSgkyUmoKMJCtBRoAAdBQrQUaAAHS2xAJ1MkICOAgXo&#10;KJCAjgoJ6GSNDehohgR0VEhAR4UEdFRIQEebTEAnMzSgo0ICOiokoKNCAjrZZAM6miEBHRUS0FEh&#10;AR0VEtDRJhPQyQwN6KiQgI4KCeiokIBONtmAjmZIQEeFBHRUSEBHhQR0tMkEdDDDAqCjQgI6KiSg&#10;o0ICOtjkAqCjGRLQUSEBHRUS0FEhAR1tMgGdzNCAjgoJ6KiQgI4KCehkkw3oaIYEdFRIQEeFBHRU&#10;SEBHm0xAJzM0oKNCAjoqJKCjQgI62WQDOpohAR0VEtBRIQEdFRLQ0SYT0MkMDeiokICOCgnoqJCA&#10;TjbZgI5mSEBHhQR0VEhAR4UEdLTJBHQyQwM6KiSgo0ICOiokoJNNNqCjGRLQUSEBHRUS0FEhAR1t&#10;MgGdzNCAjgoJ6KiQgI4KCehkkw3oaIYEdFRIQEeFBHRUSEBHm0xAJzM0oKNCAjoqJKCjQgI62WQD&#10;OpohAR0VEtBRIQEdFRLQ0SYT0MkMDeiokICOCgnoqJCATjbZgI5mSEBHhQR0VEhAR4UEdLTJBHQy&#10;QwM6KiSgo0ICOiokoJNNNqCjGRLQUSEBHRUS0FEhAR1tMgGdzNCAjgoJ6KiQgI4KCehkkw3oaIYE&#10;dFRIQEeFBHRUSEBHm1wGdNOBWh7d+uHy7x7denvw6NbpL4/fPLc5ub6+Pb8925wv/Oa5febsW283&#10;WbvL6VfVbfaXH2R3+8vf/hvoLBCAzgIB6CwQgO7bwJsBnU0QgM4CAegsEIDOAgHobIkB6GiCAnQW&#10;CEBngQB0FghAR0ssQGcTBKCzQAA6CwSgs0AAOltiADqaoACdBQLQWaAAnRUK0NEaE9DZDAXorFCA&#10;zgoF6KxQgM42WYCOZkhAZ4UCdFYoQGeFAnS0yQR0NkMBOisUoLNCATorFKCzTRagoxkS0FmhAJ0V&#10;CtBZoQAdbTIBnc1QgM4KBeisUIDOCgXobJMF6GSGBnRWKEBnhQJ0VihAJ5tsQGczFKCzQgE6KxSg&#10;s0IBOttkATqaIQGdFQrQWaEAnRUK0NEmE9DZDAXorFCAzgoF6KxQgM42WYCOZkhAZ4UCdFYoQGeF&#10;AnS0yQR0NkMBOisUoLNCATorFKCzTRagoxkS0FmhAJ0VCtBZoQAdbTIBnc1QgM4KBeisUIDOCgXo&#10;bJMF6GiG6eLvT/+Ifvqf73/5ox98+dnXP3y3/a0VCtBZoQCdFQrQ0SYT0NkMBeisUIDOCgXorFCA&#10;zjZZgI5mSEBnhQJ0VihAZ4UCdLTJBHQ2QwE6KxSgs0IBOisUoLNNFqCjGRLQWaEAnRUK0FmhAB1t&#10;MgGdzVCAzgoF6KxQgM4KBehskwXoaIYEdFYoQGeFAnRWKEBHm0xAZzMUoLNCATorFKCzQgE622QB&#10;OpohAZ0VCtBZoQCdFQrQ0SYT0NkMBeisUIDOCgXorFCAzjZZgI5mSEBnhQJ0VihAZ4UCdLTJBHQ2&#10;QwE6KxSgs0IBOisUoLNNHgF0ZwboxuXPv4Hu4vQQ0J19AHQ3J6fXN1cXl5uLvYjbHPwGuotXmeny&#10;8+vby4ub6/0vrDt8hOv+8k8AdE+vtzJQgI4CBegoUIBuH3g7oKMJCtBRoAAdBQrQUaAAHS2xAJ1M&#10;kICOAgXoKFCAjgIF6GSJCehoggJ0FChAR4ECdBQoQEdLLEAnEySgo0ABOgokoKNCAjpZYwM6miEB&#10;HRUS0FEhAR0VEtDRJhPQyQwN6KiQgI4KCeiokIBONtmAjmZIQEeFBHRUSEBHhQR0tMkEdDJDAzoq&#10;JKCjQgI6KiSgk002oKMZEtBRIQEdFRLQUSEBHW0yAR3MsADoqJCAjgoJ6KiQgA42uQDoaIYEdFRI&#10;QEeFBHRUSEBHm0xAJzM0oKNCAjoqJKCjQgI62WQDOpohAR0VEtBRIQEdFRLQ0SYT0MkMDeiokICO&#10;CgnoqJCATjbZgI5mSEBHhQR0VEhAR4UEdLTJBHQyQwM6KiSgo0ICOiokoJNNNqCjGRLQUSEBHRUS&#10;0FEhAR1tMgGdzDB9bxCAjgoJ6KiQgI4KCehkkw3oaIYEdFRIQEeFBHRUSEBHm0xAJzM0oKNCAjoq&#10;JKCjQgI62WQDOpohAR0VEtBRIQEdFRLQ0SYT0MkMDeiokICOCgnoqJCATjbZgI5mSEBHhQR0VEhA&#10;R4UEdLTJBHQyQwM6KiSgo0ICOiokoJNNNqCjGRLQUSEBHRUS0FEhAR1tMgGdzNCAjgoJ6KiQgI4K&#10;Cehkkw3oaIYEdFRIQEeFBHRUSEBHm0xAJzM0oKNCAjoqJKCjQgI62WQDOpohAR0VEtBRIQEdFRLQ&#10;0SaPALqNAbpx+XeA7kC6PVxs9r+B7vz6/PLm/FsQdzoDdK8y3zs7ubzdXJ9eLD7Ddep+2jNcLVCC&#10;jiYoQUeBEnT7wNsFHU1Qgo4CJegoUIKOAiXoaIkl6GSCFHQUKEFHgRJ0FChBJ0tMQUcTlKCjQAk6&#10;CpSgo0AJOlpiCTqZIAUdBUrQUSAFHRVS0MkaW9DRDCnoqJCCjgop6KiQgo42mYJOZmhBR4UUdFRI&#10;QUeFFHSyyRZ0NEMKOiqkoKNCCjoqpKCjTaagkxla0FEhBR0VUtBRIQWdbLIFHc2Qgo4KKeiokIKO&#10;CinoaJMp6GCGBUFHhRR0VEhBR4UUdLDJBUFHM6Sgo0IKOiqkoKNCCjraZAo6maEFHRVS0FEhBR0V&#10;UtDJJlvQ0Qwp6KiQgo4KKeiokIKONpmCTmZoQUeFFHRUSEFHhRR0sskWdDRDCjoqpKCjQgo6KqSg&#10;o02moJMZWtBRIQUdFVLQUSEFnWyyBR3NkIKOCinoqJCCjgop6GiTKehkhhZ0VEhBR4UUdFRIQSeb&#10;bEFHM6Sgo0IKOiqkoKNCCjraZAo6maEFHRVS0FEhBR0VUtDJJlvQ0Qwp6KiQgo4KKeiokIKONpmC&#10;TmZoQUeFFHRUSEFHhRR0sskWdDRDCjoqpKCjQgo6KqSgo02moJMZWtBRIQUdFVLQUSEFnWyyBR3N&#10;kIKOCinoqJCCjgop6GiTKehkhhZ0VEhBR4UUdFRIQSebbEFHM6Sgo0IKOiqkoKNCCjraZAo6maEF&#10;HRVS0FEhBR0VUtDJJlvQ0Qwp6KiQgo4KKeiokIKONnlE0J2boBuXPz/D9eJAxj1cnH8QdNcnl5e3&#10;55Oiu97/Crrrw19B95TZP8P1bHNydXN+eX15tvQr6J4u/4RfQUeBAnQUKEBHgQJ0+8DbAR1NUICO&#10;AgXoKFCAjgIF6GiJBehkggR0FChAR4ECdBQoQCdLTEBHExSgo0ABOgoUoKNAATpaYgE6mSABHQUK&#10;0FEgAR0VEtDJGhvQ0QwJ6KiQgI4KCeiokICONpmATmZoQEeFBHRUSEBHhQR0sskGdDRDAjoqJKCj&#10;QgI6KiSgo00moJMZGtBRIQEdFRLQUSEBnWyyAR3NkICOCgnoqJCAjgoJ6GiTCehghgVAR4UEdFRI&#10;QEeFBHSwyQVARzMkoKNCAjoqJKCjQgI62mQCOpmhAR0VEtBRIQEdFRLQySYb0NEMCeiokICOCgno&#10;qJCAjjaZgE5maEBHhQR0VEhAR4UEdLLJBnQ0QwI6KiSgo0ICOiokoKNNJqCTGRrQUSEBHRUS0FEh&#10;AZ1ssgEdzZCAjgoJ6KiQgI4KCehokwnoZIYGdFRIQEeFBHRUSEAnm2xARzMkoKNCAjoqJKCjQgI6&#10;2mQCOpmhAR0VEtBRIQEdFRLQySYb0NEMCeiokICOCgnoqJCAjjaZgE5maEBHhQR0VEhAR4UEdLLJ&#10;BnQ0QwI6KiSgo0ICOiokoKNNJqCTGRrQUSEBHRUS0FEhAZ1ssgEdzZCAjgoJ6KiQgI4KCehokwno&#10;ZIYGdFRIQEeFBHRUSEAnm2xARzMkoKNCAjoqJKCjQgI62mQCOpmhAR0VEtBRIQEdFRLQySYb0NEM&#10;CeiokICOCgnoqJCAjjZ5BNBdGKAbl3/3K+jOD5/hevEB0F2enJ2fX1xent3uRdzBddvp+Poic3Oy&#10;ub3enF+d3ey93dXr7G5/+ScAuqfX+4RnuFKgAB0FCtDtA28HdDRBAToKFKCjQAE6ChSgoyUWoJMJ&#10;EtBRoAAdBQrQUaAAnSwxAR1NUICOAgXoKFCAjgIF6GiJBehkggR0FChAR4EEdFRIQCdrbEBHMySg&#10;o0ICOiokoKNCAjraZAI6maEBHRUS0FEhAR0VEtDJJhvQ0QwJ6KiQgI4KCeiokICONpmATmZoQEeF&#10;BHRUSEBHhQR0sskGdDRDAjoqJKCjQgI6KiSgo00moIMZFgAdFRLQUSEBHRUS0MEmFwAdzZCAjgoJ&#10;6KiQgI4KCehokwnoZIYGdFRIQEeFBHRUSEAnm2xARzMkoKNCAjoqJKCjQgI62mQCOpmhAR0VEtBR&#10;IQEdFRLQySYb0NEMCeiokICOCgnoqJCAjjaZgE5maEBHhQR0VEhAR4UEdLLJBnQ0QwI6KiSgo0IC&#10;OiokoKNNJqCTGRrQUSEBHRUS0FEhAZ1ssgEdzZCAjgoJ6KiQgI4KCehokwnoZIYGdFRIQEeFBHRU&#10;SEAnm2xARzMkoKNCAjoqJKCjQgI62mQCOpmhAR0VEtBRIQEdFRLQySYb0NEMCeiokICOCgnoqJCA&#10;jjaZgE5maEBHhQR0VEhAR4UEdLLJBnQ0QwI6KiSgo0ICOiokoKNNJqCTGRrQUSEBHRUS0FEhAZ1s&#10;sgEdzZCAjgoJ6KiQgI4KCehokwnoZIYGdFRIQEeFBHRUSEAnm2xARzMkoKNCAjoqJKCjQgI62uQR&#10;QHdpgG5c/h2guzgEdJf7Z7hent1cn17fXPWvlNtevMqcn9xent+c7vXc9H9uDgHd0+WfAOgoMP9P&#10;z+f7gVdOUICOJihAtw+8HdDRBAXoKFCAjgIF6ChQgI6WWIBOJkhAR4ECdBQoQEeBAnSyxAR0NEEB&#10;OgoUoKNAAToKFKCjJRagkwkS0FGgAB0FEtBRIQGdrLEBHc2QgI4KCeiokICOCgnoaJMJ6GSGBnRU&#10;SEBHhQR0VEhAJ5tsQEczJKCjQgI6KiSgo0ICOtpkAjqZoQEdFRLQUSEBHRUS0MkmG9DRDAnoqJCA&#10;jgoJ6KiQgI42mYAOZlgAdFRIQEeFBHRUSEAHm1wAdDRDAjoqJKCjQgI6KiSgo00moJMZGtBRIQEd&#10;FRLQUSEBnWyyAR3NkICOCgnoqJCAjgoJ6GiTCehkhgZ0VEhAR4UEdFRIQCebbEBHMySgo0ICOiok&#10;oKNCAjraZAI6maEBHRUS0FEhAR0VEtDJJhvQ0QwJ6KiQgI4KCeiokICONpmATmZoQEeFBHRUSEBH&#10;hQR0sskGdDRDAjoqJKCjQgI6KiSgo00moJMZGtBRIQEdFRLQUSEBnWyyAR3NkICOCgnoqJCAjgoJ&#10;6GiTCehkhgZ0VEhAR4UEdFRIQCebbEBHMySgo0ICOiokoKNCAjraZAI6maEBHRUS0FEhAR0VEtDJ&#10;JhvQ0QwJ6KiQgI4KCeiokICONpmATmZoQEeFBHRUSEBHhQR0sskGdDRDAjoqJKCjQgI6KiSgo00m&#10;oJMZGtBRIQEdFRLQUSEBnWyyAR3NkICOCgnoqJCAjgoJ6GiTRwDdlQG6cfl3j3C9PAR0Vx8A3e3J&#10;+fQb5a4vrs+XHuH6lNk/wvX25Ors+uri6vxqf/nBk2F3F0+XfwKgo0ABOgoUoKNAAbp94O2AjiYo&#10;QEeBAnQUKEBHgQJ0tMQCdDJBAjoKFKCjQAE6ChSgkyUmoKMJCtBRoAAdBQrQUaAAHS2xAJ1MkICO&#10;AgXoKJCAjgoJ6GSNDehohgR0VEhAR4UEdFRIQEebTEAnMzSgo0ICOiokoKNCAjrZZAM6miEBHRUS&#10;0FEhAR0VEtDRJhPQyQwN6KiQgI4KCeiokIBONtmAjmZIQEeFBHRUSEBHhQR0tMkEdDDDAqCjQgI6&#10;KiSgo0ICOtjkAqCjGRLQUSEBHRUS0FEhAR1tMgGdzNCAjgoJ6KiQgI4KCehkkw3oaIYEdFRIQEeF&#10;BHRUSEBHm0xAJzM0oKNCAjoqJKCjQgI62WQDOpohAR0VEtBRIQEdFRLQ0SYT0MkMDeiokICOCgno&#10;qJCATjbZgI5mSEBHhQR0VEhAR4UEdLTJBHQyQwM6KiSgo0ICOiokoJNNNqCjGRLQUSEBHRUS0FEh&#10;AR1tMgGdzNCAjgoJ6KiQgI4KCehkkw3oaIYEdFRIQEeFBHRUSEBHm0xAJzM0oKNCAjoqJKCjQgI6&#10;2WQDOpohAR0VEtBRIQEdFRLQ0SYT0MkMDeiokICOCgnoqJCATjbZgI5mSEBHhQR0VEhAR4UEdLTJ&#10;BHQyQwM6KiSgo0ICOiokoJNNNqCjGRLQUSEBHRUS0FEhAR1tMgGdzNCAjgoJ6KiQgI4KCehkkw3o&#10;aIYEdFRIQEeFBHRUSEBHmzwC6CaQ9c9//+Lfxq+Vuzu7nB4M+59nF198efe3/9p99c8vv/q3b374&#10;7vRkM7G4Lz/7+ofv7i/G5d/9BrqDZ60+TH/5Rz/4jx9dndxenN5uNqfT9z8f/nXwm+q2rzNXJ9cX&#10;51eXl5cX7e12+8s/AdA9jf0Jj3ClQAE6ChSg2wfeDuhoggJ0FChAR4ECdBQoQEdLLEAnEySgo0AB&#10;OgoUoKNAATpZYgI6mqAAHQUK0FGgAB0FCtDREgvQyQQJ6ChQgI4CCeiokIBO1tiAjmZIQEeFBHRU&#10;SEBHhQR0tMkEdDJDAzoqJKCjQgI6KiSgk002oKMZEtBRIQEdFRLQUSEBHW0yAZ3M0ICOCgnoqJCA&#10;jgoJ6GSTDehohgR0VEhAR4UEdFRIQEebTEAHMywAOiokoKNCAjoqJKCDTS4AOpohAR0VEtBRIQEd&#10;FRLQ0SYT0MkMDeiokICOCgnoqJCATjbZgI5mSEBHhQR0VEhAR4UEdLTJBHQyQwM6KiSgo0ICOiok&#10;oJNNNqCjGRLQUSEBHRUS0FEhAR1tMgGdzNCAjgoJ6KiQgI4KCehkkw3oaIYEdFRIQEeFBHRUSEBH&#10;m0xAJzM0oKNCAjoqJKCjQgI62WQDOpohAR0VEtBRIQEdFRLQ0SYT0MkMDeiokICOCgnoqJCATjbZ&#10;gI5mSEBHhQR0VEhAR4UEdLTJBHQyQwM6KiSgo0ICOiokoJNNNqCjGRLQUSEBHRUS0FEhAR1tMgGd&#10;zNCAjgoJ6KiQgI4KCehkkw3oaIYEdFRIQEeFBHRUSEBHm0xAJzM0oKNCAjoqJKCjQgI62WQDOpoh&#10;AR0VEtBRIQEdFRLQ0SYT0MkMDeiokICOCgnoqJCATjbZgI5mSEBHhQR0VEhAR4UEdLTJI4DuxgDd&#10;uPw7QHd9+Bvobj4AuvOT6ZfPXVyfnt0sPcL1Veb05PzyanqK6+3mbC/oZs9wfbr+EwQdBeb/8fn8&#10;ggIl6ChQgm4fmP7GT6rxn998Pa367x/+7T+++Pqrv7377Msvpr8x09+ef53+T5zFfmpvoQQdvYUS&#10;dBQoQUeBEnS0xBJ0MkEKOgqUoKNACToKlKCTJaagowlK0FGgBB0FStBRoAQdLbEEnUyQgo4CJego&#10;kIKOCinoZI0t6GiGFHRUSEFHhRR0VEhBR5tMQScztKCjQgo6KqSgo0IKOtlkCzqaIQUdFVLQUSEF&#10;HRVS0NEmU9DJDC3oqJCCjgop6KiQgk422YKOZkhBR4UUdFRIQUeFFHS0yRR0MMOCoKNCCjoqpKCj&#10;Qgo62OSCoKMZUtBRIQUdFVLQUSEFHW0yBZ3M0IKOCinoqJCCjgop6GSTLehohhR0VEhBR4UUdFRI&#10;QUebTEEnM7Sgo0IKOiqkoKNCCjrZZAs6miEFHRVS0FEhBR0VUtDRJlPQyQwt6KiQgo4KKeiokIJO&#10;NtmCjmZIQUeFFHRUSEFHhRR0tMkUdDJDCzoqpKCjQgo6KqSgk022oKMZUtBRIQUdFVLQUSEFHW0y&#10;BZ3M0IKOCinoqJCCjgop6GSTLehohhR0VEhBR4UUdFRIQUebTEEnM7Sgo0IKOiqkoKNCCjrZZAs6&#10;miEFHRVS0FEhBR0VUtDRJlPQyQwt6KiQgo4KKeiokIJONtmCjmZIQUeFFHRUSEFHhRR0tMkUdDJD&#10;CzoqpKCjQgo6KqSgk022oKMZUtBRIQUdFVLQUSEFHW0yBZ3M0IKOCinoqJCCjgop6GSTLehohhR0&#10;VEhBR4UUdFRIQUebPCLobk3Qjcu/e4brgXR7uLj9IOjOTs6ubqZHuN6evRZ22+mvvwB43zs/OTu9&#10;ut5cX1+2tNvtr/8EOff0gp/wu+coUHKOAiXn9oG3yzmaoOQcBUrOUaDkHAVKztESS87JBCnnKFBy&#10;jgIl5yhQck6WmHKOJig5R4GScxQoOUeBknO0xJJzMkHKOQqUnKNAyjkqpJyTNbacoxlSzlEh5RwV&#10;Us5RIeUcbTLlnMzQco4KKeeokHKOCinnZJMt52iGlHNUSDlHhZRzVEg5R5tMOScztJyjQso5KqSc&#10;o0LKOdlkyzmaIeUcFVLOUSHlHBVSztEmU87BDAtyjgop56iQco4KKedgkwtyjmZIOUeFlHNUSDlH&#10;hZRztMmUczJDyzkqpJyjQso5KqSck022nKMZUs5RIeUcFVLOUSHlHG0y5ZzM0HKOCinnqJByjgop&#10;52STLedohpRzVEg5R4WUc1RIOUebTDknM7Sco0LKOSqknKNCyjnZZMs5miHlHBVSzlEh5RwVUs7R&#10;JlPOyQwt56iQco4KKeeokHJONtlyjmZIOUeFlHNUSDlHhZRztMmUczJDyzkqpJyjQso5KqSck022&#10;nKMZUs5RIeUcFVLOUSHlHG0y5ZzM0HKOCinnqJByjgop52STLedohpRzVEg5R4WUc1RIOUebTDkn&#10;M7Sco0LKOSqknKNCyjnZZMs5miHlHBVSzlEh5RwVUs7RJlPOyQwt56iQco4KKeeokHJONtlyjmZI&#10;OUeFlHNUSDlHhZRztMmUczJDyzkqpJyjQso5KqSck022nKMZUs5RIeUcFVLOUSHlHG1yWc5Nhxd5&#10;eOuHy7/73XO3B797bvrL4+GtZyfjwa3jN8kdyLnX/+/f25zcXN5cX27OrhZ+59z++rfLOQvM/2Pz&#10;uQVCzlkg5Ny3gTfLOZsg5JwFQs5ZIOScBULO2RJDztEEJecsEHLOAiHnLBByjpZYcs4mCDlngZBz&#10;Fgg5Z4GQc7bEkHM0Qck5C4Scs0DJOSuUnKM1ppyzGUrOWaHknBVKzlmh5JxtsuQczZByzgol56xQ&#10;cs4KJedokynnbIaSc1YoOWeFknNWKDlnmyw5RzOknLNCyTkrlJyzQsk52mTKOZuh5JwVSs5ZoeSc&#10;FUrO2SZLzskMLeesUHLOCiXnrFByTjbZcs5mKDlnhZJzVig5Z4WSc7bJknM0Q8o5K5Scs0LJOSuU&#10;nKNNppyzGUrOWaHknBVKzlmh5JxtsuQczZByzgol56xQcs4KJedokynnbIaSc1YoOWeFknNWKDln&#10;myw5RzOknLNCyTkrlJyzQsk52mTKOZuh5JwVSs5ZoeScFUrO2SZLztEMKeesUHLOCiXnrFByjjaZ&#10;cs5mKDlnhZJzVig5Z4WSc7bJknM0w3Tx96fvi6b/+f6XP/rBl599/cN3u3srlJyzQsk5K5Sco02m&#10;nLMZSs5ZoeScFUrOWaHknG2y5BzNkHLOCiXnrFByzgol52iTKedshpJzVig5Z4WSc1YoOWebLDlH&#10;M6Scs0LJOSuUnLNCyTnaZMo5m6HknBVKzlmh5JwVSs7ZJkvO0Qwp56xQcs4KJeesUHKONplyzmYo&#10;OWeFknNWKDlnhZJztsmSczRDyjkrlJyzQsk5K5Sco02mnLMZSs5ZoeScFUrOWaHknG3yiJwbz/n8&#10;9y/+bTyK9e7s8vzdZ/95dvHFl3d/+6/dV//88qt/mx4QenqymTzch3PN/eW4/FnOXZ4eyrmz/VNb&#10;z8+vz08vr0/3Im4m6F5lTk9uz84mP3dz++1TXi9fd3f7l/0EQff0gm//3XM2QQk6mqAE3T7wdkFH&#10;E5Sgo0AJOgqUoKNACTpaYgk6mSAFHQVK0FGgBB0FStDJElPQ0QQl6ChQgo4CJegoUIKOlliCTiZI&#10;QUeBEnQUSEFHhRR0ssYWdDRDCjoqpKCjQgo6KqSgo02moJMZWtBRIQUdFVLQUSEFnWyyBR3NkIKO&#10;CinoqJCCjgop6GiTKehkhhZ0VEhBR4UUdFRIQSebbEFHM6Sgo0IKOiqkoKNCCjraZAo6mGFB0FEh&#10;BR0VUtBRIQUdbHJB0NEMKeiokIKOCinoqJCCjjaZgk5maEFHhRR0VEhBR4UUdLLJFnQ0Qwo6KqSg&#10;o0IKOiqkoKNNpqCTGVrQUSEFHRVS0FEhBZ1ssgUdzZCCjgop6KiQgo4KKehokynoZIYWdFRIQUeF&#10;FHRUSEEnm2xBRzOkoKNCCjoqpKCjQgo62mQKOpmhBR0VUtBRIQUdFVLQySZb0NEMKeiokIKOCino&#10;qJCCjjaZgk5mmL7MCkFHhRR0VEhBR4UUdLLJFnQ0Qwo6KqSgo0IKOiqkoKNNpqCTGVrQUSEFHRVS&#10;0FEhBZ1ssgUdzZCCjgop6KiQgo4KKehokynoZIYWdFRIQUeFFHRUSEEnm2xBRzOkoKNCCjoqpKCj&#10;Qgo62mQKOpmhBR0VUtBRIQUdFVLQySZb0NEMKeiokIKOCinoqJCCjjaZgk5maEFHhRR0VEhBR4UU&#10;dLLJFnQ0Qwo6KqSgo0IKOiqkoKNNHhF0GxN04/Lnp7ZeHjyV9eFyWLv/+NHtROJOL27OnkXc4dNb&#10;p+teQLyzs5Ob283Z5vz2ci/uDgHd0+WfAOgoMP9Pz+f7gVdOUICOJihAtw+8HdDRBAXoKFCAjgIF&#10;6ChQgI6WWIBOJkhAR4ECdBQoQEeBAnSyxAR0NEEBOgoUoKNAAToKFKCjJRagkwkS0FGgAB0FEtBR&#10;IQGdrLEBHc2QgI4KCeiokICOCgnoaJMJ6GSGBnRUSEBHhQR0VEhAJ5tsQEczJKCjQgI6KiSgo0IC&#10;OtpkAjqZoQEdFRLQUSEBHRUS0MkmG9DRDAnoqJCAjgoJ6KiQgI42mYAOZlgAdFRIQEeFBHRUSEAH&#10;m1wAdDRDAjoqJKCjQgI6KiSgo00moJMZGtBRIQEdFRLQUSEBnWyyAR3NkICOCgnoqJCAjgoJ6GiT&#10;CehkhgZ0VEhAR4UEdFRIQCebbEBHMySgo0ICOiokoKNCAjraZAI6maEBHRUS0FEhAR0VEtDJJhvQ&#10;0QwJ6KiQgI4KCeiokICONpmATmZoQEeFBHRUSEBHhQR0sskGdDRDAjoqJKCjQgI6KiSgo00moJMZ&#10;GtBRIQEdFRLQUSEBnWyyAR3NkICOCgnoqJCAjgoJ6GiTCehkhgZ0VEhAR4UEdFRIQCebbEBHMySg&#10;o0ICOiokoKNCAjraZAI6maEBHRUS0FEhAR0VEtDJJhvQ0QwJ6KiQgI4KCeiokICONpmATmZoQEeF&#10;BHRUSEBHhQR0sskGdDRDAjoqJKCjQgI6KiSgo00moJMZGtBRIQEdFRLQUSEBnWyyAR3NkICOCgno&#10;qJCAjgoJ6GiTRwDd9Evn5FfQjcu/+xV0m8NfQXf+AdDdnFxMHu72diJ0T/+6OXyI66vM2fRL7i6u&#10;Ts+vzw56u/Er8aaX+wQ5R4GScxQoObcPTH+/pl/n989vvp429PcP//YfX3z91d/effblF9M+p7f5&#10;r9P/md7v4c9i/eTbHUydFYGLWeCntsSSc7SDknMUKDlHSyw5tw+sW2LJOXkLKecoUHKOAiXnZIlX&#10;JedkiSnn6C2UnKNAyTkKlJyjJZacoyWWnJO3kHKOAiXnKJByTrZ4nXJO1thyjt5FyjkqpJyjQso5&#10;2mTKOdpkyjl5Fy3nqJByjgop52STNynnZJMt5+hdpJyjQso5KqSco02mnKNNppyTd9Fyjgop56iQ&#10;ck42eZtyTjbZco7eRco5KqSco0LKOdpkyjnaZMo5eBcLco4KKeeokHIONrk5TTkHm1yQc/QuUs5R&#10;IeUcFVLO0SZTztEmU87Ju2g5R4WUc1RIOSebPEs5J5tsOUfvIuUcFVLOUSHlHG0y5RxtMuWcvIuW&#10;c1RIOUeFlHOyyU3KOdlkyzl6FynnqJByjgop52iTKedokynn5F20nKNCyjkqpJyTTZ6nnJNNtpyj&#10;d5Fyjgop56iQco42mXKONplyTt5FyzkqpJyjQso52eRFyjnZZMs5ehcp56iQco4KKedokynnaJMp&#10;5+RdtJyjQso5KqSck03Glza752+uptBHv7XZtJyjd5Fyjgop56iQco42mXJO7snLlHPyLlrOUSHl&#10;HBVSzskm4+ub3a/km8RNyzl6FynnqJByjgop52iTKefknrxKOSfvouUcFVLOUSHlnGwyvsfZ/Znu&#10;yZZz9C5SzlEh5RwVUs7RJlPO/X/Kzq1Hlt3Izn9F0NOojS5V5b02ZgR0VfW5H5379cHAQJ55lA3Z&#10;kMf/3t9iMjPJiGTtZM9obFVyM4NMBlfEimCwZk2Ou5lzNaPYz5yr6mE3c66qh93MuZqZ3InjvFdl&#10;XDT7mXNVo9jNnKvqYTdzrqqH3cy5qpnczZyrWZPTbuZczSj2M+eqetjNnKvqYTdzrmYmd+I4799X&#10;7ZP7mXNVo9jNnKvqYTdzrqqH3cy5qpnczZyrWZPXJ5lzXV3mnJpvmXOtzZzrQuYcmXDnYRgvw3Us&#10;3d6a9fN6Po3c3zqeL2O3n2v3wLkILsicmZe/9l0PlWA3hay0ORXtLz/89PW/vDcf3vv2T//65/9U&#10;RbxLe+IlPel8U3c5X4cu7+aTYjefNB8+SboZT5emHzsuqD0Pl4GO8n4+LfbzafPh062fa3Pqu7Yb&#10;hnYap6EdOtPPZ0s/Vzusz5oPbO/LsMbzqRvHtpv465u2b8dcns+fzd0XRWG/aD58kQx6OF3by5Ur&#10;eZt26MfLaO7j/bLYz5fNhy+3fpqeb3A+X7ipd+S+3vPFDPqrYj9fNR++SuXpTlM/XvuBS4Iv16E3&#10;9/1+XZy8r5sPXyf9nIfT2Fz5n/O56ZHIVEn867PJ+6Yo7DfNh2+yyWsv3bnrx6m/dgzcCPttsZ9v&#10;mw/fJpN3OZ0ZcdOMLd+66yczed8V+/mu+fBdIk/fnKbzNAxIdLk0JK3mK+b74uR933xgE18V6tKd&#10;lPLaXYa+65tuNBmyPzybvB+Lwv7YfPgxeUl34suwaIZ+urRd05n02p+K/fzUfPgpHfRpuPZdN1yY&#10;u/Nw7k0/Pxf7+bn58PPWz3Q+Xcbp0nXTebxSMrM3H+GX4uT90nz4JennQr4w3ZyH62VopnNnPsKv&#10;zybvt6KwvzUffktWDMKeL+f2ou/D1mqX9+/Ffn5vPvye9DOe+paNir66qRlIic5XzNtbsaO3t+YD&#10;j9dF05wZ+EA3ypQe6csow9utOIFvN7q6pUtjONFL3/YTn6HtzIb+dn82hW8BU3Zh4+3BeyC/tnV+&#10;6vqOu8XHa8e+39sl+FZGoDcgiMdbVx3YOLVT045X6V5vvvpbGYXegCEer10NzWnsLsjUdtczl583&#10;RvveViByAPIGEvF47ao/n4bzCGgzOuQ6N/bzBiwSBbiHv28BYfZn8nNeRO72OpMNVWk78O56ZcGz&#10;Ku3wy3j0BiC9pYhEgdueirXncbi2/XAZjR6+lSHpDUzi8SrV9XoCiMaxv44DOnm9GAR9W1HJzySw&#10;xOP0o/TU3T13Db2wv14NnrwFYCrOZICb/Zn8Ky+C/FpmshnBP8yGBihmMaGSRiPL4PQGOr0l8NRe&#10;T+2ZTRFcaodpYIs0XZXx6Q2AeksQqh2GU9e1bItdMLVsceK3FaL8TIJRPN4G2F9PAwcwGFoP6F1b&#10;s1+/BZQqzmTAnv2Z/IEX/ZCsSRb/yL7WtdCFE/8/+6IyUr0BVW8pVk2n/tyC0aA9MMNqMjNZBqs3&#10;0OotgauxPY39yM52HaaOUyV2l1zhyk8kePWWAFY3nrA5Rnx89p0L5pL9vAGxihMZcGh/In/lRXBf&#10;q3KPp3N/Zv20fK1uALPN6Muo9QZsvaW4BUZg3E1Nd22Bx8vF7hNl4HoDud4S6Lr0jL+/NM2FRdlf&#10;p9agxG2FLjeTN6CLx4kDMZzwHtr+fAZtsP3NjnsL0FWayVuAo92ZvN150X170SRYYx9qrmhk35x7&#10;syHdyth1A7t4nO64w9AMDV9EyHUebVdl7LqBXbcEu7qBbbI7N5ehvU7TZbQ77m3FLj+TYBePV6na&#10;9oTtw1I5A1sNi9N6kgG7ijO5ukbO47vhG90S5wifr9fW3kztFe/Fwu2tDF03oIvH236Eu3Yepivm&#10;bs8yByiN81uGrhvQdUuhqxmw/cbxCtA2V7xkuyRX6PITCXTdEuga+xNrEZfijBME5lytVAG6ihO5&#10;ukl+IvGTbqmjhMg4mQ2GBmPHgTMmwq0MXTegi8fpTLLJotgTaimktMMvQ9cN6LqlnhWeDDqCIzhg&#10;A+BCm23ytkKXn0mgi8eJkYcfjY+BaXYeAVSLN7cAXcWZXH0mP5M4TbfUaxpOfT+cz7gz44VPN9i1&#10;X4auG9B1S6CrYU2yE6mvsW2byX6TMnLdQK5bilxtdwJmu5G9ZjpfrUgrbvlpBLduqZt1Hk8YZWdI&#10;FkxJjBO7RwbgKk7j6j35acR9uiX+0/XUoId4sM0lGEG9HXwZuG4A1y0Frul0xibFjb2yRzaAhFHt&#10;MnDdAK5bAlxjcxroBz0EcMBv65PcVuDyMwlw8XhdkN1FvM4EVSIyDdfDXuAQgKs0k/fVjXIzeceN&#10;4vG28qeT2IQWCmnARQQszUHXMnDdAa57AlzNxC7R8+X7bsAuvVqf5F4GrjvAxeNEKm6kEHDhubLn&#10;YAoaqVbgcjN5B7juqdPVXE7tFepgGFBvua+mqwBcxZksE3p3/Kh74kdxBhiPbELmc4OpBftpXlQG&#10;rjvAdc+BC2O8a0ZW5tAhvD19XEauO8h1T5BrAAPxFLCjehmAw9VYpfcVufxMglw83tYk35fpG5BL&#10;axvGzAwwIFdxJsvs3h0/6p7ye1BdGAiM/dLjJrKbmBeVkesOct0T5MKNmHBp6WjCCuyYCNNVGbnu&#10;INc9Qa6xg6huBug30Itlbjmk+4pcfiZBLh5vjmJ3wmtnp8TjGBiptYDuAbmKM1mm+u74UfeU7IPg&#10;lE/b8rphas7Wk7iXkesOcvE48zlhbFrITP4zQKWbmSwj1x3kuqdOV9+etNleWEwsJUDXdLVCl59J&#10;oOueQNeV3bvruvBtMXVBcNNVAK/iTJZ5vzuO1D1xpLgiBy/0Ks5BjFrb2MVfBq874HVPwAvidERm&#10;HHcQEuUc7EyWwesOeN0T8BrYvQc8O/hIpgBn2c7kCl5+JgGvewJePSUPcNthutoGdoYxmpkM4FWa&#10;yUeZA3zgSPF429vh7UDZ/nKW7SYCI3/RowxeD8CLx9uabPHee1xktnc8eBeNeZTB6wF48TiRqjm1&#10;chS7M0zQxbLrpMPFOJObyAfYpWy5jTBkgFqQcmKZSbPjPAJ0FeexTAE+cKMeaSgKChAmbcIhbYj8&#10;OKP8UYauB9DF49QIOMMzEIKDBmIRWWvjUYauB9DF47WrK4w91BzdERwAdCwKPlbo8hMJdPF47WrE&#10;mMSMYM8llIhhcjUr8hGgqziTZQrwgR/1SONSGFs9zA3Q3UIpgjtmRZah6wF0PRLoahtIgvP5jEaC&#10;ktCq9uuXoesBdD0S6OKbYkwPqAkIhjVgfRKy4YpLEuhSsty6JPv+NAIErO0eTo1PYwYYoKs4k2UK&#10;8IEf9Uj9KFggQlPwYNiSDf+v8e4eZeh6AF08Th3FBsCSqQFK4C3br1+GrgfQ9Uidrg4zAFdLoSpC&#10;cMRdzPBX6PJrEuh6pNB16RV6hNwVbLXY6KarAF3FmSxTgA9cqUfmSmEiALRY0bBWsGrmPWXkeoBc&#10;jxS5iDqol6llRSn2ZSeyjFwPkOuRIBcODvDQAzQEbwhcWe+VZLjikgS5lCu3LMl+IOpAWO9yRVOm&#10;DnbGDDAgV3EiyxTgA0/qkVKA7YmoNYSdAs/4peY972Xgege4eJzuku3ABLJNQhazxM03eS8D1zvA&#10;xeOtqzPUDfG0KzYZLCeqko/+fQUutyLfAS4eb7sk3wQ2hejotSE4zCV+pqvn6RNP8ieUQJE4Uvjc&#10;A28hqtHCfnJXoHlPGbneQa73FLmIHCtOMKi8EnvkaHyS9zJyvYNcPN6WEQYQLKlgAg4MSsUIVc6j&#10;eAe4lCi3LMh2OLEMiYIJbggSW+B6f5pK8V4mAN9xo3i8bWyXE+FYdGg8w/90o93Y3svA9Q5w8Xjr&#10;iuANZiR+ImoETFgG7L0MXO8AF4+T7RY9gbeAvecjY/0Zo/S9nFTxDnDxODOlCE/1+MDQFxBqVk+e&#10;5lW8lwnAd9woHm8vGknfYFfvRyLKEMpOt8vA9Q5wvafZFe1JAW4ciY7cCHTJbhNl4HoHuN4znwsb&#10;AG8Ln7sDKizYkAhX2iPfwS3lyW0BU1gQMBS7hE87wqyY1f00x+K9TAC+40XxePv4RMEu7OsKN2Fq&#10;dY1VyDJuvYNb7wluEZoEapsRVRohwujOyFwGrneA6z0BrqYlooZcmFME4LEqrVTlbIt3gOs9dblw&#10;3vtGrtYEEPB/N6n+/I//+X//8q/8nz/849/+2Pd1GXFqvl3GaqlselPqGVFRrDduY2Ug4c9dxjp3&#10;c9FeT6baGf8IeLGB6Pcg3L/9cT4G9zeJ+0n8iepyFF0LP326/bTlzJlv8NnSZkyTy/7l7y/su68A&#10;wgtb+Z/+zH9n99R//+/NuiJPhL5wN3DaJhHPlr3/wsv4pZfxqwMyfl2SkS3tlc32hV0yyMi+pP++&#10;ydicgJQGy0l0AMHDyWjNN17Gb72M3x2Q8fuSjGwWr2xjL+w/QUZUXv89nUcUA/aePZsIleyJXEt+&#10;9DL+5GX8+YCMv5RkRA9f2SFeUO0gI8qk/77JCJ3Ztldg+jyK6+O7GyPlNy/k715I0n/m5b2UQJwv&#10;KM7HS2JPbGSXpJKLXrEFX7D4gpxKEdIP2WSSjtmfySqcSOEg/m46f3hBSctZpVpUh/yaA5KuCuYk&#10;RWtelVj0opSgWVYplH5KhcUKv/LtO9YnbENrE3c+3xF2UatEz0lhOSDsqmlOWNTnVbk7L6TVRGGl&#10;WfopFXYCYEFYIIi4EMafmdm/7gi76FcqbKJgxV2J/I/SGkCPXsl/QVi0aJ5ZqZh+SoWFT8KuIuft&#10;2veYqWbXI+1j7j/ZQMnf8Msg0bSysKvuuZlFoV55F8KiTrOw0jX9lCqX3DEsdpiCka3e5UL9uiPs&#10;onDpzCYaVxSWNIbSzKJVr6RxICwqFYRVSkT4KRUW+xori80UI0GRexsivHtpyUNwU0tCwccXLakC&#10;BWn5592rMilelAMxSyul00/pOlC8iCAzHhq+Jb5fvmjJEHDrgFi/FzbRuvLUrmpo1wExfyQDQV+U&#10;ZzALK6XTT6mwY4+YuEFEeVo8GTuzCw4mi5Zwuhc20bqysKsaOmHRq1ci/giLTs3CSun0U7bR4rRB&#10;fCiEDVPc2VDpAoipsIvWJYuW2POBZbCqoRMWvXolqI6w6NQsrJROP6WLFnhlj9U6ENOO9WfWwQKN&#10;qbSL2qXSJmpXntpVD520KNYrsWukRc9maaV1+ikzrMitUarSBHs6kvOVC0vI1i1aYq9uHRBE/fjU&#10;Eh4taJhCtK+KHr/Q+Swsjeefsp0W6OJ/iSiSCk1etRF2wchkZglvemETrSvOLBHIkrDo1SsRWIRF&#10;p8LMKpoZfsoWLWlbpAsoqIFnazkrAo9+ZlfrczOsCQUemNlVDe0y4J8jGRD7QngyCiul00+psGTU&#10;w3biLaBjwK5dBgtGpjO7mqGJsInWlWd2VUMnLHr1ShwRYdGpeWaldPppE5aTOxCgMMrQgaT/9zj6&#10;Nri8oGQq7mqRJuImalcWd9VDJy6K9UqwDnFRqllcaZ1+ylCMDZZoOklcsEX9YKnbBSUTYQk2uVVL&#10;1OjjC4GAUGHVKib1qnDZiwJdQVgFl8JPmZlI4gNuL8QlmgaVYOjRBSRTYRPfb7FpCc0cEHbVQzuz&#10;Cvy8EnRCWPRsFlZap5/SmWUVkPNKcHwg6EPKiiVzF5RMpU28wFXaRO+K64DARmlq5QsS2EFatGqW&#10;VmqnnzZpYWcQlDiA3FhSbFy0Z0HJVNjEHVyFTfSuLOyqiG5q5RQSO0FYtGoWVmqnn7J1gJ2Ilaig&#10;JAyQTXQiZOB2L8h/v2gTrSsLu6qhE1beIe9CWHRqFlZKp59yYYkh49vg4/QwYLYY/gKSycxCsDth&#10;Yco/vmjhwAvLQDz8KyGA7kXkfhBWfHr4KdtqobExvODyobxcyh/Ut5tZSGwv7BHGBaK5JGzgXES6&#10;0HkUNtAuhneBJsboIokFgWEpLau2Q7xAFHthj1AvcLklYeUiiup+EUk9z6x0Tj9l5oGIDTKYiCjL&#10;J7ek/A4DAxfrhT3CwcCXloSViyg2+YXOo7DSOf2UGV5X7G9of/wbjoU6unaHioHv9MIeIWOgJEvC&#10;ykUUY/tC51FY6Zx+ymwZQhxQHTr3SOwxETanMYc6GlPNt4O9No22H2bK5sQrCRDAts9/7kqMrJvr&#10;aYT/5uMvze0qoNt4M8ayo37if/p0+2nbti7nHAw/Wxrl25ZcQ/TuJbAxf4/ngDFa2PGJYRFahvLG&#10;GrBezBdeii/9T18dEezrfcHkBqJjL4F5WQUjAsFBNpJalT5K+MkGoL7xQnzrf/ruiFzf78sljw91&#10;egkkyypXSMbjjBmRRbIHSfw33/1HL8RP/qefj8j1y75ccu7QnJfApyxyEa6CI5cph0jwUzYa+5uX&#10;4Xf/E/TiugzLCwzOMbbKV1hgTwCrl0CeJEsMw53NjyAxuaDK8fKMpFv8kIb+t0Qjnki3KkkunWjI&#10;V0769S+iIP/050W+CxEadjul8JGfRADt+v5qzyp9viPMjmLAQh6ZvlVZjIDy1jhAh4CBIkmWHGdV&#10;sH9JSFd8k9Cm4x39XO3oB6fTjoi36owRT/6ZWMkXEY3b/L1eThcoXMK3eJVklhJ2NuL9sDN7O2ry&#10;lujJk8+7qo4RTx4ZZ70QL9AgqWJwko9s7p7YgpJejHS/7ki3oy2cozowedCFu6ohPvFVxOOL6MV0&#10;8SkRd0JtB9CWogWWQ7p76WD73OeGCzwi3apA+dyJP3wV0fgi7jCVTmYA6sF/lFLhzl6tULM5r9B7&#10;XrpEV8pflrM8u3MnwvCVh0gXiI10YyHZj1gox35GpfOe7YmfFXES+f66I1+iLE/kW9XHzJ6cKo7P&#10;IF/gMhL5yD8h5k32qDYXmHijGVB0fq52tAWG8MjXXfXHyCc/inMpyBfoi0U+UhMvZFtzcB/7iVoW&#10;7hTXij/J7O1oC2c+jki36o+RTo4TZz2QLrAVi3TELUnQg7EkKITpRIqZowDd3MHS+d8SbSl/W2i9&#10;3bUn3u9VBOGLaMBk08NuovoEQEvpAxQX/bCp9Imttlh0EHNevkRfnsi3alA+e6L6XsUJvoj5y+SD&#10;i8K003Y8cQKDbCAzf4nJtsq3oy8wdQe+Lun8+/Mnf4iHyBc4iFU3OBtEWizJ4/wvmeoU8TDiJZbb&#10;Kt6OupBIf0S8VYHM9MkDIoEe8QLrsNoEnLltdQyaFUjEl7RDI11iv63S7agLyelHpFsVyEgnl4ek&#10;dKQLNMNmsVA4AnOKigkQYpihNhsyseJWema12TZlhns7IB103O6nFV/3KmLvRfRdBhpEmzhEJZ1V&#10;PQZLe+z4NdBpTjEg245It6pPPnci6F5Jn0a6QCRs2wop9thShPBg6jlSb5nEHecG+sxLl6hKWW0h&#10;5/bnTsyBmLsXkXGJ2pIKSMI16Z+4PlJee0AdOsyLsqMq5PsembxVeczkiSsgzxfxAlewTB45EORn&#10;cp4fb5EsXEXtDQ+74+pAkXmRE115Mnur9hjxxA6QPYt4gR3YxMPPwP8hcESaC4ep3dLbcXkgxZx4&#10;UGYHZg8WbffjimZ7FR/3ItYtM5QJxHKGET6QI4HKYMtnD47Ni7KjLWR8HhGvwAOIWHsVA/fC+3LI&#10;kFOryCBmC/kNLpsbXsvLt6MvJFIeka9AB4hLexXp9iIeLZ8+MI1wBaFB3DUOuZjp23F54Lq8yIdI&#10;AZi0/a8rWkA024uYM4O41FJT9QwlhVHSy7KSOz4P9JaX7xA5AHm2L5/oATFrLyLLMvk42UoFBWrb&#10;wPMoH3HbmHO6bKyjy9R8o8tsWLmX7v7zL2fSiaeRZb/cIGtTSu80TPqhDJ4MLGh+DvSEP5s2G9sn&#10;oelPtp+STcXY3J9GgV7N758t/3iW15rqX/jXfXnkdV8VXvf189d941/37ZHXfVd43ffPX/ejf91P&#10;R173c+F1vzx/3W/+db8feR301Px17MeDkZpXT7v/9WB84vPN+oEPWn8rLxey4Aqv1EIKjG3hlZ/v&#10;vDJZRU9eqYUlnXGj1GJ69sq/7rwyWUlPXqnFtftKLahnr/xh55XJanrySi2w3VdqUT175a87r0xW&#10;1JNXapHtvRJi5ukrYUXc8oEzObB84GUKr1w3q/3lA9XhX5ksqfIoybQqvHLdsAqvXPekjC05Mkot&#10;st2JXTetwivXfSl5ZbKknoxSi2z3levGVXjlujdlrMaRUWqR7b5y3bz2Xwl14L4lxMKBV5KAtP9K&#10;KImnKxY2wL8yWVLliaVaQuGV6+ZVGOW6OyWZLMmSevJK7Vt7Ewtx8HyU6+6UvDJZUk9eqUW2+8p1&#10;8yqMct2dklcmS+rJK7Vv7b5y3bz2X4l77b4lzveB5YODv/9K3PanE4vP7F+ZLKnyKPHaC69cN6/C&#10;KBNzaiUtkiX15JVaZHsTi4P9fJSJSbW+MllST16pRbb7ynXzKowyMavWVyZL6skrtch2X7niYeGV&#10;iWm1vBIX9cDywQ3efyXO7dOJxbF0ywe388grS+Y5DuvzV+4Y6HiSR15ZMtHxQZ+/csdIx9888sqS&#10;mY5f+fyVO4Y6LuSRV5ZMdVzF0itzr3Cq8wrVfDsLZgMzvSox/fMv0F06+BqY4ODk2dRZ2iVOIWd7&#10;OZEIBWDPB8dmmS84/8vsmE3i8cbTYVlBKAgTZUgsqRE6mEppNk44Q4bgONu6O5/Ft3YXxvKff4i1&#10;1unkv10unBVb+qG+iUoOUnMG95sQrq2Y+4UX/svtp2RDMDzqV2EO1/fCpiiLYhG+p8oT53YHTn5A&#10;/5OabNznr3eFpxMJv/VzuVIIbtLZZBWlp+Cd6eYbL/y3R4T/LhcerkWpFovwDVU6KYZCOSCIKE7V&#10;2XN13+8KTycSfuuH4gScf4Fva1lkHMC1R2B+9ML/dET4n3PhIWKUjxGFpwwJ+TRXauGTaM95Nltj&#10;85dd2elDsm/djCedhhYBQjYe1ThsmslvXvbfj8iOC52teeVyvOq82bbqORPKSUFVdGDRk+Nk4uW3&#10;3QGoH40g6YrpJ8GcEBmZMqx9V0n44YeAT35AbfHJ8zHAh4bMjm0MqnBKZHOiPhGUkzsC9+n+GOgn&#10;jIEkke2ehEH5sZTv47APkSBbfPXznUEkGl1WX3JF8kFAmobsj2UQOoCuekiqndJSlNhWpidTZJ6r&#10;fP/h53kQJJIsg7ieqMTGMWbSIBSotEuSfI511tfTf4lmPxmElD3Z/EgPYRDkiGyaTKF5OHn4UOpE&#10;sK5sOWltBNrhzSDoJ3yJrStWE2ERVYBRWiJJijaP44edQSQa/mQQUvp0EPCvIZNk1Whybih2zn6k&#10;UxOUPDMaof1gZwx0E8ZATsryISiqNLTU+aL+CEkVVFd0uSj+QySa/mQMUv5kDMpDCfkm8c3QrxN1&#10;NUAEqlUQtiaZI381/2BvEOpHg1DqyjYIdjY0gbpYaDVfwvR09x8CsuSAXkOW5IMg9hHSUtZBcJSR&#10;opwU95qoBUPCkc2W0cbgvwSZLfMgyHDZBqGTD2yuUPUAQ2cNlAXc05NPia6XvwT0Sz4IAiQhe2VT&#10;CfLMOHLPmQtKLFCz0yaYLuifq4SyY8KXIBFmGQTVPqhPQfozOZJ8Wrs5kY7ilhMH2o58CWl/upwI&#10;o4QUl20QBNcoCwHCqS63JfPJhtn9EHQTxkCyzDKGnvQ7lErHfMhDoSSlWU0L1qcfIlH1Jx9Cyp+O&#10;gVBLSIOJbybBVOc00GrKxACwLnlosQXMd6CbMAYSapYxkBNK8pFuTCGsp4IwZgwL5qdj+PXQd5Dy&#10;p2MggBmSZVaNUG1sMosUyyYoxmjMqxejwAyCfsIgyLtZBkGZNkr9ApvU9VPs1NbOW3A/GQQk1oHF&#10;BImVDUK5NiGnZllMysBU2RrdhEMRGGrFmWyLxSrIB6F+NAil52yDAGKoLMHCpI6Sq/+34H46hkTT&#10;y4sJViwfA6HQkHezjYGTirrDRzeMEES1Wzs5Onsawc/zGEjh2TSClCeqfKoWEAbk2SYWLbifDiLR&#10;9CeDkO4nq0lJOyE5ZxkEpbGoYkUBacoeUjPC1YZdbALzHegmfAfSfJYxUNGTw5BMg0oRYDrZGh8L&#10;7KdjSDT9yRik++kYCKqGDJ5NF1VFUfY3Zqc1N0j12f0KdBJGQCZQ7IdC+ZS+pkAqB2IajnHZWD0Z&#10;OW5v5bjdEXWQ5qcjIPsnZPmsOs0noMaAysYxg+zudvIWi8B8BvoJgyBhaJuMTrF8qbWu6LJQDbPo&#10;BgGzeGAQMIvZIJQkFJKBNn3gogUqm+PcUz0KU2dwWdX8m72Poa40DqUWbcsJJ1R1qXUrB5WZbcLT&#10;gvvJciIB6Mg4pP3JxyBjiHGQNhTfTBYiyqybyfAoOJk+2DcvNkH+LdRNGMPWExVT2dtCZgpbNW6p&#10;Tzzy3yJR9bJKUCUxHwNJRyG5aPkWqi2nA2gqsoIFy8ZosnYWm8AMgn7CIMhTWj7ExJ01OpCta0io&#10;w+R6Spz/hFE98iGk/emHIDUppCAtg8CC1V1f1OxV2TosN1cib7EKzCjoKIyCdKZlFNTbVdVHlR3h&#10;zjSAx2Ux+U+R6PuTT6EdIB0FGUwhU2kbhdLQsZuV702lVr8MFrvAjIKOwijIetpGAepjhGF2yAK0&#10;1x2QfORGAe974FvA+2ajUKJTSGhaRgEPh9Ekrwj9pmSfq8202AX5INSPBqHcqGUQVMjEKYUbA3bw&#10;D212PkyyH0Si7eVPQZJUPgixe0p72gahi6c4A03+eKhdaUnFfX6PLuZBJAwftYKBGtYUVSC4U+Zs&#10;U1V2KD646SNfwpB8UNIMIqH5YJukDFRGDzf/YS+YnKh9nk/9hC+RMH0Y4oAFaUEUCyHt1ZY3ItvJ&#10;f4lDXB/V4PIvIbZPGVQbVsiLoNquOAJVLrSD2Of7lKEVBpEwftgdoYQmhZo6ave6Aog7lB/8+ZEv&#10;YUg/pV+FNKttOXHrBjQH+xOeKeXNbHbaPvGnfsIgNupPvBm3ZlEFi9yncPBi/aY5I3+tY+TVfMvT&#10;so5CP5db6ylFzs6ugo/xz9jitEu60bFGDjXq/r/5z3T72dYcPMjEH85V4ofmm/jGKL7xeE4zkzMP&#10;UmO57cuf9/NKITzKNQDwuhJQf3YAW3s3gEvdANR8jYgM5tDmbVAUQRERvAhlh7IrhT/rhtEumX+u&#10;IuWiDk7ULc1tnUo1V9nY//OPFJeoPjqvW43pb/bDNHXjUvP1w9jq7behCeNid6EaGXc7LgvL5vvT&#10;LltXYILKgS1VAjdtyheR7v79X//+dwnwAc76j3/4r0v373/78D/+3+M//vff/uPvDJ0beJEgxHve&#10;hvmq4Fha0NbnuPFY34BLaVoYLln/8589OpF3cw23r0LAKFKkv0Je5VB3v3Bovq0XWwmJx5KVEAfp&#10;puhs4VzxPXYTh8xNeToyrXtnn8uqg9nLvH50VudT3MusWj5wmOs+wn1yDkqV9OOrrVtDu2QFyEaD&#10;FEgOE+YfXsmvhwWcM2UXAQGef87rPqyK2zA/buaVSkEM/Fbo8oJK3WPzflZYlX25cOcAftY2oFxU&#10;xVcPizoHY5t5O7Puxm2Ij2dROXnJ/SP4J6XNOjZfROXri1HoMl8sl1VQeFjWGTeXabUU6jA/jtNK&#10;8VJsLd2ZbAAlNosy4iYRtFG0ZR/0hhT0ProwM6xyV9SFvtCweTJ16ROuMrupFXDuJQpIbJKoFpVz&#10;OPM6/+0LOqbw9jFBQ+NN1y24LY9nQaly3OFCgBMFRYrNlxnVNauEP0WLhb/CMh1TOPuowBkKjRbM&#10;Ql/rzHKfAAVI3RUhsVEUk5q7OGMq+bUgxLaesiU6pvD0UTkzVLEnk2+hr1VO9lJxuLpGYv6zSzU2&#10;jxLjC+tuCDzJuBC2hZMLnGLURwWeESrqvw2+3sYZoXA4dHf2dYUcJ2kGdNTQFZ9E88JaTZHpoxJm&#10;99XbYNhtnHEJNlm3uuGclBZp1g3XCHDQUw6Ag9x8LmtwacwAxd0syGMhaHsS+4+s5DjsWYD3vBvu&#10;WME4gAz6CNqPNQAVGq/6b68luvE4ZssQHyGDhFvuwp/lyWM3cUMm74QSZFfIyziw0tevwadxBqDF&#10;nLCRDh7PkqIYhBHWwx7W2su70bXmROO4c+Qjktag05ihk7vrk8eSlHOoOP9kOixK7CTNulGpfsxM&#10;UjMKmlQDT+MMLIuuW4+Mx7OFhzNAxbPydp+jHOYIpDWRNLdIMk2aavApNF5tfFvE/MZjSaqb5Uga&#10;cQfJ7/k/x2pRQtKYHB7MJasBoikDoskCEY8lGZfIcvQJJ2mZFHueN++G/fKsknjhnviwJPe/9lQD&#10;RaHxquM2tnLj8fy1ieSxxFbrwvoesZuogNxBB2nGPyiA+lSDPaHx+pUnG4nl8SzhZRJxGirRa41Z&#10;7Mm7IZEp5PcRzrKgmn/1GgyaMvCwsZkbj2fdxupgX+GY6v7Onnejewq0teqWJgMEuaQ1GDTNGBR1&#10;3Fa+ufF4Xp9Ut+TS1lVp3ZxmUKbb1whKpaeDcwlrsGfKnKPJOkc8nnUb14FyVzb18p7/81fuoA3X&#10;lCccaC5aDdhMGdi4irU8nkUj2kpMwpUyzf+5UmB0FavyCee/gr021aBMaLxptfWBeDzrjK7aUdSi&#10;YA3FbhZXivvOIdWJ2i2AWNh/atBmymDC1lu48Xheidybokp11gvK/7ncNIrHsiD2JbvWoEtovO07&#10;1vvhcdRm7j6FYC1Qjfe8G/xy1b/Apiidc73W4ExovH7nq8UZHktGRdrQyo3jsBZa7CZ+5ysiKghF&#10;SvP8V3B5rjU4Exqvs2mDxzceR1uSPAvCeMsKs3ZP3g1hGhhtpbQ+38WvNXgTGm+SWrzh8bwiqU5D&#10;3iI5vPOfxe68G1Ymdw1Ly52qZRvRtQZvQuPt61sujseSFDI8kGscrp7/LMMVu1luNsFeUk4kJ8UL&#10;SlQDNNcMIVxSHo/nBUo6w5kswKIS5UCjm3Agw5L6J/kk1gDNNQMalzLGY0lI4gX6gHu1fG7jYtzz&#10;buTaYqcpdSj+FeayBneuGQlnsw1uPJ5ViMgBEdh1l3YqlMFXC02sZdkvfmbh0p1rDfyExpsKWfiJ&#10;jyPD1aMZXIqmy4P27aHYPPIb4wmmkGq7qiY4/xWmtgaFrnn4yPo88XEzgxHeFmxMS60RJ0Fgbu+x&#10;eT/vaW1YOnCxi5VfMIrxpCpYzrn1NscWnpbnK8/ZwbPgToIEZN1wisHQiaZ9OKSgyvzg1IUgclJ/&#10;M1M1csuqhM78It5pOO+5u4T6Um087rxXVZdBl2w5qWP4ap5qHCocOJVbIR2HmHcSsjVS10AXdYPS&#10;EAAyOqnnBuuCRlwCveI5EJ1bqJ3UWXvgmRu7mQwd6yEFOqmJZaSugTEy/nKpLZAtDaLULFMCxL0q&#10;6ylNzZfgd+3Z4PDndY/sRGg+MdGN1DWQRpQxl9qC2tJgnWtO4pD2AflBuq7EdnM9dxjbj1zbRRyZ&#10;9ugBSYCJO2mkrkE5rn/NpbbBpqXBGswhLYNEQCUXq86YTS++m/Zs0qQ1kVNDAJ8Vjle2v+dxrKRK&#10;GzPo451uXWchKFKTe0VLVASKT3+1+TVIbdpz2x9lcVhTnFLIrnwyc12DguSC5HNtyb6lQQIvBN7J&#10;NWOZqj67pS5Me6CbfY9Dccy4quglFX6N1DWISC50LrXFxKVBlBo2inuAyU/UuRLlAnipsziW6v+K&#10;g0UFcNk5jVDwIkkCqVohGS4io1shkSyc99+BjHMq+bCkyTYnW9gl2M6vX/d3xX1x3rWeuEYDfqm0&#10;ri9V0Bhar9DIO63UscEaYmN6iVyROUYIGpveukfszeHjbSuqhdsivUSnuRhrwdskZalmrkPrTWpb&#10;P/s2d7fOXUOKiPJYYRlQS/nxdueLHa57DhXUW4j6jvOjCroUDD3S9qqkzrHR1RKdu1ullrkJW6NK&#10;T1yfopOUTuoMG8mcotgrFZA5aKai+qVYEbdeVUmdY6OVgrmOAa/FLeX0AXm2IzKoDL29OuNu2vdc&#10;JtngHbK2dTF4et1vvodcqrAxtE5WiMPG2CB+cQ7JYgaJasSA43v7qc6g8cL+3nIyES3AeWCNlOzU&#10;SxU0htaJ0A4aY4N14yPaKV2cqCTp74NipiN1ueQaUNpMNbyp7cipYkC1gIyXKmQMrROhHTLGBuuO&#10;QPlGLBOtD+rV+7R8tpV0ByE/ivxtXS2ni3FBmaLUVch4yZHRZq2yqrM8DRL6dOMSonCUmXsKdva9&#10;PK+D8qMwhQOMKwnjiQ6YNV2Fi5ccF61NgcwG53AI4HtYoESfuInN79VZ+5YYnm4aJeTH0bw2McWN&#10;0FWwCFWS5AQhogOYDBYJNog7IMkIsTmraTNJWdRZ+wuZzDrcQXI8f6qgX1jU8PfH82KwD3KpHSzG&#10;BissgoU6ZSw3lzOm3mXM20ORYFDjQXDMCacRX7MkdRUsNrnL2DiXMTaIUuteXm7m5f9wWgVmg8MF&#10;FmHyf0ChePSPhCUlTTBcdu2S3FXAiDzpGknSsOb0Lgqsp1sC6TDsdkTMWCW6nskVRjbtyQoBYXSd&#10;k87SgEkFkhbsqVojOTC6c49zd4kBhwQsbM5RY6lSl8LNdYaj5CSGEB12C5ZIejYg18amChZD622z&#10;tqlcN6Jt6UxDEuDGgC+KekyQdG4LydujjSQz6uI/kujZcJJt0khdhYtN7jLa04VInQEdpPwV/cL0&#10;gPkiqGTPuNxNe+p7XHUWIqSbq25vcQ+pAsYmdxndKWEUKJ1r0tLYewEZWIWJFGhvpNr28m9Z0PyH&#10;XSe9nMrMdRUwNjkw2nIhzHUGdBxghtsbyb/QdI/u4mfm2gIjzjBZQkQjNMzkuIORugoamxwa7TWD&#10;SJ1BHblNOK0kAWImk59P/N0pYw6lbHzsj+QYYaZyMrW061UhIxRptus5ZIwNVhMVm0Qzh5EPRZC6&#10;UjOVSrpOup4U4ONwOREftj3OoiY5H/lMt1XIGFonO4hDxtggSi2qjO3gyulsohCwBW7by9tDOuly&#10;QDIoRL6SiVJCxrYKGUPrTerWIWNssBqp2G7h4kpyxLhs0+8gtj2JhKrwwVrSSa7kPmEz11W42Oa4&#10;aCmCG2CSm8r4MB0sNF9b0Wpra91Ne5weaKgz+yNopFLqhWXdVsFiaJ1MteNSY4PV1w6cRsuuQFYu&#10;zrZzvfL2JE4AReSVw6NyDo+lXZK6ChjbnEtNkpejCRIbrFLPl8FpVeN1U83fbiB5e2xrRT8xWghu&#10;kMCdQJhZIFXA2ObA6EqC4GClC4QqMsSpUS/VCcBztbXpWSC5x0hGNeuaVG42niTfyYhchYoq57Ud&#10;NuGF1h+IDRJyjzO7zBsmH9L7nTpvTy7oAHOpYkW6XQEwLy2PKlSkKnEmtSNSY4NVajBF3xq3q+MU&#10;mE1cZ6IzVMRs4gQIWX9IDSrinpekrkLFNkdFdz0MBsSSMoIpDyVKVINiIDvuS2yog20UScCvpH4L&#10;h1aK9n9bhYShdbJlOCSkwRxZFvEJYLPTMqt7YDI3xAIMlUFgO4JtUqQ6uLizwisMrRM5HfbRQHK2&#10;irtyWF9XdevSW5sOfAfdloknIhRMZgCdja303TmGWyNn7gd2Du3CqV6VdCfspppw+HPcdEu9BBfq&#10;XFuSY4uJyfkK/hfnryhoFcB1OcB1LlpIgxioZ24w5XUZK0yMp19iQw6pAWnhlkZ4JI7KlFjyrgrT&#10;Quvtw9vY6o0dNeaPUGQPPjDcfI7hYCvS8OHnhrgcuoMDBgzbSPcjlUzKrgrFQutETsd60mBeoDIS&#10;mCDlnmKXuXotWGBx4nV+FQ4rXJOJIVRynbsq3AqtEzkd0UmDmI0lp5lcFyrjcNjbHv9gPueGRKIo&#10;iqarsGgvb6g4n1Vg1eVgZQ8W8d3nlBcyE6Xn7N2qqQVKuQBDbEhyJQ49Rgsn+Eht41RNYaPvquAp&#10;tE7m08ETDWImFqerOSIlZcfD9IRPbIgjf4Z/G1SfAMsQiUtyVgFSlwOSq9nFGZcgJ0EB3RNOoQrd&#10;uwZMOa8hNhwV+yMeJZ+IRBPiYyU5qwCpy10ze6Mq333GGUKPLErmCN4UOzq1NqJPFht2ynEikxH7&#10;VgFWFkFBzr4KkELr5Ls7QKLB8t2h/SEp4cCIXCT5alHO2BA9wiHAoycDDzqEVLOSnFWARD5Saj71&#10;DpBiwtJA8J6cVIoX4fip0KEzq5cjcZxFxVzBSZRHzjnPEmVDYlEFcIbW23zasiI3oDKuT+QLFQ/C&#10;bSzoiTX/Y0PWJ9mubGBkq/D94TtK81mFRzomnRjR9nMi53IOGrQmAUzla6HH4ZqdnEuKpirbqGoE&#10;/1TWfgnf+yo8Cq2T+XR4FBusZAElq5TDxBogapLGuJdlmtGTnRYBXAEnvcmCJd+wOLtV6BTvtF6S&#10;PJNIe/QFY4OVmCEZU5XoMI/EWlzd5p+3x4imnpK2f5gOUrWK2UDheqCjR3kxjPI14Ryr2GANWZDZ&#10;g1+lPZZMCDLA3NIwcTiaEV6h8CUuL+k4JeQKxaiPS507VtYjZSVnjhIZjVhXhCvY84W1PlCbt2c/&#10;40TTJXgMeA3k55X0rwrHYr2RdYW4DJXYIM71eMJ3JfkK87nH9XfXJ9+JvuR+OnsLsEY4nEGimEW0&#10;qEK1vPAH77Sud2wQpaaIAqfkiMWFI4iKe7oVkhOO1LulSi0nCsiyYDspnaZnHdXsyXm5D5arlTo2&#10;WOcacxrnkGiW6iqR+GGlzttfiVhAGIQDW6A4TnthhYSyHYfXdV7kgyE7qbNsTOCMkyUq2tzLOCNC&#10;76TO2uPnkJiK9U6Ug/whDsSUpK7Cv7yEB26ek9oE4pSpy8W4OsuuoK3b+WKH656jMuyqKkhVbMJw&#10;RZo0lOc4Ptc5GrqiIPAVGTF+Uq6Ezgbi+KJotmDM3bUPJw8xhzjngSla9NWy8iC88mkhE2zqbL+2&#10;Z59uS4OVkkYVyUbGimD/EKPvVogJ3WmMKocA/SSCsmTJhaIdx+c6ZxyTU7QRG2MNkBUbSbsij1pB&#10;T2ItbCVO6pxxpGgI9z8SL2BVo8WJHuSkYyjhcVzqHBttThJzbbIxsYTgDzBBxJKmHHO0Q2x7wIjq&#10;jBgjBO7IbilZo6Gax3Gpc2x0pUSIZKfrejqpChtsAoDHGmHXdnOdh+LYRKiNSIIZjihTXZa6Chtj&#10;NZAFG21wnrnOsA4hdJxPDJTOJ8KnO6mz9lgAymG+cicyO6Yubi7tfFXYGCuJrFI7bMxLjVDKnBQZ&#10;onG4fWRjQqo7qU1aCxlMmNWieUlSTcOk+bquKjpyiXVCVqkdNuZ1R8ghVVUqXe6rWncwAFbqvL2S&#10;ayiioxJO0IMgU8nmq6o8wompbOdztUeWBqtXwJkG5o2lTUY1VQvdHpIXK+HMieIFOF7slgKcEjZW&#10;1SFhJ8ildtiYlyKZOErGElWYmfNCugPdzXWGpaQUQnAqX4FUak7qlY7fEiarsZ5C680Dc+VI5u6S&#10;JBWlfrHtcvqFmy9gAZzUOZaSAQ7dCkUnJyJNczfLusptpAJJ6t66CiVESdKNj3wg8r8wROAMZOp3&#10;Lkslbx+UF3YJOxFnExeouKyr3Ma8yggyWuMpNljNa/J68F9H6BaONxDxdlOdQaMKBeAM0BybFjez&#10;GI+rqluCG5rPtXMbY+kSQlQcimWHZmFgNuFLOXFnLpQ8Fg4fMS5yTIln0bKwQYcKIofBMK83gthu&#10;dmeKM6jRREIx5jShKr/DLUf/cHtZK6TOsIdDGJcgOxQhOS5lTnC6miUsz4VAwoXG/yeEJjq4d75V&#10;bIgTRlI+ifY0VE3vJOnTaFgV3MXCJQtwuKLzcKlLxI00ApkT7AU6puW/emRCyTYZ4RMIaWB3ctlK&#10;ydysqloCyOer0wFcLFyC66mS56ADp6uIaky9K1Z9V2ciQ1VKiSgNDjlbhbjbouETaooc/vamAomr&#10;ZMI8rsEXnYkgUoAe4+i7OV0bKoBMQINcaZ2JTI6x5t++qooJ/WVz6uqYqEE8aaySHyo3LcOSdDWr&#10;8bEhZgIsvW4JAp4JbBQzh6tqmdBNLqdLJInlTDiETfFh0lfwzoituIuW+PAzyUnhJ4YBvrFMsNwK&#10;21IoKXL8o+dQ5QqZkIkQJhMHH93FFSLLhQq9uDhuMpeGOrqmCy1QN8LIxWTEUJfkuJy53+bKmKAx&#10;m3LoFBXRNIL8uGDOAogtKc8Qqjuq2iw1BWAikjoyZn1WBd3yeiQIZnf6WNBkUqoH3mKLzYQt3tko&#10;Dd89Vj5hhQT3gnxy7ffFg4yh3MjxKc3dM1fcBApqCb4wO5MIS87Ei9l2nz6WQYGshBUG2pl83aRS&#10;CrpV1TeBksv1yJGVscSJoEZpbKT5qi68rS/CdM7YBWMGunNwA0czpM2WFKkKkUx1ElfdhPIAMcQ+&#10;awZEGfs3wHTd2+nntuSr67564hqsIshfuPaCrFXVToig5jPqUCkWPCE8CBye0QzK9sMnOMomtjsj&#10;JnMazuRCInCCoGSRVlU8oQhnJqereaIGczrAXGEOzoWPjDa5sFtsSG1pWfk6iMsKhewoWU1V9U7I&#10;hs/ldK5VLHlCsrHMfA6a4tdBGjjjLrYDkIKmAa44umQ6lLJAqoqdwHDmYjpAivVOOKTOkSUgXoVd&#10;mSobQLqrp7ncCCQ/xhWWi7iM9LqWfAOtKnWC9uZyuqhbrHaiXFuSerSLY2EAjA7g17IolKfm4D0L&#10;Q0FPgoklNapymPKCJ4htN/pY8gTcVtokjAWuko75uA00NiQeyJaEK0j4QReDFZnaUIHk8EZv6pW4&#10;uicY8dFYlgVKUgVngTCFe9XHT8sU890jIEnhKdKkrGxSHqg+XJrPqiyQWPRkMepd1RMOU0WM592B&#10;vSJPRrysKwm2tATjMVqgQAnFEqdE34s2aFXRE+Lg+RJ1mESDeWcibeHM4uNmscC++yU6N4T0IVGE&#10;1EQCmSQFoXWlKa1CpbzYSRq+j3Q3DWZbGdXgdht4G1316K7U49MvDhWHNnDocPvZIbAICmYoXkkF&#10;zTO33mieJL1kllMNJCcXdcFnEz5QWrv0yULS1hDGr8FeVkBbt9MV5hPWuErODJF4mVF5dTcn/EE5&#10;KrBFKI9th03HqNLSkFi6TheQw0a2H0sgybjLtlCI5So5M0Ry6d03dTfPJ2kHRDggnnCQ2Mrt1pQ0&#10;VE4ymQJam1K6/fUJn1wlZwZJvMzN55oIovtqgEy4BKbd7kx67ZwohP6o2EaoMYUhWgB4dLJKzAyR&#10;3M10TOdSC58dCbVAg1UOxiclLA1hVzGQ2eZVgkCEZcFUxlqokjPzkniZm86l4rDMcwgu9kTwyLEi&#10;eu28LahOF6wdFRU5RFJM98ODqRIz4+x4mRNzxpnrCcuXPVEOEnSXo6D12rCKyfaDg1SEgk2BFIXi&#10;4qzBI2KP6SbPy5yYMx4p0UBVAeX14nL6MLJ6mlcnJ6+J12LLk5OKTVDclGoiVlTmyeW0YKQGM3FE&#10;SgbxHlVN0vGTNMNhjgsuLeUbM6EQoOARXz1LnjD7Ug0ewVTmotowlRrM+xJHi9luyJOHlrni0rn9&#10;cynQRdIkesYthexKHKcpJH6xt9Ws0LysCFLZT08DyalET3IBdB2szmqmlZHijMaGI1WeVSiKKvhM&#10;J+VeSp++qpAICSLZfLpCIkuDNZwN1ugKOyVPw+K42wlNe4I6imgSG+FKbtZ3Ag/5KqgqJMKNgrnU&#10;1l9SgxlFlRSHD0rAjwozMPd2FcSGcv2xWdkp5AJyEqG0nVaVDqGzXE6HTjSYVwG6IjtY1RcV4PNy&#10;LjCmeJp4cwg/VUcproIqeMqLhSC2W61LSXxxMxyhghMlAo0v4uZzbkjamfxO6lAROCXbJVn/5rtX&#10;wVNeH8Sdxr6RD7RaefNJM3lMKIzT/thQFB5JiyqzqqQpagGU8L6qJghMS/7hHUDRYF6gHbks+PKq&#10;tolRbE8o3dVT2M/wmFQgmAv3CESQbF2Uswqh8iogvMx9+Bl4CJxzjlb30eIr6Tirs5/oaQZ8lVIg&#10;BqHbtTmzkFgQ5sNXIVRe+SMNAkXzngYRIGHksNZJDMMehlhxC3RuqPrTUFPE6BRYB3ELHihUYNW2&#10;n8OTK/Yxd0e0eeXyMODEiWPCwZfs7E8xiyKiGmV3gAl8Em2mRRO6qtQHypmvVQdVsfI3XCKnFSHn&#10;lcapC9ac8seG7QnLNaTa442SXpMccczXQCiucZSFIKiVyemKe6jBrFPkpVCACQqfIgzEbJ1LEhtC&#10;/+ioCrQPHrPuyi14JGDf8RR6snNzMR02rbmAun1eSxCzT1yi26PWODngBYoR1JMdS/imJGeV5xRq&#10;fawesysreCM2H6aTEzvkzoVLOHQrNJJalYoNlZqsujVkb4TT9qVkdI7VVM1n7jq5ih3qbrb4oJRU&#10;ExjrVOvT5VFtDbUz6ZgaaYEkf5XIUXqokjN3nVyNDnUXPUydQVbBCFIDMaEto7M0hMRV3Bn7mUGp&#10;LGLJKQllMY6rUQ5NrioH0xLViGlUTRDdgcxeY9m0+9JQV3Jp0yczmbOHpQJ3JK1XzWbuOrkqHOpO&#10;s6lYjEoVYPFhRmO7+dUZY0vEwHQzE3YgMR5d9ljSoipgyutupMcDIzDRQHJC4WpPwq3X5fAQic7C&#10;iw05KMXZOOY8VKFEzBIwhWIXx796Dkw2vRptnxGGSoE4QVzczV3wTCe65LR9aUiCC94/lAoOHt+/&#10;JGdVdQ227Hz3dGBEg/m7QzSSCoRlr6QMfyebegrbgjhxSpFxEhb7umg2VVXTYJvLpHTVNNQgmiNE&#10;YBQ0YOPUETm3OmPDkPxGvARwpXYhJw1KqzMUvDj81fP6Gc4MvnEyKlpthBEVeoUe41ti2duvHhty&#10;YZhu15UVAP/AIZSCElVVzIAwzqfTuUk0mN0kdkvO4GADo8NsNm5xxoaqoC8/CjUHEogmltykUKTi&#10;+HTmUORqZOCYBzmp4Ua8iL1dpXKw7l1caWkY3CQuqiAEdabqANV4SvNZBUV5VQxeZq16GsyQieEL&#10;56BDDKRW+TpiDCDuXuCV7iyH9MNhStdxbtGFWhTH5zOHIlcKg6OQ4fWcyVSWthJgWZo6H+JMz7Wl&#10;di4K0FEZReo2JSEoI2kVHOXlL5DLzejq/ujWV4LEyn2FV3JGHT1F3ML8wOhn/+TQNOeoS1++Co7y&#10;ghfkIjk5ZzgaKPepM5FhOsU92PRt3Lx5iSj2GGpscoCS/ba8gVb5SXnBCxd/Y2OaUUb7jUw0EmtZ&#10;pji+Xs7oGVGphcQrJFV+C1xqYTqr6l2wZ+cbk0OjWMaCqBJH1UgHoMzvBMvtbc/YEJOO6iz4p/wP&#10;WfDstCU5q6JKoTrGZsu7ehfs1VGP4RhRc9LfxeIhg93nY0PmHY4XakLVnIIPV5KzyjfKy10glV2e&#10;sYoFriaTCQ+vEvPgvEtoBn7iDibSBuNUZ2y4dLoYBqkqd4GTk313V+5CDaTFurs+nBOHCgMYffmQ&#10;paHSMwEuJRnAgcLelfC9qtwFCX+5nI63i1Us8HQhwTCUyKpSnS478Xf1FK0lsTcgO/4mB/pLrmZV&#10;tQvs3VxMh0dLEQuCWoQHQzUDKLn0CEAkw9eG4VSoimrjHJE4Udo9Q/2Kw3iUV7tAbLc8lzwHPjZK&#10;zMkXXk2SjXPhYrULVTlRWqCuRfv/lN3brm3HcR7gVyH4AJSsAw+ApYu1DQO5COC7XNPylkjH4Rao&#10;jQR5+3x/j+q5Zo/aHcyWAZmyynP06kMd//qLhtjXlY7YLlQG1/1s1qhILDjzYYRgMDOUVjDZsmEP&#10;Wgx5MOsLkwSjKaDaPfcja7SyXTRe+jc4z+leZFB26oP8tXgiTS1NkANsiwckGSlVKv28vZ9H1mhl&#10;u7Cqdu6XkdGbB2UbJIj/nbRN38+JhlCfy0SPZEEzu2G3ziO2C5Hueu7NHBWJBepUPkhy2pLFjGYH&#10;D0y2C0gtLUKBC9l51cfNsQ/6ipef0Up2YdX37SwOC8N86BhAtTx5mKHv/tCRjGpHpeh5AUAYis2O&#10;XkD1LLp6dkeMF1pglz1tjBcRiGZUfwtNkA4QujIFmHb2JTgmFQ+0bWpecQJ3m3qUrlsZLxqByZtX&#10;USYJ8ZY3wmqmFai5gB/eBXPuvCrdZsSeWp1v23mUrVsJLxrU1zInytt1Y7CVsqFbMuHy/uRLEIQ0&#10;E98TpQTEuh2xwVU4yS+tFBdW1e7oI0RKS+uY/p3gs3V457tXLMWd4zMJ+bgkkvk7FXpEaiG5sV7P&#10;ZpIIXEnv1NrVOLOhfPvGuJZfumLoEDAKNrmrISrYRZxHLBbYh9ZlNotEIF839IORUWzXhiCuEHl8&#10;6clfssEQqDUN3HJQZf6m7VM6MksreYW1t7Of1sY+ji45BS+u5Q/ff2mxD2hENFhKc3yD1PO2uvTI&#10;NK2UFRAAba0T7yBkYhBTnUlM3/oWvfWKpdNAZ63Q1gFnY0Pa6Kcjlgru7XoDmm0icN0AVQLuerIN&#10;qpnPLbXl45Xg9zgEPXsok/Arh65rt86jUGnlpbDs+4YSyDpTwFbG9PEku2Ig7wrqIYjKJpS9arIK&#10;JVqFdyc/uCBetqIrFYU+lLbQyzDBOOmyDQ9GjGlaKdtCK1YShOAyjyfILi1MoqvGPyKfwD61HHwj&#10;n4jApSCT5rCfqbnpTexO80OQd+cNyfSA6mEE2WnSI7oJ7XHrOlusRKAuaFAYdlSTZ4asNWe0BGPo&#10;4zUpIIcvigO9u6BHlqn4IwrEbNnt3Gej0u89ISDRPwZt6zXf+4Q+sEPTNKW8KFvr33/A1rZb5xEG&#10;rxggHutslonA9ZBoebWiVDs5wyrXLWtbkgFbh2taFQUIL02MO34UtbMTY180EY+lNutE4PLx8jQy&#10;qMmTTk62P6WZvdPNlBEGSk6srpa23ZYeGaaVOcIf2Y5+Zu84GDr5kuBGuK0K0578I3snmEvR2NGH&#10;LW6rmo6M0soVwSlv65zYOsA632fo0+WpbtDWOeMlvip1j/nfsw8ye7OfR+wQHMz1yTebRCDnLscZ&#10;GrKMMMlwxR4mlxzy32TNCvqUEG+3zCOTtNJBWPV9OwlcPp7QOJskE5+RR3fV8IHLPwTxmqeGoyoG&#10;MGDBW9N5RAAh3F22885F+haBK7ft0DOfMgmnlL+aBi3BsCnLm4FoCPpF/juiCpWck+e+Uj60KN06&#10;35ENanMynZkpJ9nZnlEJQt2kS8ndjH+9tP6vlnPQLLxs4VeWB6tq5z6RDTDhmVeFnHoM+uvrnIJS&#10;ONx6PkigBU+IktsyjwzSSuvQcsa2cxaJFK2FQzLhuqaBLZvHVIJY2NlMO89rgmPd5kKPeBzYjPV2&#10;NntUPA5B/ciDZrLneO53QIlXNMHjIjpIfLFHGv+fi6K37TwyRiuPg4+1U58EDemNG9UEYWeA/nfl&#10;6ZeuiC6XMskzwkng7RDMR0wOQtl1P5sxejA5pB6Y/F3K1tCWbZkTmpescuZ3hG2Rx7TV8Ue2aCVy&#10;sOq2nTPuoTZ1gKSbfyCYW3OaAG/sp6ZZWFyxnPYfb10GdaPlj5gcgPbW/WzG6MHkAEwhWR/iofQq&#10;9VpnCer4yvQHSXDJkZBo7PzPIxYHDveyzsbiEIHLGmX2L9iNTH00U8eFlWBmzWTIF6yVl7TzlI4o&#10;HJjedZEtOJrMDN+wlzL0mWOZMWPtcpac8RRap6SZEsMLCrdl4yMGB7XydZkN2FDEDHSSl6NCpLsi&#10;nt0XzryCqN9JQwrzf0gfQKL97XYeZe0G5cN7/bCROFAuFRsxkwyqvO1vhWd92NEUhAkTO0syDHgr&#10;G7t7QkeWaDA+PC2zhUbFzODr8PEQQG6dEmbHWpWc8gydKWyn4zWoqybtlnkUGa38DdzFu0oqWobM&#10;8tbZY4mZ2CySbH5SCf6gnzpj29Juxcfjh+zWeWSJBtvD03Y2S1T8DcKyULuHb1amWH29w4NKclBi&#10;CJ440UAYUne7wbG2/cSjWxkcpIPbjl425jtJG8cdBu2w4WjdvRujonAAEBIWZR5uiDtSx9vt6JEx&#10;Wjkc/JFtnbOQBNAiwsypBzfZu5OK7EF7kCgzk1QYV80pW+zvEX8DONyql5otKl6GzMtx53L26e0F&#10;B7zv5yR64CKjEvojPKCCEvqjnV464m/wly/rbPwNEbgCuEHVzknPsOCY+LbOBzY8FY94fwOXtzn1&#10;I/YG6Nh1lc0YFSvDD98AR6cPSthOPdrWtsrK1P2Rh5ypVJlQoOaxW+VRVLSSN1j0/W4WJwNTmBEi&#10;ILWCCbCKbtdLEP2MQoIMOd8P5dTzbIrVPz4ib6AJ191sUVFxMvDSwtCnNKO1M6zpDeb/ECQmHBG/&#10;yUUAie/8uUHH8HL0tpI3WHbbzyssEuPKfeCRZttlv8Tk7dQvQdcjjM1StF56RqfssgtH5A1w2+t+&#10;NmtUnAzWCUEjDg4AVQ6skUzkl/LYnDs0q3SnrUxc9FQuv537kTVayRsa3PxNqrU+L5sU6hWgdCWk&#10;RuE55UBqczWDu3Xq/qTtsR+ZopW4wcfasT+KR0HvZ65QnEqo73bslyAyRmgmOj6JOiewPfUjS7Ty&#10;Noh12zInwE6ZWOXCsYe99wvhW/E2JNsN1ggSlOlpT6mS5cy9sAO7fkm/eyCNtSECV04+8KogkjjJ&#10;vM47V/SHKRi6+1C5yC7ktYmkvqw7uYZH61zskI/ddjM/d61TpzGdyfPVgma9d/9jCmZqqMXFO1Vo&#10;2PdxQgQfrXOxRM9gzasbIT931WLEEEINARx4H3f+Dqt8F8yY0sCsMqncLdnEmPrXjta5xEXPsOe5&#10;zlkzkhMMCUPICoEE2iPKd68/iCeHpSW1LUkQGI3duZ/ERYByz7rTx9q5X3GRWqVWIivMUGgeSGuP&#10;zC+NdWo7RHkKHSD9pVll12cMpne0nxfArrAyPtbWeZkYwPTn+/lMZnMVX/PdK4W73s9d4UD142id&#10;iy3ysbbOCVJAfoERKnBzpWwMIzflme9WxYZzyv7rVlEHY+d3535ii/hn67nfI6MIXLUtWc4MYMpi&#10;0+rceiLfJdPHFXcF6kblZov8BbE/2tErS/c4+bs5ys9dScL08wjZQ4jAqW983VPQFVE5AFhksZSL&#10;nyd53TT9iT3CCLTu6N0eReDaUQ6yunsAqBmAxG9qRz8bkNgEf5L8MTUGdb8J3jX9nGzoStxgWfcr&#10;WnwMv1VMDzMQj0mXQUg57rmlfHjqpkFeOng3dzkGeZ+jZV4WaZ57423Iz10PJA0TQaHR8xzl1m04&#10;BUdSHpRVzO7v4nzuXtIRUwPNvZz7vcn1LQKlcEJ7kKZtaVpQv/biS5Bbxz8FIbqoxnZzP8R4R9u5&#10;GqQ7uM8yZwcS4Kd3rh0hnPDPA5dKgZbgd99IcieVN1gakfnsHJFBvfBq0MH3Gtv5OPZmkAhcdy5o&#10;EBVsBz9GLN0fUckhtfZfezuZlM3E7xBWSnRH27kAvq26PaJZMkrbmayn8Qv0jZxdW+clCEctiZy+&#10;yHTCpt6w0fNHNA3Ihdfb2exRsS9oh/AyJJWEw4FRN0LD/NLY98yHZeDz1oRGYEu7dR7Zo6JpeBx7&#10;s0fFviA041Qiihupz5Z5/ADreS0zXT0BevNAZUKeBVclP3gXXr+dS8nIx9qxz9gIftrVlCfKoKI7&#10;tMkyJ84BPZwJAhl+iUcItnK3m0e2aFA6PKKOZ/LB8j4LKPL7kIPA7ifIzAzI7iWX4B8ykhsoPExs&#10;LilPebPOI2IGdfv1sTdTVHwLGUEQNIq8aLgKxT73RHJ+qvwVRQPp7rC1ydM90yKtB39EzSAvvLyj&#10;Rs0QgXzfhBZr5P3C9CqycN3u770EIQOCGZGnc5e9tx1jMU//RC+t3AxWdb+gRblgnYIIgUfaxcPj&#10;36xRCcojyzjrX6PnM8Z9lwtxj47WeZmj+d7vYc9bfu46T2333Ir0SkGmpITRNnRKWpsD99joJ3me&#10;rWY6YmfARrKefDNIxc5gsGVo6lSCWBrokPsUsw/5peuKZOIbT1ocJ50slb97S0cWaXA5vL/5xs5g&#10;JOj4fCYqBgmkXRxwMYWZtqEzlKI9lT65VSGv3dEJSEIcHfxlkB4H3wxSkTNIECdrlAmK4SN+KrOU&#10;G1Jy334zYHQZ9CDTwHZuNdORPRpcDk+72exRsTNkvnb6OjJrJOxlBi217bwsUhojE2wAXY7S3Q6X&#10;Lit+tJ+rRbqzGXhIl6UBok1vHu2pqSut5W2ZBajL2FU49KRnU83e+ktH7AxOcdH0jZ0hAnkcg6Yw&#10;VMRjZnp64Ns6Jxw844AzApAbGmDI5hEdkTPAla+PvRmk4lwIyj/j/AA+eKFpLLsvswTTKC8PErJ9&#10;tC0y8zsv+YieASvEss5GzxCBaztlOZhMbpqEu9RNu50lKObIv1IDQ45Gfe2U0hE9A+dmOfY7S9lb&#10;BC5vPrMyBMUZTav6eh9e8OFdMFQoGXinTm8C5S7n7W85eUUrP8MzZW85TEW7oE9fHjkQgaw1fTvN&#10;EZkEDYZOpjsOuIYbyhps6q8yzUcLXa1RI2jIz2VDvx33zqdFkjLuz6SPpT9LMP3nYzAwvQQaumvX&#10;5qocLXNN1zV+hvxcmffoeLT9IQeUVm7GqATV3UO+bDNRw/O7KdvtSzqyR4PP4V3RN4YG3XtjpeKJ&#10;lFhMHOJlsDVtaMYUDFmQDiD/okA1q+ziuEG48HLgsdIz+NbdryvWhczo4XYyMzJxLkMLNx9y7nGK&#10;2fCW0ODP2LvVTR58C68vc03WNXYGGmZeT6nPNMjo5oBHb7ClKajcEW9eXidMJ3KLm+KR8ufR/VyT&#10;dXeObHrpAduWi+HUpeSuG6G78w8aB25IQGpevXjzefjLup9H9AwOZ9XzzR4V6wIvSBDHj1cslqN/&#10;Hidcz70EuQH6TtRDBniI/G4/B+HCy+de9AzTq2v0DMpppefD9ySSk4NL927D2bwLwqBLe0MPWSxM&#10;8C4wHoQLr69zTdY1egYPZqzzB1ox3XsZ3xVegwZkmIKSdRmsHbit/4V1fffcj+gZPN3l3Bs9QwQu&#10;Nc/v5IAAWKlcgpy2FG0Jau4NwT7X35YKTHfNsNL3J++o6Bke596Co2Jd4M3TicCm6sTq6ZBLd3+p&#10;BL9FkABqIfX5rVzdc5np9oyOzNFKz+BvvGvPB+uCeCzwd21PkkzgqW2ZM4gCGIq9jNfCLuxoJCTv&#10;j7ZzzdY1eob8XOW8vQsPAwoN7JQL3NY5Ed6ZPajsngoTuNhuBp66ydE6r+rR49ibNSrWBa3NSjEe&#10;kpnGjDd2+rbOGRwxQsoNEou/dUuRiG7c+UG48PpzX4Oju5V5E/7WM+J+BliHOS9NuL26WYKMu4Zu&#10;OMYxaUj0sXNCBuHC6+tczVGjZxA81DqDQsKTCJaU2RL3ZtkPU1DY4akn+wX1q/Fkh6qTKDk596Jn&#10;eJx7M0fFuiBdGAqrsMDQ4kGi3c+9BMVR6eUOmBKyDXRoc+xH9AxYEBft2egZInA9I9TNYe23QcBq&#10;N63wYYrxQZKQV8RPY1TGUOxWeZSqW3kZ2vyLN1nBWqVOo3xX4iCMG3cMiXVOoxXCq8RQeO7ckif1&#10;sSrPwbTw8uUsXoZ56PfeMeu8bFGab0OEH7aLWPheQngI4j+hhKEEuccQotv9PLJFKzGDVd2VfPEt&#10;GEft28xQsiCJJ9rdnHm6zOkdXVN0EiW6XeaRLVp5GSi8tszZ0wpm4dzDmada/cwxXC5d8TKIjCCH&#10;IMHBxSR4Mq9tdz+PjFERMzzOvWXqHsQMGru4H5mGJdnBTW4bOjEPdlzZiNVM0VBPxW6dR8ZoZWZo&#10;VEXuZ5WE8IvLi3CSVbITF7cUWAnK1EGGot7JUByFh6emzts7OsrUraQMVtUOfhojFJmxgYMQJCDZ&#10;tp+P3lfOHFupmTsTqbbQkEGx8Pp7X1N1jZDBnSxjpIwNhT7GxMFN9Yi4BDHYJgelrYYLKAW6I9AV&#10;/58Yo5WPwaru+1k0CwNqnKTBmC2uFNgefAnqUaGP1OAoWxMzhCib+zkYFl7ez5WPwR/Z1vne/CpP&#10;k2bmEFpJy9zPvfgY9ADIdQtRbb52MK7qbp1H9qjoGOZ7b3QM3u60miqrMlsBsQgleoq2BJWOdHll&#10;kEpGuoe3cLfOo1zdSsfwXD6pXF2xLAAohAnOMuOs6b7u534Zrh+MZffIk6STwU+3ym6dR/ZopWNw&#10;89u5P+pBocT16QDsOPQtlzzpGJIcTwnUgxcdPXPcrXppECy8fj/XXF2jY1D1q1yyOodWYlF7WkUb&#10;Ne2U+0OGxkrXKG9abVrndtt5ZI5WNgYfa9s5wdvyhOneom0kbRib9owKyaDSEU2bDl3w+u2kEWHr&#10;kVpakXX3pta3/NzlfDJE1Hz6woMCbL3uU1AuAoYkvJuZjMlJ3l7PI3NUVAyP597MEYGsE3o7s3cD&#10;/Qvw4gsF2BJMa1LmYdJeYRXh1u/O/ShVt1IxiGPbuU8qBk66pFLo6NIE27o6tO/WHxTGHRfUX5Up&#10;E7vrecTEYIOWmOMe6b5FoBLzUgeZFpXLiaqkvfYSRHGg8pocWPwAtnNX4RrkCi+/9qJimMfeqBgE&#10;GWOdem91ashkj0N1/M0alaDoSH1pJEtAPlNY3hz7ERUDNs9lPxsVQwSu/eRaCHqEHbLeqQjdn/uD&#10;syHcaiMJlunc/OTdOo+s0UrFYFX361kMC2JI7rGbl0bdJBkaB4fK8PiLSA4udbsa8nfNz7sc7REZ&#10;g7BgqcU1MoYIXIpJ+hgRXWrZsoXPuYMKPEowrQjpUBFBqzkAqG5P/ihAWtkYnqOZsu9FshCot4qA&#10;cmD6s3292fcS/KdgBCSSwUf4IHKPO8V0RMdAeaw3tBmkYlkIPb8srWphnODQ0LcbOuMjThXtlRR+&#10;GAN37ufgV3j9wa+5usbGIGs8r11SrkGjce3Y0Hsp7MOUVIvzd8gmS46nATZ0GLu3dGSSVkIGn2tv&#10;6TJJGvj4nhpLJd1BOz3ntqOXoF7yXA9+IKC3HrUtyH9wLLy+pWu6rjEyQAaMLf1eq86YcSkjoqbM&#10;GW7rLDADHZohPYEvu8nowzb7eUTIwGdYX3yLkIpn4Xe40t061lCuITws92U++BgSEwdMG1yQx7RT&#10;oUd8DJT38pAaH0MELsUk4anlOf8u0SX6aOusKtNvB9mBbl5BHEdw++CPKBnUJdZ1NmxdUS0AmodH&#10;JySuYSp8doBLgU7uBvTFsqOR1nJGfveMjjgZFCqXY7/nD94ikP0M2S+HEgNH+M9lQvt+ziqTynwG&#10;NCcp4oJuEyKDZeHlZ7RyMljV/bkXJ4M2R92FUluptEgr35uUPuiNLZ8l4UZq7vQC2rht0XDQLLy+&#10;zhXrfcem2M/ZBxsyCAcf1BqQdFdLD/YGGbCAfeWUIR9EIbvnfhQhFSvDdO0aK4MYpxxgmcKwvgBM&#10;ggUpzrR3NEMptWTGiASdxC7sMqCDZ+H1/VwjpLvdtp8zYReWT6k4XSjpiO0gqxKMPQitt9sxQoBd&#10;PzmH+ySSWzkZrKrdzwmtSzDu+dLb6Wv+gv58YOtGGw2vKWxGWyzYIFl4fTvXfF2jZNAYU89d6V/M&#10;6bmDooV0oR37o+/I3I5wKfL9w5W/U/NHlAy/XykZrOq+ncW0EPqqsPhHeafvqU0YyS9Ff/1gCl9A&#10;eFCfcDnPozrXdMgRIwNfbdHyjZEhAtfXmXYJuHSSSe5whe7bWYIgAmDW2qg4SuEd2JY7jjgZlFgW&#10;LX8/zbcIXAFSkNOpVoMjCYE6tK4EQcJH8QbCKVwx+7T34Fl4+XqurAxW1Y79MjIprdpNuRuucjJN&#10;zQspVgZhBxcpUyaEJpKgWyDYESuDH1rPvVmjB9mC3WQNB6hS1vlOi/Ahv3RhGgEZoPtNKND/Q43t&#10;/PkjVgaJwvXcW/2IwGXdZeog0SVtRGdfWuaEeXPnQJJTCg1zyBYicETKIAWzbmeLjoprIXA5DShg&#10;DNxfZrMVYUsu3fkZdCs7my4qkd/GZg6Whddv52qL7pfOK3pwMmQkeCqrGXahgNheexkt/RLcfeka&#10;NzMtFjvbPmgWXl/nCqxrpAxYVGY6JIO2ePJj1LaBVp3Re8qK45QXM2RObTlM0OK53aYepexWagaf&#10;a09+ZuIk6oCn5BlYd6xbzSIVNQOTQDmE7T9uNTjgJj4SNx8Y+Ev6HfvZyBkikKdkYqEMbeCH6jNJ&#10;NdxV/RTU05Pitw1N3ibMV1/eT3/A0TqXVlgfu+1nfu7SONSrVJhwN4zdz1xKV+AxBf+gBB5WZwTE&#10;Tocd267zpILEUXx+88+ndGVuIpB1Jt4UGNNPsnZplbmf+7tgVC3LTpMKS12S3X6e5OxAjNZ13k1S&#10;BLJOhia0O448YH/p2MZaNyXHU1JalDWhacH9t7x1MoBHR78k7XyuHf2Dty7jVul5OxV+hnsaNN8d&#10;dwQ/Q0jjwjngpmxTIt7l0TqXGOmZyn4e/SUwS8fgaELf8JJBonKObtr0+vqfvr7EBdQu6eAy9W9A&#10;JttrcBIviW3Wa3A3URG4PKhMBczoyMwRyXDVttpHvMSSIiWnUz2uZ2LLxSNVOzva2yWD12ZGveXn&#10;rnV69T6bmhKC7+dBIvP5P2wUlSvHOyCMsn2buI5NOFrngrZrBULrnPESRhi9pME4sOOdL2oK8pwF&#10;VPidVejE1d/t5hjzV4/WuaTvfKy9qVlR4i2nzSQZxvRo3j3SfDcb/8dv4uIFgENXhFpgEzBpCT5Z&#10;ZxE1VDzvY/d1Fv2CYUgZOQK6MMYxifDu93PyNGhiwN0DUZKJ7Ony2qjTI6YGvW/LO2pMDRG4zNMY&#10;qKtbajDpmunQ1vmwY+nrco9hW+QpdvkmLLJH+7map8bUkJ+7zH1GR4w8bLAtCsRtnRMJYb5kyp0s&#10;GB3m2e3288g8DWKHP309z71RNahzjXVynXl5YKCZEpc5DXfg1RTEAgqfzooFYLugcFe1dMTUoJy1&#10;HnszTcXAIEzHtYHYgP1OnrN5efmlcT8EysJO08kyZpIx3bj4RlQdHftqmhpVQ37u8krYz7T1sTWw&#10;llzTduwT/K0qGk8r2REOzA5/o6H+aJ1LZ6xVtef+wHS7bCqICiCpdzbCk3x37qe/4iJZfFIKt0M/&#10;skXF0zBpAe7ffuOk1xvis6V1hs5TTXpOGZctKkFzWkGiAhqgbPkCu/ATQejRZq62qBE15OeyR0k2&#10;aesB8ISjA1tpDSlTMP36ql3gDVGc0n07mzm4F16N68B9xiN6vPVmi2qnEeSCeML9eEqy2wqF7XJW&#10;Kclb16sPr6x6T43tGlKAJU72s5gaHufebFHxL+DnCBSRG4xTLWiqO/om3y0/VIt+smJjsul27K4Y&#10;5Widqy1qPA35uctXCgdQDHtg6n0e45Tz99hyIb8qDcfTBdio+COaBl7vcuyNpiECVwRCw3ge0rbp&#10;T6Dnmw9Skhktw6dWZRxdU39ILXG31CNrNHgdHkGyhd3VUjE1aCRNFly3VFwgfTT3C1py/5QG8xDY&#10;pX8BldzOZh6xNPB6F2N0H3nwFoHLttOYQfMLfS2198FPQXQObgi/KqxBEtH7dR4Zo2JpmO+9sTS4&#10;YmOd3xurqnFDMmFQ4EvOtO0smLgemyRReAIc1DRS7E79yBgNUoenU2/GqOgX9JtKL0rOpCCsAHOv&#10;hX9wIcr5k2WwPhsaJplnZ2W1R4N54WX9ufI0+Fi7ndMeZWphwPzyHeLeNglFUFkGwWNTRnQ1paTQ&#10;3e18+SOaBr7h+uDvtaQIXHoJfYiKIKzIQIQ2cO0UxKUrM4HFzGLlKLaNhwp8R/pzjY0aT0N+7npH&#10;IBWwk5Q857eh8hz7DI1yPeIhQ7phEtylQxV8Tpa58jQ8k5tXuqHoFwxYZAeT2pQcoe5luu/vqCTR&#10;pRuu7V6ERFksteN1V7U7WuiaumtEDfm5az/Nf0S4xkkOscAX9PxDEOxCmpzT4jlJ4+z05xFRA328&#10;6M9G1BCByyBBhGXIWfK1Ul3PqcNy7ErSkBGWK1OH1MY0KfqnjWY6omoA7FxX2uzRg6qBZkqXs1sX&#10;OuXnKTxzpTPNF5RGEBDJmXhSu6Zoqvjo7NfcXeNqyM9lTzVOSS0DoMMkwnm2ZOiD0kFkgioh0fvI&#10;hW3388giDWKHd03fqBpEjrVKxkjvDrzXGIJ0z+p/mIIZORHiXwCtcMGrKe3O/cgirUQNPnbX9A+i&#10;hlFHhOxl54ez3F78jKPcYG3GVBPH2r/t/KUjpgZWY9H0jakhAvXiM6eH5ZasS4jULHwJfv8Ny8ov&#10;YBiUPkAyN/BFeOKj27lGSI2qIT+XdQ6+v7igAk3tHr3NZwp+BwcceG2YmFwSBbDduR9ZpEHs8HQ/&#10;W4RUDAxglsGuJQdmr+inlrUpQUO5OUrhh0PXJU+/a5tSZjrZz6JqmJ7dk14uk1QMDFBXCojBgkL0&#10;S8G3do98t0wsJ0R5jCdIhUE7bvbziKqBoln0Z6NqiEA+r+3A002xTVsK/EJjpp6CskvCZyC74frD&#10;jezO/YiqwY1f13lH20XgWmfYKKlGOwmQIb11f+8lCAbMBnAGePT+qG17rBtxdO4L2u45LzDP/bIy&#10;sH4iXYtMlQhw5AvrnILjBYUrTN8U3bDBDahGHq1zjZCeBo/OdV7WSKYhva58jKRvAKuaPSqqBueu&#10;V0pNPhN5qbFdgwLE+9E613Rd42rIz13Pw1tXykovnDZIb6md+yUo/6jSEaRGOASd+y5COuJqULpc&#10;9HzjaohAefSgiz6dOYzmH/QqQgmOho/gv2EXMTPSorv3fpSxG8wO7/rzzmTypqY9A7QxUTFz2eBR&#10;n9V3uUslqD1WpjxDPNDeWufODTmiakAJsj73FiAVAwN4BSeebxGSJcRBjUkkvzQSTNoo8PC4nHKK&#10;zOxuyJ2I8Oh6rgm7RtWQn7uuZzqMAWZVhEZZpl/PS/A71D30FsT/4BdS9dgc+xFVg/zPup8tYfeg&#10;agBWGOxw6vEB+zWzWYLa5sWbkCK07IBh79T8EVeDt7uss3E1RCD7CTMgFROq5wygT0nu/twfgmOW&#10;EwRMsuP/n+c++BdeTjQUW8M073fIwptSepmjjIeiNoPEcJjNqys5tc0Q2Qk65BsyJmF77EfWqMga&#10;Zp62kTXAhpRWSurNGwb5T+vjfaDChykYtJ0aLceP6nJNd8ZosC+8vpurMWpcDRIaFW7KvsVdC+Ea&#10;vwl4tR37JSn/acmcJHnPzKKhmXZ6fjAwvL7UBW9nYfe4o2gYFIHNHrBKB48ztQUodnSm9tKLfoFb&#10;lYxhxXcP/ig+KrqGx8m3+KjoGlCuZAAk3A9uC/WZVkgouXRvc6bFUVLJ4qMnOPmasBv8C69v5wK4&#10;kxNq23mZI0RlyLPpxHSdsu/3aq3tLLsl3kznJ1uQjkX7v9vOo/Co2Boe773ZIwLRS7peQ5GLtJJy&#10;CqlJK3iUYFhkaM+QEIQW/HnCz20/j+zR4HZ4N++NrUGBpcxhWvFF5gPGpHDZ7FEJ8lMVP9Mwp5yg&#10;3XvXPEMXnNjNla2hEdS95eeuZEiY0NEWJUufkU2tjlCCog701SIp1LtQjM+TOtf9PGJrcN8Xt66x&#10;NUSgwuJMgVY7EiGlOfqulx5kDaCYIedIDSfXeadAB/3Cy8+oyBrma29kDXKZ5YbgFBhDNaGtKKUe&#10;dZSg4ChJRa58ujndlF2WYdAvvL7ONVt3H3/g2C97lGmVyXhLv6oM6Yhq5r0ElbncSRwIfOox826L&#10;BR38C68vdE3WNbYGEdvYUHOtvGJ6E10EH4O32Q6+0AzYGvggABdBs0ME79z5I7YGhPKLv9TYGiJQ&#10;7q/dNKPBlmohxhrR1jkpWAO8VrkRooCMpnlqo0AHA8PrG7qi6xpfg1C9HrxRCe4ejZMswnO3c8Ud&#10;JShvwwEQm7jGFrxrmoKMONJLa7qu0TXk5y7/M/hk/+OByG5JK7f9nIKXqzIoPVJp2pn3QcDw+nau&#10;8dG3zR4VCwMMjWgCuk71UtlFHqytc+b15JSECf6FsF6ifBfHDQKG19e5FpAaXYPUYO2nzQSnBL9j&#10;FDth6bvcoMPJoCYlh2fC0FXLH7E1AMiuWr5FR+8kDHQRM8izZGdESvfdLEHufEBgg9SUUeL/bx7R&#10;EVsDMprltTe2hghUCSFFQ2lPaFp2u0dH74KhJ84AgHQe6rrYrfMIWreyNVjV3asrEoY4ySGF0UwX&#10;is3WBPaB/1RuVXiMgxZzP6XHd7nPQb/w8uUssobp1DWyBrmsqTzTcJimCNOoJeHaI3rnasiQ8PA6&#10;hC02FmG3n0fJuuJqmOa9cTWou01rlGE4lIwShnt3xz3Yz4c14nrmFdnOtJxuz/0oWbdyNfhYO/fL&#10;yHxrmkNGNGjyBbxwS5tXN7kawBmSmVfjSnEboH23n0fBUXE1PA6+BUfF1ZDZcCD/CSQya0++sL33&#10;gjNg3QtojKekfSWTqHbrPLJGg9rh3ZtvZA0uW7l1EsOUktQ8JqYO/CyxTLzFDhv6wnRI+ofdKo9i&#10;o5WnwZraqU+ehiTAVOeDR8uoqBa8+6VKlulLlGHgUqep8qkIedPyR7HRYHV4B9I2ngYZkPH5cLNA&#10;pEjUsTDad3qz3JSUZYBiBWGRqwtBX0qhmy09ompANLkq+maQioLh+2949gmJpZjgBFrrdn7oqorI&#10;4gtLcWcHYqdwu1vmEZxhpWrwsfvJF1XD90ramXzAdvMyUv6/v6MSzJj6+H4i4jjKMKO7dR7Zo6Jq&#10;mO/9XsN4473XxfNhbz1DWKVtXNe2ztlFq24bAGaQt3TEtmPqiKoB7cZy7I2qIQJXtJnJW0iOoKj5&#10;ITzgts6JCZcbD4o5iLVnkrT1HR0RNejAWlfZkN7Fv6DSwrDTNs4ebelzyqhc+RLkLQEsyZZB5qRF&#10;cqvlj4ga4AkXr64RNUTgUjeQihR8GJnyDz1J+2B0UGZIVg8vTnzUpxaM234eWaMiapjWvRE10ITl&#10;I8skCogzrycDl++UoR+mYPQ8OFgmDzBHnvwOynBE1KCqup57y9UV/8K3xrPZTFVNRwlr1b2QyeiQ&#10;c88oHDiB0SezXeeRPSqihsdrb/aIwFWKE5Sln8dCuZaqGO0VXYLQl0LRDPMawlvdeWSNBqvDu21v&#10;PA3c94fzaQtBE0L73PoAHPrkc/ijlGOMVUi4MpZmozqPaBr8weuhN0tU7AuB8bKBEDaZBk4ptdCo&#10;BI0W0jiZYl2IPFiD3XYe8TTQhstjbzwNEcihc9RADxVew1jEID2POimtVJKBUEt7Mq2Z3JgRk099&#10;iet7P6Jq8CCWLW1UDRG4tHwq7/YqE5sgbRo19RQE/lQ5CDUcs6XlYsf07Qad5EJWqoZnXu6CCBQD&#10;g/eecU3SNmPUNw15f0eTqkFUjC3hYoUOQ9sutXRE1QDAvR59s0fFwKBmyOvMTKv08KXU0tZ5RUe/&#10;k9TLkJfwdI2Ow12u7oiqAS/Jeu4tOiqqBpUWUVEatkOlpiLX9FIJGmbLlZe98OItFeB69+SP7NHK&#10;1WDZd6+uOBiUgDkgoVT1+YDoW624BEHWxIKCYmVNG6qDb7fOo+hoUDu8+/ONrMHnplcn3S7wYBMz&#10;DLQ3RJZghgyK8jPWVMbMg9uVDI/IGvzeeu7NHhVZQ3j0gp1X+h/H3zisP+SnohmAaWMwtSvEMGQK&#10;wS7sGNwLLydEVqYGX2snPzuwOb0gIQramd3j6rWXVMYrLbvpA4mTPIZcfvnk6dgDzXRJP5383ShF&#10;4LLweb7SRSlwpUfu7s9PQei2DOyBY0nHiuEfm5PXCXq0ziVf52O3/czPXfk6faPOfBB1CDqbZpqC&#10;PDtmgFkaUzhlbzaaiRN7tM7FIj3zDV6aPj93Zb0D/EwvJmZCYVx78VMwrCfpO7/wGUK5jWZSajha&#10;5wKu87G2nxMzBxebEoZcjFLLczHwsvH57lUWgSGQAE3pJk/+Hm7+5h8/ffz4+V9+/Pzjn/95/OO/&#10;/frp88e/fP750y9fjf/Mgfv6q0///p/+b/8Y//yPv3z85cdff/40/tNv/vzPf//p0y8fP//8l3/7&#10;9au/fvrl83/7D1J2+/P//fvHP339y6cPn3753x9//Yff+zrCP/7t43//8de//fzLP776r49//fyn&#10;r+OufP3Vrz//7afHf/j86e/jS//+6fPnT/9r/ONPH3/8j4+/RprwXz9ZYv0Hv3n9d/86/o9f/fhf&#10;P//tl//x8+ef6iv+X/Ld3/yfT7/+z/H3/Pn/AQAA//8DAFBLAwQUAAYACAAAACEAHmdG4fYRAAB1&#10;dAAAGAAAAHhsL3dvcmtzaGVldHMvc2hlZXQ0LnhtbKRd23IjtxF9T1X+QWapUk5iUYO5jyLJtSRH&#10;601sx/E1yRuXoiSWRVIh6V3v36dxGQ4u3QOA2gd7dwbdBE4DOAcYTM/1l7+vn88+LHf71XZzM2Lj&#10;ZHS23Cy296vN483opx/vLurR2f4w39zPn7eb5c3o03I/+vL2j3+4/rjd/bp/Wi4PZ+Bhs78ZPR0O&#10;L1eXl/vF03I934+3L8sN3HnY7tbzA/xz93i5f9kt5/fCaP18mSZJebmerzYj6eFqF+Jj+/CwWixn&#10;28Vv6+XmIJ3sls/zA9R//7R62Xfe1osQd+v57tffXi4W2/ULuHi/el4dPgmno7P14urd42a7m79/&#10;hnb/zvL5ovMt/uG4X68Wu+1++3AYg7tLWVG3zc1lcwmebq8FDt/tzgDs5bfzNfzGDxzOfHR5e32/&#10;gtbxkJztlg83ozfs6m2apPyOsPp5tfy41/5+xoPxfrv9ld94d38zSrj/5fNywWE52/+v99LU3Mvl&#10;0Y3+987lnYgZVO1++TD/7fnw/fbjV8vV49MBOkg6rgqAgaNxdf9pttwvIAzwg+O+drP5YX57vdt+&#10;PIOIMug+L3PeP9KrijC8vV7wohMoC672UPcPt8n15Qeo20Ldm3I/4CMVNy+YeXdm3GXW3bfyrmw4&#10;VOtYtzSiblD2WDfL/5T7UXV7uGXjIkmyv0zZRTIu6iq/vnzg7blIx0ldlY32x2oD5mVmeWHFuGFF&#10;TTp5K524Tc3CmzrlZWmojbsa1Jc6snnEz/GyR/Sm6UU+LpsOtHJcwZ+k/5NZoBnGM8OYsXGa4lgZ&#10;dYXuHNpDp7wsDY1xl4KmjPg5XhZ+roFO/3A7Tf+qQZOOyyTNNGQKCxnDdmbaJmCsI1Obtq20bcRM&#10;oYcVBnAwVLwsDZVx1x6wLdw9Dra0nwmMsHFeCpxYpjUH8Gwx59PR7X6+fnle7j97W0Cz5diEMZum&#10;TVYCnPDfIm0sQGaog6+ODhgEBuyzJqnzskqKPD0CatS5iZhwoGyPgTUZcj80tsZdB1vemT7cEhVk&#10;QP/BqEJhBNave1iLcdZUdV0WRVMnKcvq0p62UQ/f9Lg247ys6wamTcYqVqS9AwNXFsUy0AcAAWZV&#10;ZiqcDFDMIMe0YM299vOTWcEIqpkyTnJOd/3XeQ9sOs6brKjqirE0qZu8AZbR2XKGu/i+dwFEkpaM&#10;1XmW1U1dMAZTrvJgVjyCOCYsk8hao2cK1wfJm6IUoQpa5dVq4p1yCv/jekafpVgM+0BhBOyfe6RA&#10;8JQNa8qkSQCrqsgcrFEPv/QeqnFTlTlMEFWT50WWlBY+d6LCMDchTYkgpwkr5NB2pNMwa4GZFh1n&#10;vlBee3oxsY6hM1ZiWL95o/VsNq5LEDisyOoUJuK86icq0RtmhI+J0bWzPMvTJoUJvc5ZRfTsCDKb&#10;sEpCa9VmKq4/3L67+7xl1Z+eD3+7eXiGNcgXF+yL0ejPR3qxRyf3hlgx3coNhKwDNQXG8CHjhTvN&#10;1fGi04iOKN/cFbXRnHHKmrRs6jplSQlzkDMiCPfnJkhH/8DEmn+WjUuWllXVsCwrmoRRc2oMmzJF&#10;e1ZVp+K6CkUTHkCpyARiupUngLIORH9MY6hXFEYDqFfnCPA/YHToEczGadUUdVnndZplSZ3Yspry&#10;DxFEf+Br8wdYM2Z1nadpXZZlVTfanGnMHmkMb0NhoVxs3hbXZQhTFhxCymo4hKoO/QRuNieG5WEp&#10;i49BoxHHEH5nhRD0P0SwqZK0Srg0qvtuJSdKyv95i/8A1xf6KCzGVVakrATqy/OmyYl5J40RCFBY&#10;hNAWCNwJF7uH3XFiTDMilJztu12Bmc9Qj6Zu2KqaEKonjVEQorAYi4NtOEbyJwNosznH5azlCoKm&#10;43H0xXVKHzTly+yTMQoilQoisxUEXHfaVgTFx2NIx0fWhBGLvzRGdojCeID0RhxB/e9AgNSqWu0G&#10;9f0VAoT5mnBt4wlQjA5JpQbIbB0C150AUXrE7HEeQzpAsia2SrnjNZHSAn5HzERvjUtm54wRLelR&#10;VQw2tQvjpB0II+UKwqjDdvR1R/q666vVN/jo3l6awFZO+Hao2PeBJaWtWbgTe7aktIsZbI8hHWyp&#10;XBixa5DFSBdRGB+NmLSY/J0OI+kKwoj6MnUQNl1mMYoECos1v61IuBMrQBmlTIwA+QzJAKmaUFI5&#10;ixEmojAaIKMRx7Hxz4EAHTWOw2e4L1PloAHS9Qb1JKJ7oJBJvZHZegOuOwEK0hs+QzpAamukH8vG&#10;RJjpgsPTqqkojAcIEwmTHwcCRAuODPWFihezKbrg8AZI0nxuC47M1Q1ZkODwGdIBUoKD2OfIdMHh&#10;DRClElqjEccR9J+BANGCA/eFihczQLrg8AZI0ry2oS04fZq5uiELEhw+QzpASnAQ65BMlxLeAJFS&#10;wmhEF6DpbCBAtJTAfaGyxAyQLhK8AZLUnNsiIXO5PgsSCT5DOkBKJBD7G7kuEnwBEoXxKQ4j9uk7&#10;OkCkq/PWAOQYbFRwGAHKdZHgCxAU5iJBWz/LEcSdWCIhDxIJPkMyQKomjNi9yHWR4A0Qxeyt0Ygj&#10;qN8OBIgWCbgvVHCYAYoRCbmk5twWCXDdCVCQSPAZ0gFSIoHYlchjRIIojI6gHCP26Q8DAaJFAu4L&#10;FRxmgGJEQi6pubBFAlx3AhQkEnyGdICcJyxmq2JEQk6KhBzbSZj+eyBAtEjAfaGCw2xKjEjIJTUX&#10;9q4EXHcCFCQSfIZ0gNRzmv6EjtmqGJGQkyIhx/YIZtOBANEiAfeFCg6zKTEiIZfUXNgiAa47AQoS&#10;CT5DOkDqOQyxk1DEiARRGJ/iMJEw+4oOEOnqvM1RX6jgMAJUxIgEKMxFQmHvJHAnlkgogkSCz5AM&#10;kKpJSjx0K2JEgiiMBshoRCcSZt8MBIgWCbgvVHCYAYoRCYWkZn4EwziWCNedAAWJBJ8hHSD1DIXY&#10;SShiRIIojAcIEwkzfoDE2c2Wj5tIV+dtgfpCBYcZoBiRUEhqLm2RANedAAWJBJ8hHSAlEoidhCJG&#10;JIjCeIAwkTDjp06oANEioUB9oYLDDFCMSCjU8QVbJMB1J0BBIsFnSAdIiQRiJ6GIEQmiMB4gTCS0&#10;/JwKFSBaJBSoL1RwmAGKEQmFpObSFglw3QlQkEjwGdIBUiKB2EkoI0TCRBSGs1XiSLRceatL/AG5&#10;za0Y17dv6ZiRrmDWQ32hGsSIWRmjG6Aw1w2lrRu4E6ttZZBu8BmSMVM1SYnNhTJGN4jC6KAyGtHp&#10;htY8fWI8USFdnbe4L1SDmAGK0Q2lZGv7yN8UrjsBCtINPkM6QEo3EJsLZYxuEIXxAGFc35pnS8wA&#10;0ZsLJeoL1SBmgGJ0QynZurJ1A1x3AhSkG3yGdICcwxdmq2J0Q0luLpQY17foORIp7EhXMIJQX6gG&#10;MZsSoxtKydb2QdApXBcHDQz5YJ/xfwPzLQgOfsrf7HWvMG5VjTJik6GM0Q+iMIwk2UirE86su2NC&#10;UpYxNA+FOWXwF5OMlYxwImqi9XsHT1j3oniqdw6Gg4Ebt6pG2qEWo7dUMXsCojCJp3WXwrOKoWAo&#10;LPC0KVg48eIJDxswPF9j3KoaZcQSvoqhYlGYxlOtylXvJfGMYcxK8lRlr7ThesB4hxMeKJ6vMG5V&#10;jahDrFUMc4rCNJ6KDH14xhAcvK7J+2dtExx/jZMf1BoesiCtUDxfYdyqGmXEbFbFEJ0oTOOpaNCH&#10;ZwwfVdJZba9j4XoAniAvUTxfYdyqGmXEeraK4SNRmMZTLVF9eMbwUSX5qLb5CK4H4AnbfCierzBu&#10;VY0yYvlZx/CRKEziad2l5s86ho+gsBjvNh8JJ97xDs9WMTxfY9yqGmmnsAx+r2P4SBSm8QzjozqG&#10;j6CwwNPmI+HEiyccaEPxDOIj3LhVNcqIlVwdw0eiMI1nGB/VMXwEhTmejc1HwokXT1hJongG8RFu&#10;3KoaaYfQzP4Zw0e1yTjWi1/WXXK8x/BRLSfjxuYjuB4wf8JqGsXzFcatqlFOrI/qGD4Shen+GcZH&#10;dQwfQWHRP20+Ek68/ROeaqB4BvERbtyqGpEvlcfwUcMLk3had6n+2cTwERQWeNp8JJx48YSjJBie&#10;rzFuVY1yYn3UxPCRKEzjGcZHTQwfQWGBp81HwokXTzi/i+IZxEe4catqpB1BNObPJoaPRGEazzA+&#10;amL4CApzPFliE5Lw4gUUds5QQIMICTduVZVyYoHUxBCSKEwDGrZAamIICQpLQG1GEl68gML2IQpo&#10;ECPhxq2qEvUOI+RE6t/K8Z18FIVpQMMYqYlhJCgsAbUpSXjxAgrPcVFAgygJN25VlXLq3fokhpNg&#10;6A2Rkn2bYiWWxNASLy1RdfKACD9eWOEMHQarrMWJ1m1XK+0wqjGXMkgCFt5VZWmyr9q3aWBj+Ikl&#10;6hRr4qQBgTsBkhTeYMCBfYU1AKtO+VJ5TpIYlmKi9ACwYTzFkhii4qVFj9VeipUPtKUfX5/j76Li&#10;wIZwFWENwDqnc60eG8NWkE9ieCoI4yuWxBAWLy2BtRlL+vECC4c6cGBDOGviWFv4xZATS0z+cfIt&#10;hdETS2L4iZeW+DnZNYQfL35wkAXHL4SiJo61iZ+R0spH7kyUpge2dZucMY2EVJ4fnTCVO4ohKalU&#10;0qnBTfoJnBZG8esyWkVaW/hFMQ4knhpYX0K6KuM2jZ/OODCZovkmj2kju7xT2pstamLsMk8NIwCv&#10;ZOH4hTAOf8/ctLbw04nF0xTIQWYyhz1+rds0fjqx+PFTxKKl2uvwC6IGeDsex+80aws/nT/8+A3z&#10;B2SP0rsnjZ/OH378FH+kDn9Afii/4pnAATMcv9OsLfx0/vDjN8wfXeIozwMgSCenyVQ/fl16AYc/&#10;hB8vfxCHPGQt4q1N/Iy8TF78usRJ+HkOyNYX1v+MxEhe/FRWIkiaZZ3pYMKPFwHiUMep1hZ+On/4&#10;8Rvmjy6pka//GVmJ/PipFYt2eFHNf8KPFz/iEAc70drCL4o/umREVP8LXJjwhD/HPKB+/BR/OHmD&#10;mPDjxY84tHGqtYVfFH90uYIo/AL5Q6S86bLT+vFT/OGk9WFd6pxh/UIc0jjV2sIvij+6bDgUfoHr&#10;DyNPjh8/xR9Ophwm/Hj7H3Eo41RrEz8jOY53/utS2hD4WbdJ/WKksfHid8we4/CH8OPFjziEwU60&#10;tvCL4o8ueQ2FX+D6g+d5CZ//VJoZSHBs86/w48WPOHQB6S9D1KNjbeEXxR9dbhkKv0D+4GlYIvBT&#10;/OGkgWHCjxc/4pDFqdYWflH8IfLE0PsH1m16/EatPyCnith/cbK0MJ5txXvIb0IcqjjV2sIvij9E&#10;GpcB/AL5gycxieh/ij+cJCpM+PH2P+IQxanWJn5G3hQvf3TZTojxa90m+5+R4cTLH11iESfHCRN+&#10;vPgRhyZOtbbwi+IPkQQFKswzVTsfIZkx6zaNXxR/qAwkzElBwngqEf/4JQ5JnGpt4RfFH13aEQo/&#10;xR/qNo1fzx/syt//utxdTuZznunDjx9xKIKdaG3h1/OHtylT1mUFofBT6w8vfj1/hOCn+IPvQpkf&#10;3eGJOPz4EWcg2InWFn49f4TgpwiCws+8Tfe/nj9C8FP84eTXYDxPhh8/4sjDqdYmflpKjQD8ukQY&#10;skX2+0jMuk3ipyW/CMBP5ZxgTvoLJvx4+YM44XCqtYVfzx8h+KkFBtH/uowYvvHLs0Mo/RKCn9q/&#10;crJTwGcUQvofdZThRGsLv54/QvAzCcJ+/tFlmfDiF8UfKncEc5JHMJ4Ewj9+qRMLJ1pb+EXxR5cw&#10;gup/gfzBcytE9D/FH6XDH8KPb/xOqYMJJ1pb+EXxR5fPgcIvkD946oNQ/N6wLlGCXMX1J1TUV/FU&#10;YgbmZGYQhrx7ytrmY/iSj/6BOfsrVuHlTQi1hAsBQ7jLiSArBV9wq7PBSgWXNyqVaqe9Mp9EnMrS&#10;gBQ/9PVw+/3ycbfc71frz+7452HER8BsrosysarWU0ZI1RRlyPNobjXkJw/tw/TyC47yU4svT/Bp&#10;zsNqAV9sfNhuDvwDkPxB++HTC3xUcrOdbjfqA5/8U0kv88flN/Pd42qzP3tePohvN/J3AXfyA4+J&#10;+L7jYfsiPt34fns4bNfir0/w6c4lfKURvmo4gp/ZHrp/gE95705cPJs/rx43v6wOT+pX+Nco+cvX&#10;xw+G3v4fAAD//wMAUEsDBBQABgAIAAAAIQAlAeD2PgYAADArAAANAAAAeGwvc3R5bGVzLnhtbNRa&#10;WY/iOBB+X2n/Q5R3OgeEAQSM+kIaabY12u6V9tUEB6x2YpSEHpjV/PctOwnkIIlzsKN9gRzO589V&#10;5Tpszz8fXap8YD8gzFuoxp2uKtiz2YZ424X619tqMFGVIETeBlHm4YV6woH6efn7b/MgPFH8usM4&#10;VADCCxbqLgz3M00L7B12UXDH9tiDNw7zXRTCrb/Vgr2P0SbgH7lUM3V9rLmIeGqEMHNtGRAX+e+H&#10;/cBm7h6FZE0oCU8CS1Vce/Zl6zEfrSlQPRojZCtHY+ybSQ/iUaETl9g+C5gT3gGoxhyH2LjIdapN&#10;NWRfkAC2HZJhaboZDXw59w7uyg0DxWYHL1yoppo8UqI3XzaglfFIVSI5PrINjEwHNWlXG1qFhrpo&#10;qsX9LOcO8y7dDaG9kMns3WPfvRV/B/0BCd5sOQ9+KB+IwpOoP+Ti6P7eJ4hyClrUrk3rNXx+xh+J&#10;8RTxHeQSeoo6NQsdZiAERZtR5ivE2+Aj5pIr490AV3TrdaI2bjU6khaQlAIy8hC88/JoN5isGfSD&#10;Wa+7Prhe9PZ6ctdM2Gxa9wbXjL1DfgB+TJh6jZVFH+SsrBvTSYl1XJ9bPRKoNRfrBubSErPWXPrA&#10;lZHtLe2oB291dQjiYTcXJu1/Ml7rVsZ6zddPWznZs2vrS0Z579get16S7eyl2pv3FTFzcrCG3dRz&#10;LZp1xbxmRZOcvt7QjrmoeebRAKcY53OyK8fqmB71AixSt1vlBBen9UZcHCgv+LvyJyjE4xopBPI4&#10;Yoq/AN4TSs+Z9ZAntfBgOYeyIcS+t4IbJb5+O+0hrfagwok0LdrVtN766GSYlvwHAaNkw1lsH3P5&#10;g5gb6/xjyPp5hp2iy/NtQU38wQjXzN9A7ZZUDxagR4+Wc4qdED73yXbH/0O2h981C0MocZbzDUFb&#10;5iHKO0i+KP8SKkAo9haqizfk4EInOXXHTKGPpIvki3AH5V1Z+4hNUzLnYdykDylQIdTWMm3bRefx&#10;xpoGu7Expa9cp387Z+PhVd/RSZWdsBTA6zpegfJLMLz4MjKU6IYbUBotwk7Bgm20wVWOzrmDMlZQ&#10;1pewOn+toP2ennhdy8taICsxQoBNjzCPBXKoweLVeiytGqyYV8yyHpmX99f10HzEKZag3qoRN2VZ&#10;bi0lsozG/yCcGZdtdH9PydZzca3qxiVCAZzEiLJmkBW3ROfLOUq4KDvmkx8gEb4sYgM57AsvfXRy&#10;thUv2tTNnxzFl4O7xv5KrJnJW2xGf3yxK547+aFV2P+nHi0Llgx7s9Jpj1iwGtQfMQPMq7dRGo0n&#10;Y4UqjT69hFE2u0CW12eXnJOtdjkXV9ACbdhqApTZBmhGdjrxeFQbMPuf8EVN1AeS5tYrHaMaz35p&#10;ZAM022zKSUN3Dll9phZ1bpv7xF9gZ4XAwiuoS7iWmrPNfZO0Cs3G3r1BeDTKcs2iUDLZkpxQysAL&#10;vidJZBswL5NKRZpwJf1qkwGl6ofu4vsPObWJbKUDLASjFiosBS9lWp3hVuUOZaZYM442rqBx+SYf&#10;KEriRC/KaJwpN1NGKokwpENpvmxoUu9UWIPZUUWNJ+0jOE/iHdghuF5UpV1K42Sgyuylk/lqSVfJ&#10;sjNfUb50jfvVc8gYiwMEUdFqSNdezc0vU9u3K69TTE3p8ukXME3ZbFksLvql5pmVdP3SwlXDKnev&#10;iXfWzG7i5apmYuOSVj4H7XMZxew50lzxxlVS6nMVZ9insx72uVgiXTR881mI7TA6JgdL2vvzvUKZ&#10;/c5PG0UnrQorgSkH0LKAzXjLSI15OnULlP8jutkkoJK42HqAzYbUjkZmP+O8M6HwjcSF+sIXVmlq&#10;RWd9IBQyjit7GYC5OV52R4RuQ36wUOybnHsB5W6wgw40fDu/XKiX6z/ElhlE0rjVN/LBQgGxUC/X&#10;X/kuHSy1wXzEx/BrAEfv4F85+GSh/vP88Gn69LwyBxP9YTIYDbE1mFoPTwNr9Pjw9LSa6qb++DN1&#10;wrHD+UZxGhMWso3RLKBwCtKPBxuTf708W6ipm4i+SNmAdpr71Bzr95ahD1ZD3RiMxmgymIyH1mBl&#10;GebTePTwbK2sFHer5YlKXTOM5ETl0bBmIWwWU+Iluko0lH4KSoLbikFoiSa0y1HX5b8AAAD//wMA&#10;UEsDBBQABgAIAAAAIQBF6CQVTwMAAAQKAAAUAAAAeGwvc2hhcmVkU3RyaW5ncy54bWysVt9v2jAQ&#10;fp+0/+GUh3WbCgkppRODVBstW6Wpqlb6sJdJTmLAmmNntkPJ/vqdEwrMAQTSUGnry/l+fvddBtfL&#10;jMOCKs2kGHqdduABFYlMmZgNvafJuPXBA22ISAmXgg69kmrvOnr9aqC1Abwr9NCbG5P3fV8nc5oR&#10;3ZY5FfhkKlVGDB7VzNe5oiTVc0pNxv0wCHp+RpjwIJGFMEMvvEI3hWC/CzqqJd3QiwaaRQMTLc/0&#10;wDfRwLfHWlQ2RZoqRjVcuqrLVgkpMcSVa5LlnDa035cN0c+wKbpqmCuyRpRk6GrFDcmSny9VQ1ry&#10;87IhteXu65wk2AasJya8oF4EcMO0USwuDLYQ5BTMnMJ3OkMN21T4xoSb5h5LkznTkCs5UyQDzbKC&#10;E4MltfbSf304ee2LDKC6rDbBcAwGYqJpChiaojlFFykca08hECXGVvVOQ6rIs4CpQhGBXOY2YJuy&#10;W/ZCpFTxEjENMVsQxdDptj7TfffKBJOO0RtgSRIqDFV1yLYYW56c1Fwr9U1ImEqaWKuzgI57acRZ&#10;8suWx9h+YF+NFEcVyMbs1hqnsOpBY4LAAZ3CUdvdx6/yGTIiSlhVP5dMGL0qMl6zPw/4K/ajAcOv&#10;/gMLwpFMOh6eEskxBIYdWNIUhaEVqrEUptb6hN3gVjYlGeNlLayU/MqqiVbJO57+s5c9EH4btrrB&#10;u+u6ehjBFgfVbaIkmQMzNIOYciyUrbcuZjOqLRI1VBASC3ucVeB0WWLv7NxZoy44Dmu7RHVY++LY&#10;qasi6Z6k7dLw4Uh6J9l2uNcCN+q0Vx5PxmNwMh6XazRsI/8wHk/30oKg3Qt2AO8A2YJlgMeEGKSr&#10;nEvzsg2eNvz3ec1/D2u+dLlhPfArhrKkreHtZStcj8JmFY9ws1sKj8s+wOOc8hSZ66ENX6Sy/wG8&#10;QbL+iH/HyAP4aoEBvjw8fovg9c1nTFSGVI5vJGjLoPOR5JzOaK1x/+NucpThG7rAic0zJPe6Tki2&#10;mUwLtPpMNA5xnktVZ7aLQXe34f5xfKZxIy9YtXtxG1e1x42aFnbp3KYFtsfuqN1LClDTkuvN020r&#10;uOgEnfCiopDq3O2GnV7Q3rWqtjbc1naqyAet7d1SPr7FRX8BAAD//wMAUEsDBBQABgAIAAAAIQCK&#10;6zld/gAAAOsCAAAjAAAAeGwvd29ya3NoZWV0cy9fcmVscy9zaGVldDIueG1sLnJlbHOskk1OwzAQ&#10;hfdI3MGaPXYaEEKoTjcVUrdQDmDsSWI1/pE9FHp7jCioqVKxyXLm2e99M/Zy9ekGtseUbfASFrwC&#10;hl4HY30n4XX7dPMALJPyRg3Bo4QDZlg111fLZxwUlUu5tzGz4uKzhJ4oPgqRdY9OZR4i+qK0ITlF&#10;pUydiErvVIeirqp7kU49oBl5so2RkDbmFtj2EEvy/96hba3GddDvDj1NRIi9G9ZJfZThiqtKHZIE&#10;zoX56eUTveblLIhppnpOpmP4NNBRrHlZ4yWaxZw0MVlPmF6QqGwpj6jONHFW1/zN+kuQd3NC6uC+&#10;X3hM99v825UYfdHmCwAA//8DAFBLAwQUAAYACAAAACEA1yTx5OUFAABNHgAAGAAAAHhsL2RyYXdp&#10;bmdzL2RyYXdpbmcxLnhtbOxZW2/bNhR+H7D/IOidNUlRNyN2oWtRoOuKtXsuGFmOhejiUUriouh/&#10;3yEl2bIrbXWSdukQv5giqUPynMOP30ddvNwVuXabijqryoVOXmBdS8ukWmXl1UL/80OMHF2rG16u&#10;eF6V6UL/lNb6y+Wvv1zsVmJ+V4dCAwNlPYfHhb5pmu18NquTTVrw+kW1TUtoXVei4A08iqvZSvA7&#10;MF3kM4qxNau3IuWrepOmTdi26J09fg9rBc9Kfalm1txVQZrnXplsKqGlq6zx6oUOK5C1XZ+1qIq2&#10;d1LlS3Yxk0uSRWUBCr+v10vDIq6J922ySjWL6m5J7LZelvtK2YE6pm3um9QryvZhwKY6DNz1PB3Y&#10;Nemh5XhYZ3xYwyG4mynM6DBsP1i91QqeiGqh61qT7po8K6+h3M6kvH2/fSe6Wb29fSe0bAX5gF1X&#10;10peQOQ/wCuaX+00F17hc3h6UzddSbsR2UL/HMfUN6OYoRhKiGGfIT9iLoqp4UTUjgNqWF/k28Sa&#10;JxD5BpLu9aqPOLG+inmRwXzrat28SKpiVq3XWZL2OQQZRNhMxVzN9XNsES/GUYQ8GlqIOQ5FruMY&#10;iDJKDeqGke0HX/TZ8mKmZt//q1W0sZfr3rtA+kNrdrBi8INacr19UyXXtVZWwYaXV6knwM8bmcCy&#10;hzSsMuht50r1NPRrLS1e3v1WrcCd/KaplNXdWkAa8jmsToOhVPJg2IafFrpBTGrbpjStpqwl0EEm&#10;hq4l0AxbCEO5XVFvZivq5lVaFZosLHSRJo0aht/CQtuufRdptaziLM/VAHl5VAFeamvGIu1iN3Ii&#10;hyFGrQgiHYbIiwOGrJjYZmiEQRCSNtJsvslWq7SUw+wjzc6ONG4jLWdYV3m2kubUg7i6DHKh3fJ8&#10;oUPawa9zyKDbjJPhNA4Z0Hq1TV6XUMhYCtlqOTZiMTORa2MHYeL6roWZy8L4eElvsjJ9+JK0uy6m&#10;/7w2iDX8vl4bnxdZkwotz4qF7uw78blMzKhcqdA2PMvb8sAVcvrTm0Ema5fR9bbbFHmWlk3IG97n&#10;+hHMjiBvW3UMtB16neKdaROzh68Oe/dAe0C1I5y1LOsMnCVTCG8YRm/mdGBi3A9qrwTfbrIkFoCc&#10;e9DtgfbVoHEEcgHEe8gFmBGNRukTBVzq0AgbRoCIQQliHouQT2IThdQLcIDlWWCeAbinfuHzoRsV&#10;9A4w9rR3h7Zjzj1B2BZb1VY6oCpUSkhtN5iE8f6lbg5yc3ZFuQHaA+9svpPIgEI0k7kqdeCR3IPr&#10;tJY6A99EvdrTM6ySmwJ2ccu/RJqrQ7jeZNta18RcHvri9ao9zY5WrJBi7wzl7WF4HhMh3HEqNsXC&#10;JujQGBUaZ2BkgoLZFpyw49SPdnM8pX7EJqyni6Mk7GHIQI6RwTKfKDKYNCaABxYKMPPgLKUm8m07&#10;QFFs+T4zAit0w2dkGCqhnwUZaMdABlj4OMhQJHMvByJT8iYNqrIBjOrQrfgmfCy4uL7ZItAJW4C0&#10;yyzPmk8K5GCLgO1gU4F2eAS29kf6100mUqD8QCofW21OoM2EzjxIxCOoGQe5CdplmCCPJoTmBLBO&#10;DPsgmWkbPbK9B8WX5z4XgHWtcujl15gOsQzf8H3LRdQIYsRYZCCQJi4KGA4sK44dywbNJxUnA2kv&#10;UyMCFVtv5Tn3cSfZ8seaYBh9IAuHouC/VbQRJjSCJaLYCIFgYWoj3/Nt5IUGJjj04tC0z1S0PYM6&#10;W5f+O2vie870gzTo/QTbUG4N1O/TUVGzPVwp5Ip5nl/y5FpGbgQkVZ9n5JxAzgma9r2Rk0wo1u8C&#10;newr6KQ/EDrZ04ROFzO4usUxCjwTLgN9FyPPt+A+0gqgwY5c3zj3MvAZOp+h8+Rzxs9FOum4riYm&#10;3ChP3oBNCV0Hu2dcvk2xT8KMKfZJyfjdm7ooHPm68iD+6QyUdZpcw6X/D6SfMPiTpJ9OYMClt2HK&#10;Dyqg4h2XIcelDqJxbAPt9qLIc57p55nfC/53GKquAuWX4OXfAAAA//8DAFBLAwQUAAYACAAAACEA&#10;lhnDkjQFAABTHgAAGwAAAHhsL2RyYXdpbmdzL3ZtbERyYXdpbmcxLnZtbOxZXW/iOBR9X2n/Q5R9&#10;6AuUxPkAUkDatltppd2Z1c5I+zAajUJiwIMTo8RAOr9+73UcGsrHUNE8IFGJJravHXx9fM6JGRQJ&#10;N+CT5sFqaC6zNMijGU3CvJ2wKBO5mMh2JJJglXDz1190pDgWKSYTFtGgvLz0KU7oQ4uIcnMEzxmI&#10;IJ+FC8rDZ7GUxiqghRyaNGZSNWM7i5NwsdVixKEMh6ZtdnAIjMnoNBPLhQzHnO4OghE0ldmzkdI1&#10;9jMEj4empfu/aibHm53jze7xZu94s/+qedDZnptKGdTVcjYarMqifF5Qg8G8vhUW/H2TxIKZRkJk&#10;cc5+0KFJbN+yWuo/PCbIF5BpjMEcLkI5G5pJi5ftWRnLy0tB9WLAk2Qm5tT4Lliay2cOoyZM0qxa&#10;iVWAAxnw9WKxFvOhOcEnwZpmy5yJVNeUg+jChHG+iYxEmtJI4lSGZgZ3L0vMRTTfRoFKQhmq4wad&#10;Wi42iVFJ+QQg5/w+zHD1Ye61ROW21YVVLUf6rZ49zEw5zZuFyJmEKQThOBd8KeldEmZTlrY5nciA&#10;WM4t8RayqpRiEdhW77aLdWsWy1lg271bLOGYM8qmMxnYWP7RZmlMi8C+gUdhcmEFIWvlfSS4yIbm&#10;GkLE+jPk0fjiu19xBpB/KhMRQ57CpRSbBWJJOKW4PyAmoxynmf0Zq0lLJnHBqpQWwQNnsC0eMfjj&#10;+Dtk+7PK+z8M8q52ljEogk+Anf+YnD1QzvNyw2H172k0E1kZZbgtw2oZ3ZZht4xey3DgDi72oLMd&#10;h93gu/7FUjp6CnlOVUBVg4nBkZ8SHkLIfPTYw/ZNsWp/eBrhN8Q2uK1qcWCs1pSAjZvZlbtGQ+MA&#10;LHDX78ICdvO7w8LxFQ5OQwVpEhVqzk2jol9HhQ0wORsWttU8Lh5mNJrfi2IvW/Sg9hxY2F5XQUAz&#10;CJIF6dtbZOHbJZ/U2IIQ1aniC+cNyMBR3koZqHNBc+AgAATfgX+ID/ggbUCRAIP4e3jjkU7CJZdI&#10;RjUOegOZ/EEU7k5gE0UsP+GOPVoLm+mnWksa0NppFsZI40oNUUglLtwBIT0ikFr3QAx7MJUdeEPd&#10;QSVEeNXV0O53d9TQcbfUkNhOifdKCh1SlnGsCuLu3YrlbMw4k8/BjMUxTe+SXLTXWbhoq28DAAUh&#10;vTHQRGitZOlE3IfRHA1hGhtfetZXlfXD+MfOsHagtGRo7uuuNUUJCOiwIVKVZf3AMYenQc7HebTM&#10;UL03pkW7oVerkYqUvvglCaI+FkWVXJxezND5gNdoh1wGqO43WuZitqoCsR+0s2kaoAO5GQ060Fr6&#10;YXBBetiyfFDpPwiprR0K799itU/pTzEAuJE92L14RYqHjwOmwIHdbPcP2IAnSPu2DVA1laD/K9Yj&#10;4mJfvNuIP3ivJB0RtUnLe/UKcKre11C+z/KdjXLfrYk7AcunXOHG7+lyHeTeFeQXBnIAdgVyF4GO&#10;wD8D416DGN/nX8/HuF3HuKONS4Vxt//iXCoi968YvzyM+yXMPXRmyOVnQFw5uoZoHE5U3t+seH4J&#10;4vIljdj9bbMCXqZ6la8g3r1C/PK8CtFexYW3EXz7sM/h8W6DPA7ngu8P8trhFCHanW9YXLN63an0&#10;rhC/MIiDM9GO3EMGR+Ny6PTlFDeuzuMaovFuEwj3vS0a93pw3lohvG/tcHj/CvALtOL4jgkfBzkc&#10;j6DP4XD1rtoQwnsNINx19e8O2qhsIdx3dhBuW1eIXxjE8XwUbYqGuItwPwPijjo8PxfiHfglefQ/&#10;AAAA//8DAFBLAwQUAAYACAAAACEAgfGgP8QAAACtAQAAIwAAAHhsL2RyYXdpbmdzL19yZWxzL2Ry&#10;YXdpbmcxLnhtbC5yZWxzvJDPCsIwDIfvgu9QcrfddhARu11E2FX0AUKX/cGtLU0V9/YWRFAQvHkK&#10;Scj3+8iuuk+juFHgwVkNucxAkDWuGWyn4Xw6rDYgOKJtcHSWNMzEUJXLxe5II8Z0xP3gWSSKZQ19&#10;jH6rFJueJmTpPNm0aV2YMKY2dMqjuWBHqsiytQrvDCg/mKJuNIS6KUCcZp+Sf7Nd2w6G9s5cJ7Lx&#10;S4QyPYaYgBg6ihqkfE74WQqZZEF998j/55G/PNTHk8sHAAAA//8DAFBLAwQUAAYACAAAACEAAYjP&#10;BrsAAAAlAQAAIwAAAHhsL2RyYXdpbmdzL19yZWxzL2RyYXdpbmcyLnhtbC5yZWxzhI/BCsIwEETv&#10;gv8Q9m7SKohI015E6FX0A5Z02wbbJGSj6N8b8KIgeBp2h32zUzWPeRJ3imy901DKAgQ54zvrBg2X&#10;83G1A8EJXYeTd6ThSQxNvVxUJ5ow5SMebWCRKY41jCmFvVJsRpqRpQ/kstP7OGPKYxxUQHPFgdS6&#10;KLYqfjKg/mKKttMQ264EcX6GnPyf7fveGjp4c5vJpR8RyowYUwZiHChpkPK94bdsZH4WVF2pr3L1&#10;CwAA//8DAFBLAwQUAAYACAAAACEALIKS5mgDAAAUCwAAEwAAAHhsL21lZGlhL2ltYWdlMS5lbWbs&#10;Vk1IVFEUPu/pPJ3xbxpl1Ep9WmELK4n2zlAWYb1+dBEtwgFHEJSZVBwXs5hlyySCIoigFi3atJdo&#10;1ywEIewHipBqFYSTItgPTN/33r06DqNFtQovc945555zzzn33HPPHUNERgF6vATRUsAvNYkkykTs&#10;3rMnRQxpqBJpgxxTm4cPbLlI2hDpAhSOwTmfLN4oFxiQLBbOAk6dOH0cahkaijYee0b9B6AN8cP4&#10;c4hM2efagVEpMyqFDqpM6pGqNlvllRtFq1SA/wFJPp/3gpBDWAk70mK1S06oyUFLxZIs5upK2qYX&#10;w6RNUofdWEiZBsm9gO9mjg4xZt24JCJmdHwkxnzebw403luul0uPV1IxgB1ZTc2Hhnu8GAzXpt+U&#10;gQ9yBNpHAz4JSRMiDEGyAGo4MW7HbCeesvvjk3Zi2O6PjSVH4xM+CYgFPT+gGt8a4CpgH3DA/ZKr&#10;BU0dv5vDiN+WOTfOGuhXIscHwdUoMOCNo9Lbg7ch9cXuf2fI7YeP3i992f7HTEJvKHF1G5MwsaNX&#10;Ij9/lBekeqvfhj0cyfY/ngerttPI571bvwtcNSsGgHYgQQBvWCuAt66QDyhel1WxvF3Z6QRmHerW&#10;4d1lkQPKF+fPAIa0IeDiXqVj4J3fGJme0nSBSgFZyl+dkmt/mmfv4J7/xt+v8tOs9s98hBXNcEKK&#10;Zl4uApJuxxTJ6cSpmFVnErc3ybiMSGxTvy+dha1mc+uCud7V1NZrDdmzu71v8aZjEXJf66Ealg5z&#10;Js01TRXcCcGxspAFv3nytXeONaWMZp84lkdqTO56OvLGsZ7edazyupn0tBGWYNs5V6/7hafnNbGw&#10;dK3Vy+s7hWu53rG4puGjY1E2Db9XLq+kiJP7l1PXMM/6pIxwS8mJKR+ackt+vSbpizXLu8BOPgD0&#10;FsCz4UsxD2gEuDWd+RyVwU9RLeM61jNvlp5bUPaYpGFJ4LRsnJYtjsQlBdwPPAmcgJRcTMYkidOM&#10;y4Trj7XEZNAm90HM2Eiz25PnfSWvnmu8Exu0ltVijvPaDvUvADLYMPfCe097DQDNg3SHflXOg+Mr&#10;M0199bLwFdLynReoqMv/ly/fv3uBOlBHrGVmTfdo/O/LaJrl2a100J8zfaCDqiZZ66w3rme9appl&#10;yVpnHXNQn/RPAAAA//8DAFBLAwQUAAYACAAAACEAHZKq3c4AAAAyAgAAJgAAAHhsL2RyYXdpbmdz&#10;L19yZWxzL3ZtbERyYXdpbmcxLnZtbC5yZWxzvJFNawIxEIbvBf9DmLuZ3RWkFLNeiuC16A8Yktnd&#10;0M0HSRT99w2UgoLYm8eZ4X3eB2azvbhZnDllG7yCVjYg2OtgrB8VHA+75TuIXMgbmoNnBVfOsO0X&#10;b5svnqnUUJ5szKJSfFYwlRI/ELOe2FGWIbKvlyEkR6WOacRI+ptGxq5p1phuGdDfMcXeKEh7swJx&#10;uMba/D87DIPV/Bn0ybEvDyrQutpdgZRGLgqkRMfG0u++lewGwMca3cs0umca7cs0Vn8aePfp/gcA&#10;AP//AwBQSwMEFAAGAAgAAAAhADZ8MG8DAwAARw0AABsAAAB4bC9kcmF3aW5ncy92bWxEcmF3aW5n&#10;Mi52bWzsl19v2jAQwN8n7TtY2QMvUPIHSmsSpK5T39ZJ26Q9TFMVEkPcOr4oNiH00+9sBwpbN01i&#10;PFQqIiS+853vzj8OE7elIHhJRZvEW9WSqqxgZaoGJc9qULDQgwxK2pTCe/ummwl/mwmLBc8Ydbcn&#10;m/YfbFibMeHNcJ0YqCrSiol0AytNGspanXgs59qqjZ7nZVodaEie6jTxJt7Quhge+JjFjXOpNxUj&#10;PE+8u9bH150O/dAjGUCdK/7IEi8Mzn2/bz89gj4qXNnMwbBIleoi8cq+cPrazRXu1rIuOFxJ1/DA&#10;yD1wqfRGoNeSa1a7yAiGYhyRZZ3mnEltU4WHxNNmwQykZJk2cSZejU/bfPYS2GWzn4maBBPfI87w&#10;3UF6LoheBYprDpKmcwVipdnUJFWm9ZLLgWALTYNwcjau9LSTaajoyL84mxjZmue6oGEQuWHB+LJA&#10;iyh0Y+PqccBlzloaTBuu+JwLrje04HnO5LRUMFjXaTWwwVBtrHtkwYXIQECdeFwu4H2aPSxrWMmc&#10;fL/wf9ii415LxXQJORYkXWnYldkY49ahdfi8uSXB1BtLnMOagLRF7hacC1wNSz5X2apmiERX6t0G&#10;/bIZEiR72kKNTM6hJV1tTXo5N/uFBR6kQlMTas+gSEic82Y70dihni8lNSXvzeIhau28eNjQzq0b&#10;t/RaGEI+INnk0/wevX+1XNyC7mgjcUs/QsO+cV1cMyGUy9mIvyDPz4ivZFZA7QIjYZ8E4z6JArzj&#10;dd4noxFevhHHw5buT0aXV5jTDVZ9dpMKxeyErcQl2tLPsJ5FoVGZp630Gnkr5Sww8u7ZqOxwl6L7&#10;3nac/5Hx4ASMI9ThHuNj334Ltohfjn9HPHxF/AUiPukTfIeXiDiiHh1BuLU9EeH4g/Tfu/jIPyA8&#10;Cg67eNCp97t49Ir4C0M8cl0cETdN3PR0/wjERyds4tEJEB+f704pwcXlAd+TwNG/PaCM7Mnn9ZDy&#10;sg4pCHV3SAnw3BJhFw+OaeH2gHNsCx/iv6fZTwAAAP//AwBQSwMEFAAGAAgAAAAhAGIjpdSVBAAA&#10;6BcAABMAAAB4bC9tZWRpYS9pbWFnZTIuZW1mtJg7a1RBFMfP3U02iRq9icFHoURRE8Fg9AsIPvHV&#10;CGIhgohYCWJvsR/AxCI+EB+1iPghLKwsLSzFSkFQCzth/f/unbM7N3cXhZ2dMDlzZs6c/5wzc/8z&#10;SWZmt1W9vFBja6RfmjU71zCbP3XxtFlmX7eb3dD4ZGRTNMf1e8zsXmZ2SDUu1z+M2+e1MZMD+yib&#10;96pnTp49IbO2Nc1u/X53Cvu36s9syqx5RYgTtlQ4Uac1s0kDYKP6rWhtaszZSybbblma/dHI3Ts3&#10;y0XYklzLj+1q7bGfNievZkeinsw2KMqF7sxfP750ZxYrCDO3FjMXKjPxu9id+ebV0+7MRmQ3q5mZ&#10;LVdmTtpsNLPT6XRnNiO7mWLmYmXmhPoOdjG/f/vUnTkW2eWyaMiOTE01sKKVNUAil8cz8rWoyu5R&#10;WSNlvvhd/8XM1+q+rDpIsj9L2Xgl39vUN9N3Hf2sr8r6KIen777llUzkxeksbes7Fe96ZluKCEvb&#10;+t5sqfjdrL3JwhrquxEjZTYty0awreZ/Wv2N7j6V+SzxWxU0zl8reIhHmsX5n+gzMq6RSf3UvXE2&#10;JuS9PjKlkZaQBmX2RS2zK8G2ntmVii2ZXQ229cw+r2XWbeuZXa3YktkHAzPrI/VcPhmYy8cDc/lo&#10;YC4fDszlWjGykHU6fEmUGdVNqnxNG1Vz1Zeqc6owRaxvCHqYWhvfE/wsSO5QdRotec1sf8Ci/4Iq&#10;bHckOEPC265jwxrgv15pH+vfjkyipmOwHnwvB+k68YAzDIbHWhC7fJVM3IuV/ngdLI85upYKic4a&#10;WF+KWGFHynKQrrOXqWL1s1PeHb1Y6fdYwQcPSayu04eeKlZ8HQ4+iRW9vBnS7CvcQylvu16s9Hus&#10;4BIXku/JdfrQU8R6MGAQK35d5+2Qal+5bSnl/dyLlX6PFVzONOsgNtdZR646TKxwBlwE/s7QJu/X&#10;1OaN1wrY+yTJMWuaV0X876vgX68B5yiwPGbipBxQ5Tt1nVfCsBw1KOZ+6zga1nE/rMN13h/DrqMf&#10;N+cBD0ncrqfkZiDwzY3s73bHGvZce0wxB4eQCgFXeEnJwfiiEBMl1lPFFHNt+U4s8YjJdbBSca37&#10;2hx8xnqqmGJOxadXvrf1egpO5Vzgl5iQrk8HfRgMP3sxd+KfCh4xuQ5erpriHQIPx8XXQb/zGdzG&#10;22e99ByniDvGo837A8kb03XwOMep8fyvQ6S/bf1NwH6kxvPYkOyl68RHrKnx4r3jLLkOHtgp8PDl&#10;54X/qVD8fyuuY5Pqjb4iX/D+8yBdz6Wn4pf4HsA/BQlHug5Wqrf4asAgJorrzs8p9im+B8Bh/Uhi&#10;cp2+VPcAMeDrWZCuO4emiCm+B/DP+pFwpuv0oae4Bx4EDGLCr+ujugfwz1kEjxhcT3EP9OP7J8KA&#10;I9bLUfH9Y2HBQ0j43vVR8f0jYcDvSPjedfBGwfcP5RdeR7JnroM3Cr5fk1/uaiTfmevgDcv3e0PO&#10;9HdWJzo7bW9ruL0cbMRb7fNq56oUcsvfXeSctXibs+1t+MnbfNfejucSm/eTP2LkXqHkof0XAAD/&#10;/wMAUEsDBBQABgAIAAAAIQBH8tU7kAQAAOgXAAATAAAAeGwvbWVkaWEvaW1hZ2UzLmVtZrSYy2sU&#10;QRDGa3aTTaImmSQrKmqIoujBgGcvgk98XQTxJIh4FMS7h/0DTDzEB+LjLCL+GZ48evAonhQE9eZB&#10;WOs3099sT2YXhe106K2unur6uqp7vu5JZmZ3vKq89MZSpF9dNLvYMls5e+WcWWZfd5nd8ufTkU3R&#10;nPTfCbP7mdkxr3G5+WHSPm9MmDuwj27z3uv5MxdOu1nP2mZzv0/wyN55f2YzZu3rjjhlq4UT77R2&#10;Nm0AbPd+K1o7Wl17xWBbdkuzP/7k3t3b5SRs1V27H9vfOWA/retevR31ZLbNo1yqRv768aUaWcwg&#10;jFwqRi7VRuK3W418+/pZNbIV2S36yMz21UZO22I0st/vVyPbkd1CMbJbGznlfTsrzO/fPlUjJyK7&#10;3C1abkemZlpY0cpaIJHLUxn5OuqV1aMyR8pK8dv8YeQb777mdZRkfVazyVq+WaaFofMYZn3XrZfZ&#10;PEPXLa9lIi92Z2nbXKl41TObLyIsbZtrM1/zO+drk4U5NFcjRsps1i1bwbae/1nvb1XrVOazxO/U&#10;0Nh/neAhftIu9v/UkCeT/mTa/5re2BtT7r35ZMafdBxpVGZfNjK7FmybmV2r2ZLZ9WDbzOyLRmZl&#10;28zses2WzD4cmVk9aeby6chcPhmZy8cjc/loZC43iidHsn6fN4my4HWHV96m7V5zr6+8dr3CFLG+&#10;LehhaOP5geDniMvdXkWjJa+ZHQ5Y9F/2CtvtD86Q8LZ0bJgD/DcovZPD25FJ1BQGfqn7gpROPOCM&#10;g6FYC2J3XyUTD2KlP54H0wPfj6XqnGIO9KWIlZxRiJUinbVMFav2Tnl2DGKlX7GCDx6SWKXTh54q&#10;VnztDT6JFb08GdKsK9xDKU+7Qaz0K1ZwtV95n6TTh54i1p0Bg1jxK527Q6p15bSllOfzIFb6FSu4&#10;7GnmQWzSmUfudZxY4Qy4CPw9oU3eb3ibO14nYB9yyS2AOa14RfzvreBftwFxFFiKmTgpemelk4dx&#10;OWpUzMPmsRzm8cAlfCGd+8e48xjGzXnAQ4InPSU3A4FvTmTd24U17r5WTDEHh5AKwXqqpORgfFGI&#10;iRLrqWKKuba8J5Z4xCQdrFRcK19zwWesp4op5lR8qvK+bdZTcCr7Ar/EhJQ+G/RxMLT3Yu7EPxU8&#10;YpIOXu41xT0EHo6L5kG/+Axu4+6zWSrHKeKO8Whz/0Byx5QOHvs4NZ6+DpGcJ4OvxfLbOzWeYkOy&#10;ltKJj1hT48Vrx16SDh7YKfDwpf3C/1Qo+t+KdGxS3dHX3Be8/yJI6bnrqfglPgfwT0HCkdLBSnUX&#10;Xw8YxESRLn5OsU7xOQAO80cSk3T6Up0DxICv50FKF4emiCk+B/DP/JFwpnT60FOcAw8DBjHhV/pW&#10;nQP4Zy+CRwzSU5wDw/j+qWPAEZvlVvH9E8eCh5DwvfSt4vvHjgHHI+F76eBx/qbm30fuE15HsmbS&#10;wdsKvt9wv5zVSN4z6eCNy/cHQ878O6sf7Z2e2v64dzzYOG/1Lnk790oht3x3kXPmojZ7W234SW3e&#10;a7XjscSmfvJHjPq/BVi0/wIAAP//AwBQSwMEFAAGAAgAAAAhAMEXEL5OBwAAxiAAABMAAAB4bC90&#10;aGVtZS90aGVtZTEueG1s7FnNixs3FL8X+j8Mc3f8NeOPJd7gz2yT3SRknZQctbbsUVYzMpK8GxMC&#10;JTn1UiikpZdCbz2U0kADDb30jwkktOkf0SfN2COt5SSbbEpadg2LR/69p6f3nn5683Tx0r2YekeY&#10;C8KSll++UPI9nIzYmCTTln9rOCg0fE9IlIwRZQlu+Qss/Evbn35yEW3JCMfYA/lEbKGWH0k52yoW&#10;xQiGkbjAZjiB3yaMx0jCI58Wxxwdg96YFiulUq0YI5L4XoJiUHt9MiEj7A2VSn97qbxP4TGRQg2M&#10;KN9XqrElobHjw7JCiIXoUu4dIdryYZ4xOx7ie9L3KBISfmj5Jf3nF7cvFtFWJkTlBllDbqD/MrlM&#10;YHxY0XPy6cFq0iAIg1p7pV8DqFzH9ev9Wr+20qcBaDSClaa22DrrlW6QYQ1Q+tWhu1fvVcsW3tBf&#10;XbO5HaqPhdegVH+whh8MuuBFC69BKT5cw4edZqdn69egFF9bw9dL7V5Qt/RrUERJcriGLoW1ane5&#10;2hVkwuiOE94Mg0G9kinPUZANq+xSU0xYIjflWozuMj4AgAJSJEniycUMT9AIsriLKDngxNsl0wgS&#10;b4YSJmC4VCkNSlX4rz6B/qYjirYwMqSVXWCJWBtS9nhixMlMtvwroNU3IC+ePXv+8Onzh789f/To&#10;+cNfsrm1KktuByVTU+7Vj1///f0X3l+//vDq8Tfp1CfxwsS//PnLl7//8Tr1sOLcFS++ffLy6ZMX&#10;333150+PHdrbHB2Y8CGJsfCu4WPvJothgQ778QE/ncQwQsSSQBHodqjuy8gCXlsg6sJ1sO3C2xxY&#10;xgW8PL9r2bof8bkkjpmvRrEF3GOMdhh3OuCqmsvw8HCeTN2T87mJu4nQkWvuLkqsAPfnM6BX4lLZ&#10;jbBl5g2KEommOMHSU7+xQ4wdq7tDiOXXPTLiTLCJ9O4Qr4OI0yVDcmAlUi60Q2KIy8JlIITa8s3e&#10;ba/DqGvVPXxkI2FbIOowfoip5cbLaC5R7FI5RDE1Hb6LZOQycn/BRyauLyREeoop8/pjLIRL5jqH&#10;9RpBvwoM4w77Hl3ENpJLcujSuYsYM5E9dtiNUDxz2kySyMR+Jg4hRZF3g0kXfI/ZO0Q9QxxQsjHc&#10;twm2wv1mIrgF5GqalCeI+mXOHbG8jJm9Hxd0grCLZdo8tti1zYkzOzrzqZXauxhTdIzGGHu3PnNY&#10;0GEzy+e50VciYJUd7EqsK8jOVfWcYAFlkqpr1ilylwgrZffxlG2wZ29xgngWKIkR36T5GkTdSl04&#10;5ZxUep2ODk3gNQLlH+SL0ynXBegwkru/SeuNCFlnl3oW7nxdcCt+b7PHYF/ePe2+BBl8ahkg9rf2&#10;zRBRa4I8YYYICgwX3YKIFf5cRJ2rWmzulJvYmzYPAxRGVr0Tk+SNxc+Jsif8d8oedwFzBgWPW/H7&#10;lDqbKGXnRIGzCfcfLGt6aJ7cwHCSrHPWeVVzXtX4//uqZtNePq9lzmuZ81rG9fb1QWqZvHyByibv&#10;8uieT7yx5TMhlO7LBcW7Qnd9BLzRjAcwqNtRuie5agHOIviaNZgs3JQjLeNxJj8nMtqP0AxaQ2Xd&#10;wJyKTPVUeDMmoGOkh3UrFZ/QrftO83iPjdNOZ7msupqpCwWS+XgpXI1Dl0qm6Fo9796t1Ot+6FR3&#10;WZcGKNnTGGFMZhtRdRhRXw5CFF5nhF7ZmVjRdFjRUOqXoVpGceUKMG0VFXjl9uBFveWHQdpBhmYc&#10;lOdjFae0mbyMrgrOmUZ6kzOpmQFQYi8zII90U9m6cXlqdWmqvUWkLSOMdLONMNIwghfhLDvNlvtZ&#10;xrqZh9QyT7liuRtyM+qNDxFrRSInuIEmJlPQxDtu+bVqCLcqIzRr+RPoGMPXeAa5I9RbF6JTuHYZ&#10;SZ5u+HdhlhkXsodElDpck07KBjGRmHuUxC1fLX+VDTTRHKJtK1eAED5a45pAKx+bcRB0O8h4MsEj&#10;aYbdGFGeTh+B4VOucP6qxd8drCTZHMK9H42PvQM65zcRpFhYLysHjomAi4Ny6s0xgZuwFZHl+Xfi&#10;YMpo17yK0jmUjiM6i1B2ophknsI1ia7M0U8rHxhP2ZrBoesuPJiqA/a9T903H9XKcwZp5memxSrq&#10;1HST6Yc75A2r8kPUsiqlbv1OLXKuay65DhLVeUq84dR9iwPBMC2fzDJNWbxOw4qzs1HbtDMsCAxP&#10;1Db4bXVGOD3xric/yJ3MWnVALOtKnfj6yty81WYHd4E8enB/OKdS6FBCb5cjKPrSG8iUNmCL3JNZ&#10;jQjfvDknLf9+KWwH3UrYLZQaYb8QVINSoRG2q4V2GFbL/bBc6nUqD+BgkVFcDtPr+gFcYdBFdmmv&#10;x9cu7uPlLc2FEYuLTF/MF7Xh+uK+XNl8ce8RIJ37tcqgWW12aoVmtT0oBL1Oo9Ds1jqFXq1b7w16&#10;3bDRHDzwvSMNDtrVblDrNwq1crdbCGolZX6jWagHlUo7qLcb/aD9ICtjYOUpfWS+APdqu7b/AQAA&#10;//8DAFBLAwQUAAYACAAAACEArBlK2BUMAADvcgAAFAAAAHhsL2NoYXJ0cy9jaGFydDEueG1s7F1t&#10;b9s4Ev5+wP0Hn9GvdsRXSUadReLUh8N1b4OmuwfcN0ZmHF1kyZXkNtnF/vcbDiXbsRWniaVerToI&#10;EomiKA45M5xn+DJvf7qfRZ3POs3CJB52Sd/pdnQcJJMwng67v34c97xuJ8tVPFFREuth90Fn3Z9O&#10;//qXt8EguFVpfjVXge5AIXE2CIbd2zyfD05OsuBWz1TWT+Y6hmc3STpTOdym05NJqr5A4bPohDqO&#10;PMFCukUB6hUFzFQYl++nX/N+cnMTBvoiCRYzHee2FqmOVA4tkN2G86wsLSAypVslzsIgTbLkJu8H&#10;yezEFlYSBYURcbKk6hQaaaJyTXyHdz6raNh1uicmMVLx1CbouPfrlU1Mk0U80ZNRksbQHWv5Z8Hg&#10;LMp1GkNRoyTOodZFe82+qsVnKr1bzHtQ3TkQeR1GYf6AZHdP30LZo9sE2qPzQX9ahKnOht2A8FUT&#10;8Jc2gOOeeCe06FcglvBBlj9E2hJEHGqoPVl+F6swVlF0rYI70zZrmZdZV8/Ni5uNYd5CNjIXeZhH&#10;Gi/uzd80DG5P36rBdTJ5uEzhy2oQZfmVqRDezE3K/DI1/yb65sNl2sl+H3Z9B+TgGuSh2wlNr3UW&#10;w24M/G9kIQ3vQA7i5AqvIJvKdBQa2XCgQdUgS6JwMg6jCG/S6fUoSovedMwP0r+RzXBf3Mkf5voG&#10;xGnYPUtDFZmMaqBVdXqQVaWflGRAGy8JQ+pSIM3w3bC75Dk1yE87V2o2h975oKfQ+UYLdN4DMZl5&#10;PcdC4G1TFPwtmxMucmzdSD0kC8gVDGYqXqjo/fL+/udkUnS5nky15fCHqsT7om36hBEpiesSQjyX&#10;CSGLl+xz2neldH2PE893KWP0Xc+yx+a3oXKraiWg2eDukfBlRXfHiekkyxJx58uwSwWH3jFtvnwE&#10;hEcxUm7fMpSXDKYWefLR3FzoSOd68ugj8yjJz1KtrLQ/1Uq2oh9VOtW5fT2MQfgt4S9uQtL3PAd+&#10;JSU+8yV1ZdFGwaBoAWxEz2GugGyu50t3meNL2Q2+S1zPY5QwJrjLKbG1uV0+l5xT6CDP9TiX0vOR&#10;n3f2QhaoHPTXyIwXKOL2HqXQFmvk52dQUyXtn1X6MEqi5JEeBN2ggRmDQTgpmcbWLUknuhQxm1L2&#10;cYQdy4grXi2a8zTLL1RW0I/CXUjwI84wDWDqj/Q9zK4TGFWNxketYTTeeoY81fHE0Iy5C360dV0x&#10;4dN6ZDx+So98dWWXNfgIOmfVB6rgvUmYzT9cfXrcqCbx3ac1NjfSsE7J/W8KlF4wiBezD/rGXN2c&#10;Xt1qnfO/vRm9IYM3F2+IaQh8BJlGCswEzIb2wQhUxunfNQiAijDbKhWKmucjGCALMUHRN2kd4AWr&#10;eIPB59MeFv8ZW3uOrFbmIND/JgfZyAG1WVXE3mDV4bKk5mEnVdRQRZulivYdz5X+2o/53k4yRd8n&#10;wnvyjR1kl+RmsyTJS6m3UqXv8/cZNitcdRYpDI1/jBjznNGI98QFqBvu+KPe+TtGe+9cekF90ONs&#10;NPpzzaJ6sT3F10wJOVjE4aeF/kehbP/AAdVxSO98PB71+NnFu97Zmev3HDI+YyN5ce6cu38WCgrq&#10;jIxRUgFtUOiTTbXCt9RKoQQfqxVC3WK8eM2Q34Re2S2ArmFVt20C6BmqvIap6gtKfSaB3eCvoD5+&#10;b6cA8r6EN5jveFy6juCoIlZvtEwAab0CSNiWBBYa/7Al0De86rdNAomDI7vTLF2iz3wwTKUQvueA&#10;derJZwdBv8+lB1au7xPiEkE33miZDLKaZVBsyWAhlYctg8Taoa0zRAlaoqRxU5T7TLgeoHTqeD73&#10;+VeYolQCpOdgKPqeIAT1X2tHQl6zFLpbUlhYpwcuhQzHDNa6sZAjXSgVjcFc48bxiS8d3wGhcgV7&#10;Vgjdvu9KDhap63MumCM3DNiWDYWiZiFEH1cwWPMzFYPjgQuhQGYVrRNCiXShudegr6nvSfCxEME8&#10;CpiQuxsQb+WeWjqfwIbljFOfApQETzZi8daOhLJeISwd0WtCWMwQHLgQolvG8kKbHKMEHTOkcc8M&#10;THZQ6XseJY4Eq/R5e5T1JaHSdX0zw+E7BG2Q1kqhW7MUbntmCgv1wKUQXTMWm7RqegJ9M7Rh3wzr&#10;U9cXnvS4B1OzDswwfoVvhngep9STMK3r+ZsmbMsMUq9mKdz2zXgHMfG5e4KComuGtm+O0E4SNu6a&#10;kSCDvuvAtJRxd3ob5mWlPQoTdJRIwJKc+z5vt4PUr1kIt10zBU487KGQomuGlq6ZV02KoxeENusF&#10;wTFt1xzcRoaWDSlnNXPzto+DFKsVv/PFNM+MKejjoKWP41XcjO4EO3vUmG34g3Pzeb3czIoFG2vO&#10;AlK5huO7Wxr2DDejs4CWizhexc2Iy2mzuPwH52ZYA1XneiS2DbpJ5XqIQ+NmBN20XBDxGm5miG9Z&#10;s/j2B+fmi5q5eRu8lut9DtrSYIheWYleX8XNCBRZs0DxB+fmdzVz8zYKhO0zuMvnxdw8xp9idfmj&#10;NaXffrEoQxTI9kGBDFGg9ewd7WbZyMrncc3cXIECK6e6D8zSYIgC2T4okCEKZM1OKv/Yupk4Na/j&#10;r0CBlXPGh8bNiALZPiiQIQpkRxRoti2TRnQzqXtXSgUKrJx7PTRuRhTI9kGBHFEgP6LABrm55i0e&#10;vAIFtmEOkyMK5PugQI4o0O4YOtrNzejmmjdL8AoUWDkZeGC6mSMK5PugQI4okB/nAhvUzTVvOuDb&#10;KJC2YS6QIwrk+6BAjijQLpQ46uZmdHPNq/fFNgos1xIftL+ZIwrk+6BAjiiQH1Fgg7q55mXwomJr&#10;dBvmAjmiQL4PChSIAsURBTbIzTUvJxfbKJBW7jI+MLtZIAoU+6BAgShQHOcCG+Tmmpdli20USF87&#10;F2hPtvk+5gIFokCxDwoUiALFEQU2yM01r28WFSiwDXOBAlGg2AcFCkSB4jgX2CA317y+WVagwDbM&#10;BQpEgWIfFCgQBYojCmyQm2te3ywrUGAb5gIFokCxDwqUiALlEQU2yM01r2+WFSiwDXOBElGg3AcF&#10;SkSB8ogCG+Tmmtc3ywoU2Ia5QIkoUO6DAiWiQHlEgQ1yc83rm+U2CmSvnQv8ntY3S0SBch8UKBEF&#10;yiMKbJCba17fvA0Cy52CG3u2fUc8EwrgqQPfgzANoiLgQRb+vox78XhPwGsOdzfnze8KL2GOhR+P&#10;93AZwpaV1SH2zxzmbi11sjTV189RhxPeazrQnffhyMj1g8+fPXj5uTd27AL/ugPfiQUY8K/RY9Nk&#10;3/XYiyh/7o127X+ne64Vn7y/jjIMv3CbfHmvpxCQ4Z96I1AIPIGz/x8HD4G0kcr/pWaFYJdjIaRf&#10;6bQy/VKngYnZsx4BKIP854vr60hfLXWEjQwDIYPKqqn78qB7jzqUCjjz0WqR1QNUaOYk+40QG/Ct&#10;MwzR8mQZ8AZEoJiaJkjSEOqHAZBsJWdh/LO6t9+aqSLYRrmBGh7aXL21j5dFTTAWin1eKFt1f5kU&#10;4YyubZH1xOiBgy8biNHzdGyN/1+MnstkvrDxqTbD9HSgLz7oybcP1sMkHCQqiVHOcJAaHKJme7YU&#10;oD4G6eFwQCIXwLfCKVnlcZwgYNxvE6sHYnyMZ3lnNSwNu0WgEYjolCxAPiHo0Z2emIhPuHdvpv6b&#10;pB/D4M5EpbHsDJGOimdhvPmsjPJiwgMFdyC/S5aPIdzEx8S+aAKHZWelOK2l6UI+TEih/+h0Pfu5&#10;zr9oXUjcLJyA8lmr4a9xuB4RBdpzKfgVGqA8AeHFks/7hTtmJfuiX4ZfWlMku6UfA1qhnfC99cWG&#10;esV+qqFPCrcWNFqSrnrK6ZfCsOyi0vjcZRUa8FRl222GDdoVu2o9KpW5/i3MfomjQmgL7jBRfs4h&#10;UNhddlZw5VTNC+MVBq0LMzj9AmG1YIB4HApoGYJtf2q+zWqP/N7GfXthbLhy3IGocC2IDQd2z6VK&#10;lQl8txEdbhn0zbYTHB+WhnF+pXMIVTdF0+lWKwi8NYY4QRB+C6yJafzvML8FjTkNY4gjWJhGczU1&#10;sb1MWhFSzwRC7JvRG+I12oscQ+3Z8kwaPLvBYu0NqmRTDnx9Me+s2SvDLtR6AipojpALFOBGLSFl&#10;Fafy9H8AAAD//wMAUEsDBBQABgAIAAAAIQCy6cIvID8AALPcAAAUAAAAeGwvY2hhcnRzL2NoYXJ0&#10;Mi54bWy8nd1yHEeSpe/XbN+BA5tbFvI/s2hNjamh1tjaqtfaWpq5LwFFESsAxQaKEjlj8+77nagK&#10;j6S6T5R2L5a9O62mEMjMCA//OX7c/Q//8unx4dUv++eX+8PT26t201y92j/dHu7un356e/VvP3z7&#10;erl69XLcPd3tHg5P+7dXn/cvV//y1X//b3+4fXP7fvd8/P7D7nb/il/y9PLm9u3V++Pxw5vr65fb&#10;9/vH3cvm8GH/xL97d3h+3B35n88/Xd89737llz8+XHdNM12nX3J1/gW7/4df8Li7f8rrn3/P+sO7&#10;d/e3+28Otx8f90/H01s87x92R3bg5f39h5f8227b6bn7u9/4eH/7fHg5vDtubg+P16dflj+KX9aO&#10;1/FVX7FJd7vjvt02w6tfdg9vr5qra/3lw+7pp9Nf7J9e/9v3p798Pnx8utvf3RyenziO1c8/3r75&#10;+uG4f37iV90cno689Xm/Hn/Xjj/unn/++OE1r/uBj/zx/uH++Dl99tVXf+B337w/sB+v/rr/28f7&#10;5/3L26vbdihbMPzfbkAzXy/X3flc+dh2ePNy/PywP31Q23T62ut4bnqFb3cPDz/ubn/W3qx+OH60&#10;/Hst/O1maFUSI/3D7uPx8MP98WH/zf5hf9zffbHvHx4Ox6+f97vTGXw+fDzqnx53Tx93D9/t8v9+&#10;SP/0w+75p/3xtPz+iSM5ndKnPx/uzt+yv/tpf/rLz//oLz+d1s6bbttOy9i1Tb+0zbId//Q6fdjt&#10;m8+nn5g2/TyMTbvddk3fLnM3xE/8en79zbJdhn47L8MyNmM3t+3pwe/j3w/D1LVj22+Hoev6tk+7&#10;/Ntvu5bo5c98ud0dkaob3eK08af//X05rIf7p/2fEZ787b/snj/fHB4OX0gnJ7Z/1vr7u/MXn4X8&#10;8Hy3f/5i+18+/IWf3L15eHr1K7pm24wNIrh783T49v7hQWKhf8d/8TvTj+r99fj0ep8ffzygqnSN&#10;bu+fbx/Oe/9y/x/n8xhPe5Kf8nJ4uL/TL9YjXp5/+vHmIb9O0zRLekse+MWP6em/+avfufLD88vx&#10;m93L+UDSL01H8Jsv4tPKJx2f90932uT0fV9sjkTltDn+M779lu/4h5/xO1/m9k28wQ+fP5x3Ue+z&#10;Owv73f3Lh79+/7cvT1F/+ae/rQ6Wb/riSz79+449v33z9PHxr/t3+qd3X73sHj887F/+6Z//+M/d&#10;G/7P2PQ65vRv+bmbHQYj/WSyFDfcsa/+dc+l2z2kHyt/y2/7cLxBVZ6v5nhSKPrbV0igVKx+zy9f&#10;bTfNtmuHdttrl/gz6Df9kqTrQxL4vKI9r5g3c99wf4Zle/ozuxVdrNhO3Mm+Hc7PSB/1j57Rn1dM&#10;m66d23E7dJeeMcQzlqaV4ujPK7burcb48rHfjv0wL5feajqvGDfj3C7Tsr34jPm8otvwGRMb7F5m&#10;Of/gsBnHpe2XCXlOf+wWbWNF3yxtt7R5RWcPLp91s9ku/bLM8zavse+F5szy0W4HXmtE757+2Mfk&#10;4x4303bcTkiI/dF8zt2m5xDasb/8Qvmgm808tMO0DMN4fqHRPiYfdbvpmqnr2q3/3nzGnFjPIcxT&#10;llW/JB8ywoqxWXoctdMffxL5uMfNdhzbpekvPyWf97LZznPTdeNkr1u50xO3eVjiyOwLdfmYl03b&#10;tHM3bsfzN9hN7fIxI7JtPzYT9+H0Z7Evlo97i2Q0CweXr5z/lnzc/aab+76b0TmnP/Y8unzaywZV&#10;02Dp8xL/lHzq06aZ2mlc5unS9evyqQ+bYTtMzbydLqrBcsmnhu9Hdi8uyafeb6YG9bzt8rnYz+/z&#10;6XP9lmHmS/L9sJqwz6c/bKZpO01tl7/FHmWfT7/bYAC6tp3zEv+UotTnEceujaO0Ytnn0283MwfC&#10;1zvR6ssVnyYsEtrkkpz0+dD7DZ5khyKZLwlwnw993KD/Z6QrC7BVcX0+9G6DvkXHddlo+L0tV72Z&#10;l2kYuywndqOGfOgo0rkfl17blf74JcWOj+O2Z1n+fGvHh6LZ274f0Fx5k62VGoqGR8/N+p5L5zLk&#10;Q9/yLR2+/px3zL9YPv1psx0QE47z/BR7LkM5fR4wzDgNF18sn367IULhvbwZGfKpY3F4GSyOvRZD&#10;ueI6hGacm4ueS1HwWHDp94vvPhYFP3Qt3lQYBSuGYz7tRlZzkv+SJcT7VOWODzh6vFqWQ6uvxnLc&#10;7TB33cQGnP74N8vH3WyI8OaBd8tbZhXEmM8bfd0v22nMousd3bHcdjR8xybnp/jvz+febFr8Je77&#10;dNkPLZ7cyGlO83jZEV3reBwaFlxSXVMWgGkz9n3f9PFi9lZN5bp3WFH2IJ+Mve7TyqHrcXn79qK9&#10;mvL5y0fuxmXQ16Q/VmSmouzbdkJoYo/twUz5+Bd9Ph5B57+hWPYRwzBvBytUUz5uVNWA1875XXz3&#10;fNrtZgB48BZtLmfcgYa03L3z77ZvPq8u+bCdca8uujFzPmNQlYbIY0E0Luz+nM+4x0VucJZQDBcc&#10;vzmfMZdvQSGOQ/Z3rX6e8xkP2tqO0ClfPqsW5uK7Tx2+4jRmu+mXlCvOtdsS/148wLmo9n67dBNK&#10;2zklczHk/cDbLGGWrFUGZznFW8SYhDctpvmSj7jkU5dTMk7DxKmc/lhBWYr3hggOKIOLO7XkU182&#10;UzuMePvZxPqnFO9t6Tj2qbfnsKwiNL54bib/W0sUThTLZZ4venpLPuVlg2e/9KDONg4v7lo/Yrln&#10;nLYLwr3kU57w0adxKjrPCvc2nzL3oeuIg+KU7Q5ty90GB8QcY8ROf6wsbfMpb3E9237GvF6629sV&#10;8DJ1zYIjeenztwV5IdLHk4w40IZb23K3F74ecCfDO/7z19hLx56FMfZLVhEa2hPfKgu5tRLbfPqE&#10;jihP9Acnuu36cfZPyafP7ZvwiYeZTZimsRkqOEy55PwwcfA0Tx0L8ds9dpPPv9/g4eJ7yx8jjMSW&#10;+TXFgBNvgZSPbEKbFvk1xYIT0nb9hABgMHEyKt9TgvR+lHkdceK4PYR4/jlZBgSm4SYRphJMbed2&#10;rqzJQoADPgC1jFMLvDQiQ5U1BZ1puM58EPpxIjnQe0CnKYE6vxqzriAET2OaPZLVZDnoNhgS/Esw&#10;FDZDGsruQZvloN+guLnQXFB8Zh7l9zoAOexih3+p6KgZWiTIw19tUQTDsiBqpFZm5HtbeUwWAwIY&#10;MC12gECU7VvspW5Jg2XTNWOum/RmQoYqUt0WKeiBNnCYZ9CUme32O90WKeDCNX1PvIfpnoBw/U5n&#10;KZgJEDkYHFNWAQ9tveS0RQo4ejARXk2mCaDYPydLQSNAcxz4P6CUI1jr1h9PV6yBdnhoW15vIiCd&#10;/MsFYDdj9JXA6rCZ+iar29oA7BbeLR2oDKcybX7fuoLYAcL3oEmAEUSDfef3oCsOPcaNAIC7MxFu&#10;DpWbsMLsFtT0jPOmR81z5+WtK6Ad3hWHiVNPiIIT7m92oHZb4jNse4MDPpOSAPTzcHaWA2leYXAN&#10;UNy4gGxX9rpYBbL2+FfoUsVoSKrHwrMYTBsu6QBStEWRoEDayppsFcB9pHPBlzBzPZ6/v9or6C75&#10;QrwZuopb3vh964scKKLDUcbvmuZu61HodgXetYSP06Bc7cLyyvmsYDzOkRVcBPwDjqeyByW0W7BT&#10;BBfYRzCw2j0NII90M/cTqcH48JjamQaS1+OaEwpv8ebxEbH4/mr3RR9g4slkdQQzM3sBEGYFIcC8&#10;YUMojLPXt7wi+rGiFIeSp9liPviDk94icY3XIQHnEcgha60yIyMXAnvq3604iJMUD/4hCDMo3eyF&#10;JwA94BrtF0mbnuuKIHjTOBQQH2njK/AQhgYVUtGjAemNYNITWnTkNqANMKz+e1aYHh+BrDUzx4pr&#10;4Q81wL2FnClOBdahw6Ngkb90gfJxufFB8F/xqpQNraSiUrpfOdhxw88C6/I1GAggIi87gfOBhBK+&#10;oEdxEhb8+IpLEUAfOZYebxTDPeEqkuvzcjAWhUCM0M8YlA7oFSTAn2kgfcg1G4yd44DwRpemkrnL&#10;cjBvRoQaY4o7JvGp+C4B9XG5E4WE+GLEbqESrBwE1gc8Rs4PD4GNQ+RwRvyabBiwwQM7jX5Dw/NV&#10;FXkbi5uowBXwBE9e3m/FMEzFP+iJukfSpChHOTF+rwPuI3OC04Y4I51KDWy97KzwPjaAqGcUJKS0&#10;SGVNkQN8XqIl+SHYYbbP7lsgfv2mGbAGE6ImU8KD/JqiD5Q6xAChsHg7TsmvKTEj4CWSieoVEIG5&#10;82tWgBAMJGVaccnxmJvKc4ocIJtNA2kLScDee+CQ2O3sLPeksYWt8kkETuQ4/b4FIrgQzy8NuDcy&#10;LVLB4OUgIMF5Q7YKLUDOEYSZiLaypmR28fxlUdFUbB2pVLtvAQqCI0Kokg7BD8FlrjiXgQp26B1M&#10;48KNU8KnqTgvAQtihJtpAQjhEm25Ev7NihTIDYNdRlgLaLwd/c2eS7jQ4X5J0NgxxemV0yluIr+e&#10;DAPKii/pwOTgp/nXK4LQin8jy4iHiXX0awIkhHGwYIFIaJCxFQvEe7GBErYAvbiXwH48CJtaMSZr&#10;mBAeDtcb57JRiO4FIXBCMiAcPs5EDyzE2RJ2201YcsgA/UBgMrdAXjM3w2uegAyxwiTNFpkFsCdZ&#10;Lv+cEjKgQEEqCH7gFmEf/ZIsCkQMwDvTiL5e5JYt29qxLgUlhlDBZcVflOdb2+11rl+omwgoPIpI&#10;0L5dAIkgm7qoZOGJbtF1/j4EkAhcSX5Vh8SlAxapWPtAEtEiuAj8Z4KIgaPZeIELKBHqAn48F4JQ&#10;HfgBX8R/zorFJfCJ8AIvBIhnrHxPSQaC7SaVvU27xov6B5XsLw4cKdQJ3htMJYhXfs0KSUIbzgsY&#10;FBuHj+1vQwCKrbhQXAQQWMAhdqLybiUf2HDZel6tQ66JNTzlJZEf5Sq2my0/i1Vgz9EnqG73PYR7&#10;QbLjlURfIaRFiLw3huUMiIc9bknvipwwA8Z6mlBT0kUoHpIyhM6INbGgf7OSEgbaGvEluAS4it7O&#10;IfrxMeMs1H4h2kLrVHwkful5DWANEoOe6kRPIMzwPD3Cg/OiFgOER85C3Esktbam0L14BhinSGJE&#10;GoAvfg+yFGyBovlBxIAIDd27eJpl4ImDpABqgDwRkE7Mqn1O4IkEGUpRkbVF5uSHVNaUpCFvhamS&#10;BcKX53b75xRAEW9HCoEdh3eB5fdr1mnDAZ80ZQ0xWj7lRgRbiKBbcE48GBSBYBu/14EoyrFSRMtv&#10;IVwHs/Iy2q7sAgG9TCPuFdq0ttfFKGDowVyIYraK0Gr7VrQB3ih4Lwa1SUkmf7PXgCInQ1xCtm6G&#10;juGRF/yUoKpuQcUU/BCfQ673qCrxWNwFABFlirhB+iDvYOMbntdgsYQkCekjcuDKeXZeIIrDhl+P&#10;HwZFhI3j/1fWZDnYAmALg4P1wtXDpFptTYYynHLya1CbFW7jY1dQYkLS2DdORfUGkM94DDth5bor&#10;tAFMCJ4y91S+ZYWUwLvHvongBUlThyOwwn9PUAEJasEbZigfCB0wdmUPggs4Qr0mhhHCjqckKqz9&#10;nkAUQddVcgGxgRCV++rdAwxnyA46GlWo0HbZEqtWnlO4v0JOxDyHyosrTzbav1yxDHhHlI2QZMIf&#10;69lCv6b4ibgGSrPoKdKPNgokbokD4gEpoCOSIWzwUS2KKTYBQpnY96TAFigwlQsUkCJwNDuG2ECr&#10;wz5wrvZ7AlGEdMJDAEOUP0T0fERHCB+Cjc1RKgv9ju2qIJfYtFC+ou4h0wPKiuMd/F4HQxCkAhwJ&#10;QwLQiWElMvHfU/xE3gh9TYgOPYmoqbImywEJOlhZ0jrcbLlIXsmvSIIYVMJzjgb2tcTUv1uWA2il&#10;RFkjIRD/LQVceU5RCIglqCVxGTsOHlnZt5JiALpX6KO9w2GeVQ9lXy9AxXkDdUfgNxpOdsgDhITA&#10;IQrg3ggnkiM8AJn3zykUE/wxYZaANUmb+CMKUFH5XQKzRJCSFvJAF/t7fjdVThA3g3byIG6tR+UR&#10;/vMa6N5U1iBuVE+Q4eOCV7euUAj59dj6Xm4Fcf52qS4rHiN+Ij6SzL5UnodgwODjDXFfCIOkF0Xn&#10;9vAqOZzzGiojgGJFv5SLMXI97CkFtEj5D4ASEoevDT0Q6MavydLQbvAWiZkSlA8MU7l8AS0KXsW/&#10;5EngPGhUn9uCLhTfQ1gGdZjUER4GXPuK2xzYIj49mCe+CA4QiBT4lZfV4BMCGCMHeDCEtliImv0K&#10;QiFfRBy8iM2OZlBw43euMFKImEi+InICeoCM/ZoCK+FlimynZBgrKodaXEY0Fdl0zErK30/eQgS2&#10;uCWswbESh0OEFLAL+2qBLXYbQCgoNt0szQ1i7Lcg+IYIj7BvjCsCJC5HZU2JIMnRcXsxlTyQsMbv&#10;QWCLIBbgSAA98B20cZ73yduHKlHtabLD6B4SXP4yBOcQdyllZojTdEt92oDgNOSagyHwFnyXIjyP&#10;chCYhmsKpoppJbAh20IisnI+RQ5EFcL/xaxqvysufUCLeAooAzGalEsEz7ViEMgiW82H4zMS2elK&#10;VF4tkMUJ+oJ4JZiwBh+rku8nkg3ngsMBHeKLUD/oN/9q2TiAdaHY8LAIn0gF4DP5NQVP4rOhbaI+&#10;cJXIpFa85iWbBooi8bGVQBsEAgOa+gcVRwFvVnw+cXbJiVWQhIAVQSMFpOj1hEQRbvjnFFwRqVFY&#10;S34ci4zU2TWBK0Js5iKgPdFu5Mh5oF9TGGpQUUDm8RKASGT0/ZoSQaJvYPDg0oJ7koT00W0AiyAW&#10;KE9ydMgbCh7HxD+ncJN6EJ5Ucke4Cq5WeU5JOaGmCZ5VcI6X4LM6xKOhQVLSQLl+cTWJIv2rlbgB&#10;pwpUToUoCF5NhQSsSDYZB7hVjgoEouO++udkMSAzLOocLhmxg9ZaEcVHifgEv4VbLcYh3BK0qXsO&#10;tzLWwEDH8sjHXvBn/R5A3DmvgZ1PHoifFt8KIfWgDWhLqIMvvod39O9WxADUUsRhqVFuq4d9iV9C&#10;XWNwwHw5GBh3VIZ61AbH4bxIBZ4qL5K3TH0rHox/uWIXuHA4cHQn4GNEvKssynaBIh1QX/wjaDML&#10;Zhi6p39SFgUlrvkY6R5MEE6P37rAFrdwqFWHiSLBesFWrKwpzHQiIHashXCFn8lC+27BVQQxR6zx&#10;wXg7nJ6xsqT4B0I5MD+wP7hy2Aj/mJJxEk0TbY2eUizosyCkKENKCU/QcAS3CDcIo39MUQgEgXwK&#10;yX4RBSZfvhnAIqRQki1iHgJ4KaHupSCois2GDBUsMzABuCJEAd594zLH5wA+YBtF6IGGi02x3xPI&#10;IlUAhD/cbhXaQ9Xzvj/Ws/g7UJLw+QEgCFaF/vkHFYhZukPlL4tSnUQ5fk2WA6ixgitUo0cUIZPv&#10;1xSNgMjoxzsAInINlSXrhJPCbZhGgwqXKDT2z8mCQKClxBmHA2ghXM0vKciijDUhLdqKUJ1Ffk2J&#10;G8FduNqwn7hF7ETlTAslhTBBFCO8CbaAvbDPCWSRbDIRFrpKhRh4SJ5iA8oZcoCkIZmCr8juoIL9&#10;3Q5oEauVYizxOGCUVkh32OoicDpRKIRKbGDx/KEGWZFspWi+kApQo2gSn7UmdAtLBwTHFRV8Je/a&#10;q52oOeZzMD4K6gm1iTi9f82+nh+Dr0yhG1dB4kBIXLmnASzCEECBcEHxrLCqeMv+TLMcAMRht8VV&#10;nQgYoApY/43I7fxuW7oSCEERvQIlgga2zwlgke+ROSXtCuqJ5PkInS0NewoKAHjX4FSBcuBi++cU&#10;hFkNCrALsBzR2sRNfk0BFtHWBEw4SPjj0gl+TREDoDtqEohQFW5XuKR4a3Gm3B+FDGRfVflZcXiG&#10;IgdkHbgB4i3gkCCm/t0Kh50cr3KCPAF3aVtbU7wDKL6qLoX0jufvpWCFKYIc8PvRIwiOytbtmwWm&#10;COlQCQMBhInJXzHAQVSktQGpdARAChQPwR/oClJUcYVCM+IEWEO9V4grSJHkDLIpjgTahzvnP6cI&#10;AXkPkqiYYcwPysor+OApTkrx4iCra40YQD4wQ4xDcHC+iDEVKBAy4Cz6dyvpZ3HteKVENcPRruzb&#10;GkNC2SqDJsicEnD7nAATCYIp/wDIlhOLR1ExWMFTnIFiRaYQxR4mO7wz/5wSLeASgI6qZpiyiVp7&#10;iFVhsuo4ZONwKVA/3ksOKFFVg6p2xOVDvbPVXr+vkERVmHOUqhjBwnnoDQ8vdBvRIlaUyELeZc09&#10;mgqSiBVFS4t0JyTJx9o4ASE6JFxJz2FF1QWIDIXf6iIGZGjxjiFiC6bhv+yagBKnDc4Ezrua9GC5&#10;2Ha/pvgGumtQMIQ7SSN6nJMMU0SA2DV4dvLASOlwz/2D1lGjmJd4lDh+0Bi8vK2ql+W6CT3gw/D4&#10;PBiPJxA+CP60etDhXuNSzGQE/cutWElcHdAgcD5ylgBXfk2BD1SlhilFj8JFByL0a7Ik0LwFjcNl&#10;QIlyvJU7F6XMM2l74Vr6vyh7Lrh9TGCJos7BV6bcSkwz7KoXhAATlT1T5xo8N+JF7FDlOVkO4NIC&#10;teBc4+nJ2lXkIMBEagWAOXk5uf7gl5WtDpYiQb1y1dDn8HcTudzvQbELSviAiBGkC06qOOQBJiYs&#10;HgWvmhnCv0qxDfV8Z3mDUw1lDBuMa0QeGY/Hv1sWA2HkStSqOFAVrz4zDlAQDh/CRqCALcW15ni9&#10;uAWYSKqEwE/dlYiC0fCVYCFYisibnoIC5t5Jdft7GixFcgvy+FVAhkpEiLzrsmIp8rOYEzQvvnx1&#10;yYqkyNfLP+SGIzyVp6ygRHHMRMXAi5UTY08nsETUKNdMZf2JMQbLtZJtRM2GNRG7Fx5TqpEHYveC&#10;EHDiQPcvomX0IiZfWrFyqCVawG0TERD/hfuNjXSfBHvr/G7SOygrdhzboKDevhteRIkahQvzWgps&#10;VZ5tvTF8iBIyiV/EeaKvhSdazUMgEmvEoER20AnA5bgk/oNKfiFxG/FFRKvgplY2oSSf2S+iMjkJ&#10;JBzRC/45BT0gcwp8JmcRQnoF8sazOX8PiXEcCux9YpMK+vXPWfEQlBiH9EDUKKqaFQSK7c7PUcYI&#10;Jx6sIeXASCfb56yIiiJFS9Cw+ESTPhGKkxvWXi32RDZUp6daLodEWWgrLIOqOWjXoeJFfxnwVEJI&#10;ERyhKKokROS8C4fLUp6DvOC2qPuKiFZ+rwNNpBoKTh+BPQDhqcWi37eSZoJBLMgSs60sug/RcXPj&#10;3ciRqA0lO4H/h3vun5PlAD6+ONhgfAD/Kqm0ri/ud9wfbBzJbVX9Cg3w1zTQRGBLAbCQg5U8BST3&#10;hQy4oefn0AgRnAG7jcMMXuMDIK5xXAWVl5OnpSqDdRX0jYg0HsOX6EYrUQ2i5o0WdzmuAlkFVVmo&#10;ZA9fxBd7AhyWa5pqyED4cJepwvM6cVX5DCoK5oQ/mqIgH2jh5MVzVGkPDq+sCa5C5XhKboE3gtio&#10;0iGdLLUgVnSCpzhs4AepnQ6NDdQ1tHKkgSZSMyLmMa4YnCFsMNiqfdAKTmSzlQ4mO6M8HVLnFxVX&#10;UeQ3SvXIzpCqqzymJBcQAXGw1fQHiMfnMJCT814D4ScXiVCTA9Ct82+2Ih+IDpCKrtiCSuQIcnh+&#10;DplQtAD3B4VDwF0BA6BOr+RAOWQUPKA6O+5V/KrymccITMYqiv/vaYrUFoXa4c5wLDyG0g+pbLsH&#10;KzSRCjL8fm43Vk49Kf2awk3jDrDbwBoq6K84ivzWohJxSkAtsQqnTnr+OSW5wJ6BjoPCEmtqH/ya&#10;4h4I8lerVxxfEsIVExyFz6CwoLZANTwOXJF4wz8ny4GKPQnNsIlYb0Dl2poiBwKpoBGI8i5jX/me&#10;giaq4auyBOoIUTXbUfiMzydynrqoEADKGbHfE3gifWIp/aE8Rx4mPo/3KFZ1z6rtUz26ytwE+vvH&#10;ZDGAK0bCCORWcD8STvDkF2U5IAgkqytEXtWesO38/QlAEb4hdweSotIfqmH1j8nqgHwROUOsvTAh&#10;5M1T+ClOO4u18DdeiXwM+83Nq1jtwBNJ5OBZqguqPGuYL14MgpyoprT8rHIl0liVYiPwmaKqxN7C&#10;MVAPOBxGuwWrsmfQPTQ1wTPBk6oW/ZpCPuB1sIng8dCXgB+8tAU3URUJeDp4luosxL5V3q3kFngz&#10;bKm2TD19fQ4DlRRWQYRgRRfiMNVaNAAdnddQIsvV5j8wi1Rz43MYqMtifVCeRAv4Y9B2UfF+30qu&#10;kYcQwgA/idzp00X84lCi3BrRljAharpQe7VCRSKKU5Esn8M1BVa0r7bqg4hHjR4A61Aip9LVgYYz&#10;4YjhyMkpIKxlFcCDf84KVVZuXyUpqr7Ds/BrSswI4g/HQ1xTsvuVplz4NHFLE9NJuCq+mDLW/jnF&#10;OcDXZaMxpao+rKwoQiDdjqrm/lD5QMTtn1IIKKlXizqWqBpZnphfVEIF6tGlpNDX+Huey4h6Pu/A&#10;glAjAkotkDtVns0+JrBEolkgaARGMT2SUNm1VWNEdot7rbQhEooK8c9ZRYwIGgEWb6iuvJ7kAYQa&#10;LpVq/gni1CSIf6jYq8ASO5IL4neLCyBGlq9KJ9F3fg44Wqqho2+A3H4Ewn9PSTTiEQgEYBEBcKVH&#10;BY7X6vbwyyGgKKvHqfrHFESZGgwuDvdGLJwKo4jbf34MfHVyELhFBEv8F0bBK/jAEsFt8dxAj2QU&#10;RL+urMnaQK1vVdCGD49/CYDitUFgibgt3JpU7YvPQhTj9zqwRDV9VrMjnDZsHY6It/PRPZGUJuKp&#10;5BI9JBWi+s1etU/ke0BRxSQhZqiUOOINx2bDUyaogOWfXpGDtacaWCINJJMHKhIfuSy8Jb+mZJnA&#10;rBFTTAMouXLbfk0xC7Q+4LUS2Inu8ZtNBBuWUXFParmRcvV+44CaYg15IvRa6qqkrMRvhIfJJ2XK&#10;yul/pNEs/GOe1vK5NrXlRlNbbv6/TG0hWIZji8K50KW0oCaQRHG+PGk6zBPEK5XE5D6jPmkTjoCc&#10;7kSxPr2MtxphAHiGSsEvvn6kUaALgBSSfHPSVAwft0gNynI7aWtcSiSkmRRIUu5Gar+4JE6kgom2&#10;cmNV+8UljyoMRU0rL/XoDYz0NagIaptFldaY4fAwkg50VLrnQhvnwEZTNxkMcUzlsR8R0CgPUVEN&#10;nEF3CoGIvqa5GC4B9/pi89lARF9TW6+OgZWC/yjZpiQYo6szON8AK9gBhAIcqgF4aa1sz3nVAhLQ&#10;VJXH54dU2kYGHE5LPi4ajr7bo4A/W3VtEC308myTOOdugxwJkLp0zivwk1tDeuLyZIzAPlt6ssvV&#10;UlFH+lMpRwzVqlEKFV5FAJ58NakPUnqVSqbzL6VHLO6R0rPn/bfGPmBO8UlwDPArL120qMZmS3Fd&#10;hYmdl1RI++GJJRq9KrFPfzw1pDTxEg1cwcilb1mVYhP+i598UU0GXZIrhLOirNLl6S/rxBdxEvt2&#10;8WNyDPO6QxOoV5ivdl+zJNUvkGj0kjAFrslvJ4WpAX7uDq0msuDWq/5MALX+VPLeIVVifP8efR9g&#10;Jr2GCFSETV56SmCZUmbwjXDoLr5ZMCO5d+RcVEx38TElalUqTAWVl8QqCq6hWFAyXIZaVBDtkt/C&#10;SSdOASM7/fERWwlWoBkJxsvCW0EhwkcliFDGJZr+VwLd85pkZyhogcB8cc+y+UZ6QXwIIC5PMAgY&#10;k9lpYm+zzVlLWF84YEw0HQimJv/ky+jEOWDMlnoOtC50FLvDwYbEQcB6q7YidSjWwdj9KnxIdSgW&#10;s94ex2owC4YeBXRZlUZhNW8k5I3apHwaVmMHaslhqNQBDMXuTkllav4esnuxO31gla8BDsh1qFPw&#10;JVc5sEpI2gQwRNiXJ5IUHrR6TKjpylkKrYcUzEcKalQVUiYj2RMPpBJSTGroH9Mq/JKSvkodDLwm&#10;DXgScSI0TCib1aGBS77mVYBh8BAqpJRAJHURlMzw9fxBbFS6ADqjGOvnP9bhz9e5HRhUBM6Fj3PB&#10;BET3xQYisWpclcg5/bHXYdV9UdMiSbNlhWYVQIEh1QyPDkmeZBhcxlE7JIZlnnfiX6gcLRG5CHbZ&#10;sPpIJ+txBr2B7qnHzyVrsS6KVuN49Ts7/bE3OmqimW4BygLZyV6CqIWmbSRBDsjExcFdq/krQNWI&#10;qc+iBNCINiXjoCaol4QpcEawSVBM1Xk5uVvVPZ/GSak+Kf2xHv+qoSK/Gp8RwsPpj9V5AS4qSIBu&#10;VskdBqaIXRPDmV5E9owCS6Qns1wAiqsuinPwEkXsVWlrjO3wgXJAidx83ADQCrudYZVhg/DLETRv&#10;+1Y0RDVyBNXOdsZel0AOiQwEB0uULxxXkBDZe/EE2KNLmqVwEIluNLoW78J9ccELUUPqu+3bjQVM&#10;iCTDNiRFcxGVCZRQwyX06qk8NEmbfaGSQESh49TH2F17wAER0o1Is0zUyuCC8i09EemZwAVAD3GR&#10;QcF9vm1bMga68NhKBBZgp1L7f5oHrZaIqv1P03HV1YK0XmWqQgCEZDaJggCCcNopAqt0HNGE9tPY&#10;C1i06jJBYovGDIQilS62q56I6kcAgk8rRb6s0pyM3PT5OapQI6GlFk4Q01Tva0GYqF1GbETmk/OD&#10;M6NZnX5NIRMo36zYH2gIIlylzX1wDeWYAJFrFAHsEJR/5d1KVQpjf9XXW+i6po9aFUGeNVAG0hEg&#10;UERVEDvVRcN+z7opojpL4ZsJAmHH/XNWTRFJBpOZ4JtIAeGMW9UOi/H8bm0P8AP+pgotleJ6cit5&#10;6bwG1jbWQCkNcU8rOccyZgXvlEQgQYVmCoBZVDo6B7KGIqOWDaaU6NQck9+1VSmC4ERFYmogXZvl&#10;EroeTx7PQlRQVagRY/jHrJBUrgz0XkgEaINKozVA/hzygXFonlHK6EAi5ZjsgwJrS31aUqUzWWIC&#10;vwqmGkxDPPQ0Vo2iAqGeFfCvdEQkYS/Kk+YUaTJNpWNyQdto2wlJlU1AGSAEFcFZzViR3hCalGZg&#10;gsr6LQgMHU+CdkhInGqk6UHjIdNgGiI4AurVMkyEcuuu8CJZpNXhB8BOBZ6QUSqFY1TQFxWKMcBp&#10;1CQBjdbz1zp4huqwgClH/slwA8ZXmqEHz5CeqiqwUqWd+s5XZiMEBseeqWBXhCJxTWu96gOEoxZD&#10;U9ogT6Zx63QZsIdT2iGqjxnePEiZ6EV+QTEHGswK5CoyOTSCyqUOKA7hVAKZSFUEEUJprwgCi2tF&#10;MqQEA94KNUMoai9pAcpRwKKULmn300yfivoMjiEsHGxuujwqmaq0I4Z7FYARyCKyD7mO/wcH0n9P&#10;4HIkXFUMLFiDLDUxbCWXEag7pFbVh8B3EZ8AMNOeT3AMWQIzBHWbJttiEPxtK60QQZngH6nlb0pG&#10;VfqTx3AVfH70U+K+yXsmKezfLTQBACvt/4gUEB1C2sqwi6hYVs8QxFpdGsUyw9j755TMmsZzwXKB&#10;uYSF50X9mojmcYrVIVj9U0RTrchbgHPgpgK11NRe0yYrIDC4VOgcdGGaf43YiI/lz3Q1RBk9A89F&#10;QWW6qF7eAqVTUwpcZDKkqkgSLcvuQQHpQANg/HGcgvJRvpXnFK5patuKUsUVVbLRy0HAdbiHkEPU&#10;0jH9B2/cv1spReFcEAS8Im6eUmN+TdgEsrfUKhMFilCCvvL6LYA7+veiPE6jUHFE0KX+OYVkiJFK&#10;XZxV2qjhH3bNimWopndpBDWED+rr/b6thquksa6IZ+odX+H5o2HO8qZO/RqqwdVRJIeP7d8t3EOg&#10;etimBK18jRo6+D1YsQw1EEF9KdRKE3/U73WZp4xSBHMmWESB8JjamlWsqMmS1N/ySSj6ilsd4B59&#10;FqGVqdsbT6KiqTK3ImiG3G01axKwCkFInFi/byXbzq+nET7JW824J9i0awLew31P3GZ9ioCCyoiD&#10;Nb4nZxcjpHlGtbGXK5wPmFKdY4iydUSV6RgxW0WYlFovwb/BRso6+M/J6gAclXIXat8IKzD3UIz8&#10;msIyRNugDMRNFTBae07hl2ncGBwmHAPxtSujPwP0ExxMQSx1eXJByGH4qxCoXxorklqKEZeLKFWR&#10;0cD/1EoJrwAOKGoOiMIziJHi7L92oFwaPK2xPPgIlchnVbSs4gv1OOKUagNcsjIQUEeEmTqiQvuq&#10;ufwBBILPa/4Gl1pFL8TllXp33MLijp/mH0HI0rlW0IkyjBmzgO0R3xjOjSi0VnZWNcup0FJTHCkE&#10;xCz4JdkqkCEFlFHVNjX8oN+VMhmMR7h8fH4CJ3DJCRerm1DsQmrupGknqW9GZfhawIXyKTRWBosC&#10;RgXA4/3EwAvV5Em8eDXM1jCfygVaDWlWiycN+oA9KcHz+i2AQ3wKdhlrgjEFP+PO2t1eI4j8oPwP&#10;WVXuRWVNVgiiIKmfGLReEfHJ4FRu0KoJIuCUxncA1Kk+2NM64eKVCJDcuvxYNVfGgHmVsJqtgkGA&#10;BqeGqPypWZMAEnGshAEDuqqpN6rL8+HWs1UUZVELqm/RSAG322W2CtZe/U+kFYke1Q3Rrykeggq+&#10;OVI1F9PMrsq7Fe6GSlQxDuD+UDQr3j+YWdFwdJKiGgXZ4Q6BpPl3KwXsar1Fkk2D1BTXeiZO9ECU&#10;wkoUAPVeElm1xj5clS0TW7B55PPZawJuq0nY2ZAerkKqFVFLeIgslbcLnhY+qSrQkR8NOauMj8KH&#10;Oj9HPZ+JFnDqNKOJKNWfUECJNPlRRyQceXVNhHnq361AicrsA2qAJGnaKrbYnlBAibIOoLypcxfs&#10;YPBOL3LB0iMAkAoFIVY7dHUh9Q9aEzvQB1w7OSXq+eXXBKYsGEXzSERgB+XyQBIOxApPJRPB7dbx&#10;VC5dsPU0U0+FZmluLN6spysDaxbFo4mkQALoKrbbs/YCStT0NfAdJS80oKjS+aBMV9EYS02fxrVM&#10;mJiPAtfTVbS/mupKvKDJEn6jv2DugVhz39CIShT4ux1YolL5mlZNLY8qxb18fkHhU+6cqB4QTmwM&#10;KwKBJNJjQuV5kLY18l2d5vyaUpWUWguIpoMC4R0ra1ZsAKBxlWTJyFUEOpDE5PmDPXJLyRCoEt2+&#10;WSCJcEmBj1T9pHRHpXiSUy+emKZ1aLtQvPgtfqMDSeR+qpkjwKtagaiHmX+1FeMjdeiU4ya2bm1Q&#10;TDYJpInUd0ilreQWKLystCQPNJEIHcnEreR4oK1RZ+NfLhSBpsKlufLUhBLQ1IaxhCJQ7Y/aRYKf&#10;qNLOK90AE+GvqmUZVlEIhRoy+FcrOUaRcSiEFJys5kNeFazmqkjTJro5mgBF798tSH7YHc3XUUsp&#10;jI4689l3CzARiotULoKG2lHPGb+kpJYSOqPsGrpAUYNfE54BoKXCCtxR6kvU7MqvKZ4BSp2fFTaI&#10;4JBk8muyFKg1CQkylCiOCPe00o173f0QNXUqVSb7RXGWf07oAnLAAAByk8WS9CQotijfUvpPKZdJ&#10;Bot3wyX/XUNVlJ4nmJedwptQ62L7cquhKnoxdCh0ARVceBENLJH5KGJdaWqSYqZKOpfNjQ9C/hFs&#10;sjfIKsCDP59g/uEla3g0mTJyJJpD6L9mFSqoK2WK41L9SKXwhzLbiOZIXKj4TedDdqUS1YM7xyIh&#10;IawjRa0hm9DF/PuVMkX1AdKQP/xQzdnxxnQ1UEWdjQD88YvU8bn2doEnYk3UqUgjhpCE2tR73JQi&#10;dPS2VXZBEY2Kl+0HBZ4okZNQa+4E5FfuoF+zkgV1jVSjfcAA8q5+STC9VYWidLZcPRRCrYoS+Tp/&#10;EJlTtDVJNvXdJNNSGQVQSIKgNVBIOFP1QVEfSf92WRRoJUv6T6NOKG4Clq8MhgtAkXyWxmadBxcS&#10;znidHXxBEodK/OCFqkyPQhu/cwVQ1IP4frhA6gZJ9GS/JwBFKATCD1SpxUvWJiJj2UJ4UL7cU8RT&#10;A/Uqs/4CUKQxH2ID4KDe9Oi6ypsVBjhqhNiZu615yGyG/5osBWmnqVlObTplHnwoF9xBOg+pZyTQ&#10;oCbEI9n+KgSeKKp9mvyE58+eET/6d8v6AI6ikrmYRw0DAHfw1yfgRMiKmAR1fhePxG9AYIkkgoEY&#10;UNjScSrY8xtQ5jRTA6COfFT4auJw9TmFgkRcQRWx1IdwJH+ehVYIaRYTB72Ia6OW7F7HB5ZIWw7Q&#10;GTXnVFMGXTm7z4ElJtQSVwd4FP8S++ApO1BgiqssjqTMI0CAhrz5B2VVQGGwuh5iF1GIBOi+Hx3f&#10;vQoxAZPpz0JmAV6Vr3fnyM9rwN5ks8X5SuMY7ZsVJHHkuolzABampgx+RSnW1KRcsFHcarJmqDe/&#10;Zq0GcCpxxsRvBOrzlyBwRKa8oNtF1RUrmIEQXhUGjsgFJRunJo4IAorAs/fYoLLP+hbNrVTRHpQi&#10;/z1ZBkZ62nDwqTpRReWVV4tAIVVMqiyJ9AqGzj9klWzGOOkhajOjnv5+TYkTgNxQswQKhBY1QGc9&#10;RyV1RMYVB2zgKtRGiBSnAPEHepUjgY9Dvt69W5mjIrKwStzlGYlV6AGqMkcFW/3F91QqqAJCJJFH&#10;0gJCPxhD6mJhD3Q9R0WohGb94PeSm6sEZWWOCpNFMbvqPSVGHeFi5UEFNcDsojWwa+pqiq72GxeC&#10;AE8yJYhSDscrQ8gM4eJgQ0kOoNHU944H2qcEfiiKIMIvh0BVjZXGyKuuh5hBTdVK4+ehElkJxTKd&#10;Xw2aDwpNtfEEsQjc75mhQuSnuos0r554odbIv6CHqf8YxgqAEk1Q4fuXGSpsgfotid7A7QbXsiaR&#10;zN35e7C7imWJ6NV3SMNV/VYX6olsB2Abl0Bdd33+E1AuAgvoxXy6JqJQrAkyXtnsCBhhFrLJ2AP1&#10;nEWyvbStC3+pJqRHttrQkQH1OnQ9RYUf452IL5EgkJpKa/GgI5KGSDN7IE3LypGftDsXECJwIHZa&#10;jaQ0AaDC2SGDHQeUAgPljlGK6ATrTFHBH0KKUVSdrnKs3AYfZKKYsx0Rz0fTErhvcsEqgl34iDSH&#10;1vR01pDDq80cWdERRYrBXillgVWo9PIPEFHkX/6oYQjJAfi8fqdXQ1SUTBIfRG1aUYhehaz4iEIc&#10;SdGzeWpYVRm1ECiiwMpEXGKvRfz0Uh10RNUW8i08BNI4CAVUgsqq0tqIN9IcUYGcYCrW1VnPUAET&#10;lwMmartueGVNiAFFkslvBWlR0+KKlVtNZ0ZE5emzfegdSDX2JgSKSDqXmJzOgmnoIF659UFwvCIa&#10;I7DEMoo8jbauuPxliAo6kUAENaAB35BCKnMtAkVkjC8Ho2nB6hyjViD2ewJFVEdp3EmMj1rT14as&#10;BSORgjH17VaFJvKmFub+MSVUBJ9RkZPy5xo9Unm1og04fHChVJuqLsfW4y8zVNQiHAWKYy3qADe8&#10;8pySZ9bYL2l2IjPNaKh8TzYLdO8TvUkBDFQXsDq/BSEF5NUQUc0ckTjUJpKtmx6S/NdEJbgXaunv&#10;rdxqiArNsNTpT4cjvpt/twARNcIrjWGCC80yVJX9ngAR0QakO8DARLMF0OD9/KIsB3RvUJs3dCmb&#10;gDaptP8PRiLAPe3+AIRTexXwysomrHIK3AFEBgRNXYs9HFjGqJC70Mir1F5SZqgyAS8YiRT6sMl4&#10;H2o4qs4MlXcr6UUlVVAP6pkPPFyR0YIgUqwhHxFnR3Noaip+VUzMjRb6mhoCa+CpPZ+CIKrNgibG&#10;sXEohMqwdsgCEf2S+teIJI27wkhWzjQYiWLSqAu5oCagx0oGHF8ovGvSpCoN4upQ7oXH6L+nMBLT&#10;kBLUYRoxXWEkkj04P0ftxMB0iEu5dWqh6h+T1QFYIK6RdLxgeOA67+wEfqg6LHpBaAYVYY/KL+xz&#10;VhOZhfAnJU/bEDByr6oCP0TtqCeJeqPxUdy9ypybAiBC99KEU1Iy0EbFL/QvF0gySXCwUE0q0dAE&#10;TIpfU/QBbgupG/kvmgjvr08UH+OGqM5LNaHSogCCFcMQGCIImua7QMBRYQTb4A1D4SSq+hTMSdMw&#10;U1/6ypqCIUpPKdCSvyymqd+ElWUQJgjnXq1dsCl+49aURCwW0Taum6rjK3sQMCKZL/xD8a3V0JOL&#10;53c7qpPpSK/5mSg59hpinocryUefLxBlAWLnYrcJ2qlgqcS0gSMuXDol8tSKiUiGhLDdt8ARgVIJ&#10;f9KAlzT4qDKzpsCIonKKjihnDAjFH2m0PlRnEMA98b2AxtUW2b9aUQh4bpoNq6pRQbd+yYp8pJ7Y&#10;kOdV/KmiJ7smYETsdpqWRkdGIbY101gKmCmmAEJSQkoZZ9L7/jkFSMRHJJiFDQLHB2vsJSeARGqr&#10;1TVVE15YRERdeU4km0HrgOA1y1sjW3F//butStjI96DaVNesQaReXwcdER1C/pcP4SqoISwKuLJq&#10;TUjUrDCNKOTOVbJRYLphTMRsIOUjnYOnVGlfFIREHGxCTBH10SVkXCud71etDzXmBkHjoEj8AW+4&#10;nStjVNIupB7porgQ21YSC2WOivBE4ln8S0IAiBGVhvlR20xyie/AnGDm8Ctwe/zbZVlAIyA+5A85&#10;JvaiMt0es5EjLSYFU00ClpoGp7HMP2ftKpIkSmiNirUrQx2CkEihodjdad6TJk54O4xwFcAbVFAt&#10;prBE6k5ldcJ6jgpKJM2OU4tKkiv23uG4h/ZVpSX+DuE56oTQzu5BIIpwSQg0iU4VbdWmVZYxKgSo&#10;4vKqWp1AtVYzV8aowPFgqwhPpEdxfLznW8ao6DlwgE+Zksrsmahrhlyp+QfsAAmJNOPef3/IAIAd&#10;zgQ0Jx2MJon4NSsKEtcN+Ycmpwio0nU20ETujnovqJENoqAgwz+n5BZUmQwGjbFXbZ4v0SW8PMuA&#10;SNrEIiQIEuygRsT+SVHbfCqZY5Ea1Kh80L5cgIkMnVd7LjhyKkSpjYQsU1TYBFwdeWKIaAqh/XPC&#10;MEDjRHWcOhbqoPzlCTSRhAROC04YIGxi71i7jbaNGIMOQAgptxONpVIZ/24lXtCAF903kj9kGSvD&#10;mwJOpIQ61SxA6yAbojpI/5ySZcSbxFWmMoCtQP/6NQEnkgYXt1IMjTS8ln+yD1pNURFYp0l7iWWp&#10;+bJ+UXYRAJL0EF05vR/b59eUyBEXDNAfTBnPV7GTX1OQJDUKVyIY/xp/tDIEIViJtDXV0GM8q1S9&#10;ArLon7OqZRPNiX1Qm2xxdP2aIgmaHKFMgaj6lJVUvqcEDGhcDWdTH8g0Nto/J1xFZWaE96aBR9X2&#10;94WWiPcPgUAtGgWrVqAkSGuBx6evFyQP7KAO4/bd1rREoAacOFwkzXv1oTD7E7cOP5F4Qfxk8Iqa&#10;vEWNcwq5FToSllCJwyn5d1vlFzBgSm2raBtfyS8Jy0D0DDLMxwBtYPAqPb+DlijFQ2pKhE5N5ga6&#10;9M8pfqKK8vBG8XnTUE0vbqsxKgnjBEBJBbS1bSv9BzWoAx+ZTRO7HbKYfbd1A0JVn6gqQoVpPkjH&#10;GywGCIgLKADDA5GP+LFitgJSJCkBdfg0eRLfCoKEf7lVMZtoFGoYz0wDTXHya8JNhOiiWbnkIzRy&#10;Ae/Xr1klGNTTSOOSOSM0kL/bwUrsQDtJeqQu62r8WZlWEogiV5vSoNSmSOyYSgVTGaRCwA2swSup&#10;h5Lmw/g9CEQRdSBTkhpx8RjUtt2DQBTTTC4x1SG5J15JxX/5AlJEQtFymtmp/j7+QVkhEKLKp1Bb&#10;dsHyQh/8oi+wZfUJxQ6xuDJRZzVK5TTlJ02O1qA1L3Cr0cxo6VOPMXLppIG8Fll1MEwjs8VWwBXB&#10;ufVfswoX5MCfandEdqk8JtsFaKZKtuG7iLskXpZ9TkCKatOkmjxNFIUsWZmHsUYUoVdSWCSKoQSv&#10;Mm+vIIogvpJSMZE4VWAL/26BKOIpypjiUsgnA0vxa1YQgkZ14MkTA/JRleMJSBHOAlwn9DWSBlrD&#10;P/jnFL66mmihEYEfNf3W01nZq6IV1Z6RgA5wA3en1skC9mFYR/wD1XairVKPQC8Jpcuher+T1URT&#10;6d6RtrZfFJCiAic1jlVdAFe8QpYi5otgEz9RqKpc/0oTKeK3EgbjVZMSB3URWFM509VgZvXV1xq0&#10;gZonezlYDWZGUaslmOI6kMUKiFKKnOlcp2pBIewpqvdBUwCKtIHGE8NsqSVDDaRYjWWmygEsUZOy&#10;CGnIu/mzyTIgErCGWCsfClsIIoZfk7WBgkBMD/A9QbeCoNr42oAU4f+pVRlpAjK7aiTkNW+BFKV4&#10;NAZRzY00P72yphCSKB6mUbFGlGs6SGXOWkCKkJg0VIJQS4xromEvBytuovKmqCq1xEYvesQXrDZA&#10;O4o8VLWu0IQ5LLXhMFkfEGlJZsiEaUqOMrzelkSJM+CGOrTwSdw3CJe+YQYvE+pAJFMBuJp32lUm&#10;QZCbjw+Cr8GbqSchAUClPrMMU2GAIEQhoJo0pQ8tYje7DFMh2tQoUc1wSjv3G61TmaWSZ6i8PB4O&#10;x/evftk9vL1qrq7VTnH/6fjdy/H8T68+Pt+/vfrPG7yc5uZmeD1+Q7dh1OPN6z/+qe9e/2nuvqEC&#10;Anfj5ua/rl59enx4enlz205vr94fjx/eXF+/3L7fP+5eNo/3t8+Hl8O74+b28Hh9ePfu/nZ/ffe8&#10;+/X+6adrjRS+vn2/ez5q/9rpzcen+7993P+Pu9N7/Wdua/n6m5uvx9fD19/+6fUfyam8brpvl68x&#10;pd9w1f5LL88H8/b5v9NX8Fcv+2d9zd13Pz686B9e3h9+/W7/0/7p7n/uP3/x6fo3DJf5u7+72R3/&#10;1+5x/3d///3++R/+/V/2z7f7p+Pf/fwfP/7448P++/v/WP8q3jBebfcpfzQRMH4lhuF0KOVftOcP&#10;fbndHY/75xttW+qCuXv4+pP+wf4OVjyw3fqZw/M977c73h+eTi/5eP/0592n07Med59OfwnGedrU&#10;1cq7/cP++OVO7D795fByWvHj6Tcwwefbx+Ord4fnx93x5nC3f3v1r/un/fPu4erVy+Ejm/Pd/dPP&#10;+7u3V+lrbt887v734fmH+9uf/7x7/vn0qw4fj+fXuX/67b97OjztT//yyBrONV7gifP/4XD6dy8f&#10;/sLB7948PL369e3/Ye9qWhOIgehfWfZeSg+9LFhYK16VLm2ht+iOazBkQxLb6q/vm0kUEUtbEXrR&#10;UzKbr5nMe29wEUsgkvlGVaE3uh1rY6Tju9mj8fmmJNHE56Nhzoc4UiEDRVbIw4yVdEt7zav4mfac&#10;9e1m6gvfR8ZV8U4ejWXvtzwNRwqxiRtD0nFsyWdtafGEeWE7KPFLnLKYyXRAEO31oBTHixC9XiGm&#10;tm+khWEqEO4WNv5K8jwfDdLBFnHjaKHmWKn2GvclJyR12j4Pp+y3qkpuIDJ7x4C2qfKKnTPKdoOS&#10;7M1zk4OICAAFKXbzipki1LscTHcpNspZptaxfyOfr1keDSl+EO2TuQVic+6C2hIu9o0jLIEQfgsM&#10;xEeY8ub+r8CQQMpfW12BcQXGJYBxJBAXAMiOL78nyLF8ThFk4ljUSPKGVFW2Z4Zl9WD+PaBI4NyZ&#10;PtaeFAsRt190mFiTlTgLQquDG4IoVqHOoO+Uy7QOkR6xlk/AqhCtA5XF4lJGiMpnRj3fm/9QjKs6&#10;/KQOzmsbG4oQq07KuSWplvwYdSz5AhVOZ191XKKQ6LQN+6rWqY6yjUX1riy44sWLirLwuwYkGva0&#10;HtvwbCHLpo5Ux7wOdl+7VBkdnWaXgI2DhD58AQAA//8DAFBLAwQUAAYACAAAACEAGL64BDUCAAD+&#10;BAAAGAAAAHhsL2RyYXdpbmdzL2RyYXdpbmcyLnhtbJxUwW6jMBC9r7T/YPlOwYSEBAUqCGFVqWp7&#10;2P0Ay5iAFuzIdpNUVf99bWOaaJPDbi8wzDBvZt4be31/GnpwoEJ2nKUQ3QUQUEZ43bFdCn/9rLwl&#10;BFJhVuOeM5rCNyrhffb92/pUi+QoSwE0AJOJ/kxhq9Q+8X1JWjpgecf3lOlow8WAlf4UO78W+Kih&#10;h94Pg2Dhy72guJYtpaocI9Dh4S+gDbhjMLOdqSPf0L7PGWm5GF2N4MNoEd5nwdo3ExjTJmjjuWmy&#10;eYzm55Dx2KjgxywcM4w5+UwcBVEczz9jNsVCn+spfq67ul0XLYPVhOJaOReOb1cOl/ObhadyO4H3&#10;bUcqgQcKBkwET6Gjhx1+XARfHEPk6fAiQFenMEZxDAHTiSnctFgogHQmTuhJPUrlLPAquhS+V1VY&#10;zLdV5FXa8qKgiLxiG628Kpwtt2FcbcLZ4sNko0VCtNxKb9pDPcmMFldCD51uVfJG3RE++LxpOkKn&#10;xdFrgyLfCm0bfc/LzaKMio2H4qLyog1aenlRxt42n+VFVQYoX4Uf0M/Wvu1+etspxg0wQzt9nq5o&#10;wckli4+c/JYGy67O9d/Wf5vbUyP09uFEjwNOKdTH7M08NZjtC5DRSSavhZqSXA/mX2eWWOGR//8+&#10;c8ToqfUgibWcEOQL521EcgD/dPxHMUtOXgfK1HgHCNrbnZBtt5cQiMQsoHiokVPtYmKr3icZlqJL&#10;eZyKfaexDUGTUn9dBjbPXF3ZHwAAAP//AwBQSwMEFAAGAAgAAAAhAFb6M7ofPwAAtdwAABQAAAB4&#10;bC9jaGFydHMvY2hhcnQzLnhtbLydX3NcR3Ll3x3h70Aj/MrG/X9vM4ZyzEAjx8ZqNiZGst9bQFOE&#10;BaA5QFMi7fB339+p7sq61Myp1u6DMbseDcXCvbcqK/+cPJn5u3/59Pjw6uf988v94entVbtprl7t&#10;n24Pd/dPP769+rfvv3m9XL16Oe6e7nYPh6f926vP+5erf/nqH//hd7dvbt/vno/ffdjd7l/xS55e&#10;3ty+vXp/PH54c339cvt+/7h72Rw+7J/4d+8Oz4+7I//z+cfru+fdL/zyx4frrmmm6/RLrs6/YPf/&#10;8Qsed/dPef3zb1l/ePfu/nb/9eH24+P+6Xh6i+f9w+7IDry8v//wkn/bbTs9d3/zGx/vb58PL4d3&#10;x83t4fH69MvyR/HL2vE6vuorNulud9y322Z49fPu4e1Vc3WtP3zYPf14+oP90+t/++70h8+Hj093&#10;+7ubw/MTx7H6+4+3b37/cNw/P/Grbg5PR976vF+Pv2nHH3fPP3388JrX/cBH/nD/cH/8nD776qvf&#10;8btv3h/Yj1d/2f/14/3z/uXt1W07lC0Y/l83oJmvl+vufK58bDu8eTl+ftifPqhtOn3tdTw3vcI3&#10;u4eHH3a3P2lvVn85/mr591r4683QqiRG+ofdx+Ph+/vjw/7r/cP+uL/7Yt8/PByOv3/e705n8Pnw&#10;8ah/etw9fdw9fLvL//sh/dP3u+cf98fT8vsnjuR0Sp/+dLg7f8v+7sf96Q8//70//HRaO27Gdjss&#10;w7IdxnnLP//xdfqu2zefT39h2PTtNI7TMrdD3zddM8ff+OX89ptt18/8m75Zlmm7DN35N7zP/37Z&#10;TssyjNuh387zsN2edu7Xn3Ytyctf+XK7OyJUN7rEad9P//u7clYP90/7PyE7+dN/3j1/vjk8HL4Q&#10;Tg5s/6z193fnDz7L+OH5bv/8xe6/fPgzf3P35uHp1S+omm0zNkjg7s3T4Zv7hwdJhf4d/8XvTH9V&#10;76/Hp9f7/PjDAU2lW3R7/3z7cN76l/v/PB/HeDqL/JSXw8P9nX6xHvHy/OMPNw/5dZqmWdJb8sAv&#10;/pqe/qs/+o0rPzy/HL/evZwPJP3SJOe/+iI+rXzS8Xn/dKdNTt/3xeb0S9ucNsd/xjff8B1/9zN+&#10;48vcvok3+P7zh/Mu6n12Z1m/u3/58Jfv/vrlKeoP//jX1cHyTV98yad/37Hnt2+ePj7+Zf9O//Tu&#10;q5fd44eH/cs//fMf/rl7w/8Zm17HnP4tf+9mh71IfzMZihuu2Ff/uufO7R7SXyt/ym/7cLxBU55v&#10;5njSJ/rTV0igNKx+z89fbTfNtmuHdttrl/gZ9Jt+TtL1IQl8XtGeV8ybuW+2w8BNPf3MbkUXK7bT&#10;vAx9O5yfkT7q7z2jP6+YNl07t9zT7tIzhnjG0rRIw9KfV2zdW43x5WO/HfthXi691XRegYqa22Va&#10;thefMZ9XdBs+Y2KD3css5784bMZxaftlQp7Tj92ibaxAy7Xd0uYVnT24fNbNZrv0yzLP27zGvleb&#10;T3u7kVaeWhTy+cc+Jh/3uJm243ZCQuxfzefcbXoOoR37yy+UD7rZzEM7TMuAGj/9jPYx+ajbTddM&#10;Xddu/ffmM+bEeg5hnrKs+iX5kBHWZuyWHj/t9ONPIh/3uNmOY7s0/eWn5PNeNpispuvGyV63cqcn&#10;bvOwxJHZF+ryMS+btmnnbtyO52+wm4pNPWkORLbtx2biPpx+Fvti+bi3SEYj+5uvnP+WfNz9ppv7&#10;vpvROacfex5dPu1lg6pphkGbkH78U/KpT5tmwrlY5unS9evyqQ+bYTtMzbydLqrBcsmnhu9Hdi8u&#10;yafeb6YG9bzt8rnYz+/z6XP9lmHmS/L9sJqwz6c/bKZpO01tl7/FHmWfT7/bYAC6tp3zEv+UotTn&#10;sVm2bRylFcs+n367mTkQvt6JVl+u+DRhkdAml+Skz4fe4y42HYpkviTAfT70cYP+n5GuLMBWxfX5&#10;0LsN+hYd12Wj4fe2XPVmXqZh7LKc2I0a8qGjSOd+XPB+L+mgodjxcdz2LMufb+34UDR72/cDmitv&#10;srVSQ9Hw6LlZ33PpXIZ86Fu+BT9+mPOO+RfLpz9ttgNiwnGen2LPZSinzwOGGafh4ovl0283LdEH&#10;4mIv4ZBPHYvDy2Bx7LUYyhXXITTj3Fz0XIqCx4JLv19897Eo+KFr8abCKFgxHPNpN7Kak/yXLCHe&#10;pyp3nBCu59WyHNqtGstxt8PcdRMbcPrxb5aPu9kQJ84D75a3zCqIMZ83+ron/Buz6HpHdyy3HQ3f&#10;scn5Kf7787k3mxZ/ifs+XfZDiyc3cprTPF52RNc6HoeGBZdU15QFYNqMPWFzHy9mb9VUrnuHFWUP&#10;8snY6z6tHLoel7dvL9qrKZ+/fORuJFi/KMxTUfZtOyE0scf2YKZ8/Is+H4+g899QLPuIYZjBIZzV&#10;mfJxo6oGvHbO75ISmfJpt5uh61tv0eZyxt0oA7u9qGzn1SUftjPu1UU3Zs5nPG1QPUu7IBqnH3th&#10;53zGPS5yg7OEYrjg+M35jLl8CwpxHLK/a/XznM8YuGdAYUmFXnpK8d2nDl9xGrPdtJpkLleca7cl&#10;/r14gHNR7f126SaUthOPuRjyfuBtljBL1pCDs5y8amJMwpsW03zJR1zyqcspGadh4lROP1bEl+K9&#10;IYIDyuDiTi351JfN1A4j3n42sf4pxXtbOo596u05LKsIjS+em8n/1hKFE8VymeeLnt6ST3nZ4Nkv&#10;PaCzjcOLu9aPWO4Zp+2C2C35lCd89Gmcis6zwr3Np8x96DrioDhlu0PbcrfBATHHGLHTj5UlUM2M&#10;7cyoYuDSrL/t3d6ugJepAz0Np9C/WEFeiPTxJCMOtOHWttztha8H3Mnwjn/KGnvp2LMwxn7JKkJD&#10;e+JbZSG3VmKbT5/QEeWJ/uBEwZLH2T8lnz63b8InHmY2YZrGZqjgMOWS85eJg6d56liI3+6xm3z+&#10;/QYPF99b/hhhJLbMrykGnHhrwbqyCW1a5NcUC05I2/UT8o/BxMmofE8J0vtR5nXEieP2EOL552QZ&#10;EJiGm0SYSjC1ndu5siYLAQ74ANQyTi3w0ogMVdYUdKbhOvNB6McJ3L/3gE5TAnV+NWZdQQiexjR7&#10;JKvJctBtMCT4l2AobIY0lN2DNstBv0Fxc6G5oPjMPMrvdQBy2MUO/1LRUTO0SJCHv9qiCAYSIlL4&#10;y4x8byuPyWJAAAOmxQ4QiLJ9i73ULVmwbLpmzHWT3kzIUEWq2yIFPdAGDjPZGEALLoPftSIFXLim&#10;74n3MN0TEK5fk6VgJkDkYHBMWQU8tPWS0xYp4OjBRJQowjQBFPvnZCloBGiOA/8HlHIEa9364+mK&#10;NdAOD23L600EpJN/uQDsZow+fiTIGMgV32R1WxuA3cK7pQOV4VzwLf2+dQWxU7IMNAkwgmiw7/we&#10;dMWhx7gRAHB3JsLNoXITVpjdgpqecd70qHnuvLx1BbTDu+IwceoJUXDC/c0O1A44G01D1N+NMykJ&#10;QD97pl2WA2leYXANUNy4gGxX9rpYBZL2+FfoUsVoSKp9TgB304ZLOoAUbVEkKJC2siZbBXAf6Vzw&#10;Jcxcj+fvr/YKuku+EG+GruKWN37f+iIHiuhwlPG7prnbehS6XYF3LeHjNID/kKYYm8r5rGA8zpEV&#10;SvUOHcdT2YMS2i3YKYIL7CMYWO2eBpA3bzruJ1KD8eExtTMNJK/HNScU3irBjJofZn+1+6IPMPFk&#10;sjqCmZm9AAizghBg3rAhFMbZ61teEf1YUYqB5m03W8wHPzjpLRLXeB0ScB6BHLLWKjMyciGwp/7d&#10;ioM4SfHgH4Iwg9LNXngC0AOu0X6RtOm5rgiCN41DAfGRNr4CD2FoUCEVPRqQ3ggmPaFFR24D2gDD&#10;6r9nhenxEchaM3OsuBb+UAPcW8iZ4lRgHTo8Chb5SxcoH5cbHwT/Fa9K2dBKKiql+5WDHTf8XWBd&#10;vgYDAUTkZSdwPpBQwhf0KE7Cgh9fcSkC6CPH0uONYrgnXEVyfV4OxqIQiBH6GYPSAb2CBPgzDaQP&#10;uWaDsXMcEN7o0lQyd1kO5s2IUGNMccckPhXfJaA+LrcywUQX3YjdQiVYOQisD3iMnB8eAhuHyOGM&#10;+DXZMGCDB3Ya/YaG56sq8jYWN1GBK+AJnry834phmIp/0BN1j6RJUY5yYvxeB9xH5gSnDXFGOpUa&#10;2HrZWeF9bABRzyhISGmRypoiB/i8REvyQ7DDbJ/dt0D8+k0zYA0mRE2mhAf5NUUfKHWIAUJh8Xac&#10;kl9TYkbASyQT1SsgAnPn16wAobZBI0jJD3jMTeU5RQ6QzaaBs4UkYO89cEjsdnaWe9LYwlb5JAIn&#10;cpx+3wIRXEglLQ24NzItUsHg5SAgwRnWVIMWIOcIwkxEW1lTMrt4/rKoaCq2jlSq3bcABcERO0QH&#10;HYIfgstccS4DFezQO5jGhRunhE9TcV4CFsQIN9MCEMIlgiXmT3QuUiA3rMOaSF3jkPubHbAgGgT3&#10;S4LGjilOr5xOcRP59WQYUFZ8SQcmBz/Nb1wRhFb8G1lGPEysY4U9kBUCjIMFC0RCg4ytWCDeiw2U&#10;sAXoxb0E9uNB2NSKMVnDhPBwuN44l41CdC8IgROSAeHwcSZ6YCHOlrDbbsKSQwboBwKTuQXymrkZ&#10;XvMEZIgVJmm2yCyAPcly+eeUkAEFClJB8AO3CPvol2SFQMQAvAPxUM/iiYuIiX5ZQYkhVHBZ8Rfl&#10;+dZ2e53rF7QnAgqPIhK0jwkgEWRTF5UsPNEtus7fhwASgSvJr+qQuHTAIhVrH0giWgQXgf9MEDFw&#10;NBsvcAElQl3Aj+dCEKoDP+CL+M9ZsbgEPhFe4IUA8YyV7ynJQLDdpLK3add4Uf+gkv3FgSOFOsF7&#10;g6kE8cqvWSFJaMN5AYNi4/Cx/W0IQLEVF4qLAAILOMROVN6t5AMbLlvPq3XINbGGp7wk8qNcxXYD&#10;sxVDjMJGHaC47GYT7gXJjlcSfYWQFiHy3hiWMyAe9rglvStywgwY62lCTUkXoXhIyhA6I9bEgm6n&#10;OY8AroG2RnwJLgGuordziH58zDgLtV+IttA6FR+JX3peA1iDxKCnOtETCDM8T4/w4LyoxQDhkbMQ&#10;9xJJra0pdC+eAcYpkhiRBuCL34MsBVugaP4iYkCEhu5dPM0y8MRBUgA1QJ4ISCdm1T4n8ESCDKWo&#10;yNoic/JDKmtK0pC3wlTJAuHLc7v9cwqgiLcjhcCOw7vA8vs167ThgE+asoYYLZ9yI4I9n8+8wTRi&#10;GAk5+b/4i36v24IgoNaIaPkthOtgVl5G25VdIKCXacS9QpvW9roYBQw9mAtRzFYRWm3fijbAGwXv&#10;xaA2Kcnkb/YaUORkiEvI1s3QMTzygp8SVNUtqJiCH+LzGW/EajfisbgLACJKlHGD9EHewcY3PK/B&#10;YglJEtJH5MCV8+y8QBSHDb8ePwyKCBvH/6+syXKwxYUTBgfrhauHSa18T7EK5NegNivcxseuoMSE&#10;pLFvnMrAN0E+4zHshJXrQBS52+Qkejxz4mEie09K4N1j30TwgqSpwxFY4b9nhSjirgDYoaa0f9xU&#10;+27BBRyhXhPDCGHHUxIV1q9ZEbwh5HCY4N4EGphUv6boA3Q0qlChLaF6BfTGkwyFLeREzHOovLjy&#10;ZKP9g4plwDtqwJK2Cp56ttCvKX4iroHSLHqK9KONAolb4oB4QAroiGQIG3xUi2KKC5TKWUTkQhkA&#10;m3tlFZAicDQ7hthAq8M+cK72ewJRhHQCxR8wRPlDRM9HdITwIdjYHKWy0O/YrgpyiU0L5SvqHjI9&#10;oKw43sHvdTAEQSrAkTAkAJ0YViIT/z3FT+SN0NeE6NCTiJoqa7IckKCDlSWtw82Wi+SV/IokiEEl&#10;POdoYF9LTP27ZTmAVkqUNRIC8d9SwJXnFB4RYglqSVzGjoNHVvatpBiA7hX6aO9wmOehEpigC+OI&#10;oO4I/EbDyQ55gJAQOEQB3BvhRHKEByDzdhsCVIT3CiYEZglYk7SJP6IAFZXfJTBLBClpIQ90sb/n&#10;d1PlBHEzaCcP4tZ6VB7hP6+B7k1lDeJG9QQZPi54deuyVgC/xBMT5odbQZy/XarLiseIn4iPJLMv&#10;lechGDD4eEPcF8Ig6UXRuT28Sg4ntCOcNej1hKu4GCPXw55SQIuU/wAoIXH42tADgW78miwN7QZv&#10;kZgpQfnAMJXLF9Ci4FX8S54EzoNG9bkt6ELxPYRlUIdJHeFhwLWvuM2BLeLTg3nii+AAgUiBX3lZ&#10;DT4hcA9ygAdDaIuFqNmvIBTyRcTBi9jsaAYFN37nCiOFiInkKyInoAfI2K8psBJepsh2SoaxonKo&#10;xWVEU5FNx6yk/P3kLURgi1vCGhwrcThESAG7sK8W2GK3AYSCYtPN0twgxn4Lgm+I8Aj7xrgiQOJy&#10;VNaUCJIcHbcXhgQPJKzxexDYIogFOBJAD3wHbVzFxVpRDgkciFGxw+geElz+MqzQRXiNymwR3XBL&#10;fdqA4DTkmoMh8BZ8lyI8j3IQmJ4XCS/mI1DdIENAChXPJ+iHlHWAOeD/Yla13xWXPviHeAooAzGa&#10;lEsEz7ViEMgiW82H4zMS2elKVF4tkMUJ+oJ4JZiwBh+rku8nkg3LxeGADvFFqB/0m3+1bBzAulBs&#10;MOAIn0gF4DP5NQVP4rOhbaI+cJXIpFa85iWbBooi8bGVQBsEAgOa+gcVRwFvVnw+cXbJiVWQhKU4&#10;ClwePG1eT0gU4YZ/TsEVkRqFteTHschInV0TuCLEZi4C2hPtRo6cB/o1haEGFQVkHi8BiERG368p&#10;EST6BgYPLi24J0lIH90GsAhigfIkR4e8oeBxTPxzCjepB+FJJXeEq+BqleeUlBNqmuCZv8+HYVH9&#10;Y1YegpIGyvWLq0kU6deUuAGnClROhSgIXk2FBKxINhkHuFWOCgSi477652QxIDMs6hzKithBa+33&#10;4KNEfILfwq0W4xBuCdrUPYdbGWtgoGN55GMv+LN+DyDuROxEbILi1T6TowEz988p6uCL7+Ed/Zoi&#10;BqCWIg5LjXJbPexL/BLqGoMD5svBwLijMtSjNjgO50Uq8FR5kbxl6lvxYPzLFbvAhcOBawk7RRFA&#10;wv2irBAo0gH1xT+CNrNghqF7+kVZFJS45mOkezBBOD1+6wJb3MKhVh0migTrBVuxsqYw04mA2LEW&#10;whV+JgvtuwVXEcQcscYH4+1wesbKkuIfCOXA/MD+4MphI/xjSsZJNE20NXpKsaDPgpCiDCklPEHD&#10;Edwi3CCM/jFFIRAE8ikk+0UUmKy3A/4alh7LI7oqGodagEqmGxUdMkqGCpYZmABcEaIA775xmeNz&#10;AB+wjSL0QMPFptjvCWSRKgDCH263Cu2h6nnfH+tZ/B0oSfj8ABAEq0L//IMKxCzdofKXRalOohy/&#10;JssB1FjBFarRI4qQyfdrikZAZPTXOwAicg2VJeuEk8JtmEaDCpcoNPbPyYJAoKXEGYcDaCFczS8p&#10;yKKMNSEt2opQnUV+TYkbwV242rCfuEXsROVMCyWFMEEUI7wJtoC9sM8JZJFsMhEWukqFGHhInmID&#10;yhlygKQhmYKvyO6ggv3dDrIiVivFWOJxwCitkO6w1UXgdKLqFkNiA4vnDzWgRbKVovlCKkCNokl8&#10;1prQLSwdEBxXVPCVvGuvdqLmmM/B+CioJ9Qm4vT+Nft6fgy+MoVuXAWJAyFx5Z4GsAhDAAXCBcWz&#10;wqriLfszzXIAEIfdFld1ImCAKmD9NyK387tBO0S9wzfDZKFE0MD2OQEs8j0yp6RdQT2RPB+hs6Vh&#10;T0EBAO8anCpQDlxs/5yCMKtBAXYBliNam7jJrynAItqagAkHCX9cOsGvKWIAdEdNAhGqwu0KlxRv&#10;Lc6U+6OQgeyrKj8rDs9Q5ICsAzdAvAUcEsTUv1vWB2QEhZJvW56Au7StrSneARRfVZdCesfz91Kw&#10;whRBDvj96BEER2Xr9s0CU4R0qISBAMLE5K8Y4MAUaW1AKh0BkALFQ/AHuoIUVVyh0Iw4AdZQ7xXi&#10;ClIkOYNsiiOB9uHO+c8pQkDeAyOOGcb8oKy8gg+e4qQULw6yutaIAeQDM8Q4BAfnixhTgQIhA86i&#10;f7eSfhbXjldKVDMc7cq+rTEklK0yaILMKQG3zwkwkSCY8g+AbDmxeBQVgxU8xRkoVmQKUexhssM7&#10;888p0YJSvIibKDzEZ5X2EKvCZNVxyMbhUqB+vJccUKKqBlXtiMuHemervX5fIYmqMOcoVTGChfPQ&#10;Gx5e6DaiRawokYW8y5p7NBUkESuKlhbpTkiSj7VxAkJ0SLiSnsOKqgsQGQq/1UUMyNDiHUPEFkzD&#10;f9k1ASVOG5wJnHc16cFyse1+TfENdNegYAh3kkb0OCcZpvMHzRvsGjw7eWCkdLjn/kHrqFHMSzxK&#10;HD9oDF7eVtXLct2EHvBheHwejMcTCB8Ef5q4AramGijNZAT9y61YSVwd0CBwPnKWAFd+TYEPVKWG&#10;KUWPwkUHIvRrsiTQvAWNw2VAiXK8lTsXWCK0ChVKC+kmaSTPzz4msERR5+ArU24lphl21QtCgInK&#10;nqlzDZ4b8SJ2qPKcLAdgo0AtONd4erJ2FTkIMJFaAWBOXk6uP/hlZauDpUhQr1w19Dn83UQu93tQ&#10;7IISPiBiBOmCkyoOeYCJCYtHwatmhvCvUmxDPV9EjdA20D3sG2wMaAOVfctiIIxciVoVB6ri1WfG&#10;AQrC4UPYCBSwpbjWHK8XtwATSZUQ+Km7ElEwGr4SLARLEXnTU1DA3Dupbn9Pg6VIbkEevwrIUIkI&#10;kXddVixF/i7mBM2LL19dsiIp8vXyD7nhCE/lKSsoURwzUTHwYuXEWMnZFhcRn0UlamoslliulWwj&#10;ajasidi98JhSjTwQuxeEgBMHun8RLaMXMfnSipVDLdECbpuIgPgv3G9spPsk2Fvnd5PeQVmx49gG&#10;BfX23fAiStQoXJjXUmCr8mzrjeFDlJBJ/CLOE30tPNFqHgKRWCMGJbKDTgAuxyXxH1TyC4nbiC8i&#10;WgU3tbIJJfnMfhGVyUkg4Yhe8M8p6AGZU+AzOYsQ0iuQN57N+XtIjONQYO8Tm1TQr3/OioegxDik&#10;B6JGUdWsIFBsd36OMkY48WANKQdGOtk+Z0VUFClagobFJ5r0iVCc3LD2arEnsqE6PdVyOSTKQlth&#10;GVTNQbsOFS/6y4CnEkKK4AhFUSUhIuddOFyW8hzkBbdF3VdEtPJ7HWgibAI4fQT2AISnFot+30qa&#10;CQaxIEvMtrLoPkTHzY13I0eiNpTsBP4f7rl/TpYD+PjiYIPxAfyrpNK6vrjfcX+wcSS3VfUrNMBf&#10;00ATG1VU4ophtxQMc65+31atClX6gN3GYQav8QGQ2v/mVoUqLydPS1WGUrveqSAiPa+hvEDtpQhO&#10;lZJR20K7bcFTxABhRdS6jQQgvogv9gQ4LNc01ZCB8OEuU4XndeKq8hlUFMwJfzRFQT7QwsmL56jS&#10;HhxeWRNchcrxFFSZN4LYqNIhnSy1IH4PSsQAP0jtdGhsoK6hlSMNNJGaETGPccXgDGGDwVbtg1Zw&#10;IputdDDZGeXpkDq/qLiKIr9Rqkd2hoRo5TEluYAIiIOtpj9APD6HgZyc95q+DslFItTkAHTr/JsV&#10;OcAEk8NQ0RVbUIkcQQ7PzyETihbg/qBwCLgrYADU6ZUcKIeMggdUZ8e9il9VPvMYgclYRfH/fcBN&#10;bVGoHe4Mx8JjKP2QyrZ7sEITqSDD7+d2Y+XUk9KvKdw07gC7Dayhgv6Ko8hvLSoRpwTUEqtw6qTn&#10;n1OSC+wZ6DgoLLGm9sGvKe6BIH+1esXxJSFcMcFR+AwKC2oLVMPjwBWJN/xzshyo2JPQDJuI9QZU&#10;rq0pciCQChqBKO8y9pXvKWiiGr4qS6COEFWzHYXP+Hwi56mLCgGgnBH7PYEn0ieW0h/Kc+Rh4vN4&#10;1buqe1Ztn+rRVeYm0N8/JosBXDESRiC3gvuRcIInvyjLAUEgWV0h8qr2hG3n708AivANuTuQFJX+&#10;UA2rf0xWB+SLyBli7YUJIW+ewk9xWnhIwK/AjzpMuHY1qx14IokcPEt1QZVnDfPFi0GQE9WUlr+r&#10;XIk0VqXYCHymqCqxt3AM1AMOh9FuwarsWb364QUrN8VGV7TBquyZ18EmgsdDXwJ+8NIW3ERVJODp&#10;4FmqsxD7Vnm3klvgzbCl2jL19PU5DFRSWAURghVdiMNUa9EAdBTOqCI4/gOzSDU3PoeBuizWB+VJ&#10;tIA/Bm0XFe/3uuQaeQghDPCTyJ0+XcQvDiXKrRFtCROipgu1VytUJKI4FcnyOVxTYEX7aqs+iHjU&#10;6AGwDiVyKl0daDhzfrfUZFFOATaVVQAP/jkrVFm5fZWkqPoOz8KvKTEjiD8cD3FNye5XmnLh08Qt&#10;TUwn4ar4YspY++cU5wBfl43GlKr6sLKiCIF0O6qa+0PlAxG3f0ohoKReLepYompkeWJ+UQkVqEeX&#10;kkJf4+95LiPqOVxrvDyQELQIuVPl2exjAkskmgWCRmAU0yMJlV1bNUZkt7jXShsioagQ/5xVxIig&#10;EWDxhurK60keQKjhUqnmnyBOTYL4h4q9CiyxI7kgfre4AGJk+ap0En3n54CjpRo6+gbI7Ucg/PcU&#10;FAmPQCAAiwiAKz0qcLxWt4dfDgFFWT1O1T+mIMrUYHBxuDdi4VQYRdz+82Po5E8OAreIYIn/wih4&#10;dy+wRHBbPDfQIxkF0a8ra0qhKyCV8mVK//E5FWUdWCJuC7cmVfvisxDF+L0OLFFNn9XsCKcNW4cj&#10;4u38tvBPOHyULiZe1XCV3hEwQELe+B5QVDFJiBkqJY54w7HZ8JQJKmD5p1fkYO2pBpa4hREgD1Qk&#10;PnJZeEt+TckygVkjppgGUHLltv2aYhZofcBrJbAT3eM3mwg2LKPintRyI+XqfTYLqCnWkCdCr6Wu&#10;SspK/Ep4mHxSpqyc/kcazcI/5mktn2tTW240teXmf2RqiyjqeCsX+7fmT4e4JbS+wucO8wTxSiUx&#10;uc+oT9qEIyCnO1GsT51JvdUIA8AzVAp+8fUjjQJdAKSQ5JuTpmL4uEVqUJbbSVvjUiIhzaRAknI3&#10;UvvFJXEiFUy0lRur2i8uqIgwFDWtvNSjNzDS16AiqG0WVVpjhsPDRDrQUemeC22cAxtN3WQwxDGV&#10;x35EQKM8REU1cAbdKQQi+prmYrgE3OuLzWcDEX1Nbb06BlYK/qNkm5JgjK7O4FKf5ABCmaCiBuCl&#10;tbI951ULSEBTVR6fH1JpGxlwOC35uGg4+m6PAv5s1bVBtNDLs03inLsNciRA6tI5r8BPbg3picuT&#10;MQL7bOnJLldLRR3pp1KOGKpVoxQqvIoAPPlqUh+k9CqVTOdfSo9Y3COlZ8/7b419wJzik+AY4Fde&#10;umhRjc2W4roKEzsvqZD2wxNLNHpVYp9+PDWkNPESDVzByKVvWZViE/6Ln3xRTQZdkiuEs6Ks0uXp&#10;L+vEl7BH1eKkH/8x2Wt53aEJ1CvMV7uvWZLqF0g0ekmYAtfkt5PC5Bwr/IcQEdx61Z8JoNZPJe8d&#10;S8T4/i36PsBMkgEEKsImLz0lsEwpM/hGOHQX3yyYkdw7ci4qprv4mBK1KhWmgspLYhUF11AsKBku&#10;Qy0qiHbJb+GkE6eAkZ1+fMRWghVoRoLxsvBWUIjwUQkilHGJpv+VQPe8JtkZClogMF/cs2y+kV4Q&#10;HwKIyxMMAsZkdprY22xz1hLWFw4YE00HgqnJP/kyOpMQMGZLPQdaFzqK3eFgQ+IgYL1VW5E6FOtg&#10;7H4VPqQ6FItZb49jNZgFQ48CuqxKo7CaNxLyRm1SPg2rsQO15DBU6gCGYnenpDI1fw/ZvdicP7DK&#10;1wAH5DrUKfgsuv4xJZNJCkZtIy9PJCk8aPWYUNOVsxRaDymgSgpqVBVSJiPZEw+kElJMaugf0yr8&#10;kpK+Sh0MvCYNeBJxIjRMKJvVoYFLvuZVgGHwECqklEAkdRGUzPD1/EFsVLoAOqMY6+cf6/Dn69wO&#10;DCoC58LHuWACovtiA5FYNa5K5Jx+7HVYdV/UtEjSbFmhWQVQYEg1w6NDkicZBpdx1A6JYZnnnfgX&#10;KkdLRC6CXTasPtLJepyKYNA99fi5ZC3WRdFqHK9+Z6cfe6OjJprpFqAskJ3sJYhaaNpGEuSATFwc&#10;3LWavwJUjZj6LEoAjWhTMg5qgnpJmAJnXGgFAJxdaZm0qns+jZNSfVL6sR7/qqEivxqfEcLD6ccq&#10;owAXFSRAN6vkDgNTxK6J4UwvIntGgSXSk1kuAMVVF8U5eIki9qq0NcZ2+EA5oERuPm4AaIW7xlHa&#10;jP5R2QmC5m3fioaoRo6g2tnO2OsSyCGRgeBgifKF4woSInsvngB7dEmzFA4i0Y1G1+JduC8ueCFq&#10;SH23fbuxgAmRZNiGpGguojKBEmq4hF49lYcmabMvVBKIKHSc+hi7aw84IEK6EWmWiVoZXFC+pSci&#10;Laa4AOghLjIouM+3bUvGQBceW4nAAuxUav9P86DVElG1/2k6rrpakNarTFUIgJDMJlEQQBBOO0Vg&#10;lY4jGtB+IhfBolWXCRJbNGYgFKl0sV31RFQ/AhB8WinyZZXmZOSmz89RhRoJLbVwgpimel8LwkTt&#10;MmIjMp+cH5wZzer0awqZQPlmxf5AQxDhKm3ug2soxwSIXKMIYIeg/CvvVqpSGPurvt5C1zV91KoI&#10;8qyBMpCOAIEiqoLYqS4a9nvWTRHVWQrfTBAIO+6fs2qKSDKYzATfRAoIZ9yqdliM53dre4Af8DdV&#10;aKkU15NbyUvnNRsVRmvWsIru8Jwrz1mRSkgEElRopgCYRaWjcyBrKDJq2WBKiU7NMfldW5UiCE5U&#10;JKYG0rVZLqHr8eTxLEQFVYUaMYZ/zApJ5cpA74VEgDaoNFoD5M8hHxiH5hmljA4kUo7JPiiwNnSO&#10;ujjA4SJLTOBXwVSDaYiHnsaqUVQg1LMC/pWOiPS0FuVJc4o0mabSMbmgbRTpQVJlE1AGCEFFcFYz&#10;VqQ3hCalGZigsn4LAkPHk6AdEhKnGml60FibyaZmARXki4JSBxE19/NPWVt8TUhXgSdklErhGBX0&#10;RYViDHAaNUlAo/X8tY5+iOqwgClH/slwA8ZXmqEHz5C+iyqwUqWd+s5XZiMEBseeqWBXhCJxTWu9&#10;6gOEo7+9prRBnkzj1ukyYLctapYJYjRCixBJTWz9zVlxDDWYFchVZHJoBJVLHVAcwqkEMpGqCCKE&#10;0l4RBBbXimRICQa8FWqGUNRe0oJjSAGLUrqk3U8zfSpqLTiGsHCwuenyqGSq0o4Y7lUARiCLyD7k&#10;Ov4fHEj/PYHLUUOqYmDBGmSpiWEruYxA3QfpaaHKiU8AmGkPNDiGLIEZgrpNk20xCP62lVaIoEzw&#10;j9TyNyWjKv3JY7gKPj/6KXHf5D2TFPbvFpoAgJX2f0QKiA4hbWXYRVQsq2cIYq0ujWKZYez9c0pm&#10;TeO5YLnAXMLC86J+TUTzOMXqEKz+KaKpVuQtwDlwU4FaamqvaZMVEBhcKnQOujDNv0ZsxMfyZ7oa&#10;ooyegeeioDJdVC9vgdKpKQUuMhlSVSSJlmX3oIB0oAEw/jhOQfko38pziluQ2raiVHFFlWz0chBw&#10;He4h5BC1dEz/wRv371ZKUTgXBAGviJun1JhfEzaB7C21ykSBIpSgr7x+C+CO/r0oj9MoVBwRdKl/&#10;TiEZYqRSF2eVNmr4h12zYhmq6V0aQQ3hg/p6v28rlmEa64p4pt7xFZ4/GuYsb+rUr6EaXB1FcvjY&#10;/t3CPQSqh21K0MrXqKGD34MVy1ADEdSXQq008Uf9Xpd5yihFMGeCRRQIj6mtWcWKmixJ/S2fhKKv&#10;uNUB7tFnEVqZur3xJCqaKnMrgmbI3VazJgGrEITEifX7VrLt/Hoa4ZO81Yx7gk27JuA93PfEbdan&#10;CCiojDhY43tydjFCmmdUG3u5wvmAKdU5hihbR1SZjhGzVYRJqfUS/BtspKyD/5ysDsBRKXeh9o2w&#10;AnMPxcivKbwitA3KQNxUAaO15xR+mcaNwWHCMRBfuzL6M0A/wcEUxFKXJxeEHIa/CoH6pbEiqaUY&#10;cbmIUhUZDfwPCISTwZbS1VsQhWcQI8XZ46VxLbiwinUJx6Tk7MatipZVfKEeR5xSbYBLVgYC6ogw&#10;U0dUaF81lz+AQPAxzd/gUqvohbi8Uu+OW1gc+NP8IwhZOtcKOlGGMWMWsD3iG8O5EYXWb0ExC6nQ&#10;UlMcKQTELPgl2SqQIQWUUdU2Nfyg35UyGYxHuHx8fgIncMkJF6ubUOxCau6kaSepb0Zl+FrAhfIp&#10;NFYGiwJGBcDj/cTAC9XkSbx4NczWMJ/KBVoNaVaLJw36gD0pwfPyFsAhPgW7jDXBmIKfcWftbq8R&#10;RP6i/A9ZVe5FZU1WCKIgqZ8YtF4R8cngVG5QUA2B/0HQCRkA6lQf7GmdcPFKBEhuXX6smitjwLxK&#10;WM1WwSBAg1NDVH5q1iSARBwrYcCArmrqjeqyoo2GCZBGoZxqQfUtGingdrvMVsHaq/+JtCLRo7oh&#10;+jXFQ1DBN0eq5mKa2VV5t8LdUIkqxgHcH4pmxfsv01WQbDpJUY2C7HCHQNL8u5UCdrXeIsmmQWqK&#10;az0TJ3ogSmElCoB6L4msWmMfrsqWiS3YPPL57DUBt9Uk7GxID1ch1YqoJTxElsrbBU8Ln1QV6MiP&#10;hpxVxkfhQ52fo57PRAs4dZrRRJTqTyigRJr8qCMSjry6JsI89e9WoERl9gE1QJI0bRVbbE8ooERZ&#10;B1De1LkLdjB4pxe5YOkRAEiFghCrHbq6kPoHrYkd6AOunZwS9fzya1YwEj6scCSNvAPksMoHB2KF&#10;p5KJ4HbreCqXLth66pGsQrM0NxZv1tOVgTWL4tFEUiABdBXb7Vl7ASVq+hr4jpIXGlBU6XxQpqto&#10;jKWmT+NaJkzMR4Hr6SraX011JV7QZAm/0V8w90CsuW9oRCUK/N0OLFGpfE2rppZHleJePr+g8Cl3&#10;TlQPCCc2hhWBQBLpMaHyPEjbGvmuTnN+TalKSq0FRNNBgfCOlTUrNgDQuEqyZOQqAh1IYvL8wR65&#10;pWQIVIlu3yyQRLikwEeqflK6o1I8yakXT0zTOrRdKF78Fr/RgSRyP9XMEeBVrUDUw8y/2orxkTp0&#10;ynETW7c2KCZ7iaSJ1HdIpa3kFii8rLQkDzSRCB3JxK3keKCtUWfjXy4UgabCpbny1IQS0NSGsYQi&#10;UO2P2kWCn6jSzivdABPhr6plGVZRCIUaMvhXKzlGkXEohBScrOZDXhWs5qpI0ya6OZoARe/fLUh+&#10;2B3N11FLKYyOOvPZdwswEXRYKhdBQ+2o54xfUlJLCZ1Rdg1doKjBr4lgAdBSYQXuKPUlanbl1xTP&#10;AKXO3xU2iOCQZPJrshSoNQkJMpQojgj3tNKNe939EDV1KlUm+0Vxln9O6AJywAAAcpPFkvQkKLao&#10;OHuwPPl66VAy+f1vGqqi9DzBvOwU3oRaF9uXWw1V0YuhQ6ELqODCi2hgicxHEetKU5MUM1XSuWxu&#10;fBDyj2CTvUFWAR78+QTzDy9Zw6PJlJEj0RxC/zWrUEFdKVMcl+pHKoU/lNlGNEfiQsVvOh+yK5Wo&#10;Htw5FgkJYR0pag3ZhC7m36+UKaoPkIb84Ydqzo43pquBKupsRGIKv0gdn2tvF3gi1kSdijRiCEmo&#10;Tb3HTSlCR29bZRcU0ah42X5Q4IkSOQm15k5AfuUO+jUrWVDXSDXaBwwg7+qXBNNbVShKZ8vVQyHU&#10;qiiRr/MHkTlFW5NkU99NMi2VUQCFJAhaA4WEM1UfFPWR9G+XRYFWsqT/NOqE4iZg+cpguAAUyWdp&#10;bNZ5cCHhjNfZwRckcahCUrxQlelRaON3rgCKehDfDxdI3SCJnuz3BKAIhUD4gSq1eMnaRGQsWwgP&#10;ypd7inhqoF5l1l8AijTmQ2wAHNSbHl1XebPCAEeNEDtztzUPmc3wX5OlIO00NcupTafMgw/lgjtI&#10;5yH1jAQa1IR4JNtfhcATRbVPk5/w/Nkz4kf/blkfAFIomYt51DAAcAd/fQJOhKyISVDnd/FI/AYE&#10;lkgiGIgBhS0dp4I9vwFlTjM1AOrIR4WvJg5Xn1MoSMQVVBFLfQhH8udZaIWQZjFx0Iu4NmrJ7nV8&#10;YIm05QCdUXNONWXQlbP7HFhiQi1xdYBH8S+xD56yAwWmuMriSMo8AgRoyJt/UFYFFAar6yF2EYVI&#10;gO770fHdqxATMJn+LGQW4FX5eneO/LwG7E02W5yvNI7RvllBEkeumzgHYGFqyuBXlGJNTcoFG8Wt&#10;JmuGevNr1moApxJnTPxGoD5/CQJHZMoLul1UXbGCGQjhVWHgiFxQsnFq4oggoAg8e48NKvusb9Hc&#10;ShXtQSny35NlYKSnDQefqhNVVF55tQgUUsWkypJIr2Do/ENWyWaMkx6iNjPq6e/XlDgByA01S6BA&#10;aFEDdNZzVFJHZFxxwAauQm2ESHEKEH+gVzkS+Djk6927lTkqIgurxF2ekViFHqAiHV1s9RffU6mg&#10;Ci4iiTySFhD6wRhSFwt7oOs5KkIlNOsHv5fcXCUoK3NUZihLtHojwBCjjnCx8qCCGmB20RrYNXU1&#10;RVf7jQtBgCeZEkQph+OVIWSG2DZsKMkBNJr63vFA+5TAD0URRPjlEKiqsdIYedX1EDOoqVpp/DxU&#10;IiuhWKbzq0HzQaGpNp4gFoH7LTNUiPxUd5Hm1RMv1Br5F/Qw9R/DWAFQogkqfP8yQ4UtUL8l0Ru4&#10;3eBa1iSSuTt/D3ZXsSwRvfoOabiq3+pCPZHtAGzjEqjrrs9/rqeoQC/m0zURhWJNkPHKZkfACLOQ&#10;TcYeqOcsku2lbV34SzUhPbLVho4MqNeh6ykq/DXeifgSCQKpqbQWDzoiaYg0swfStKwc+Um7cwEh&#10;Agdip9VIShMAKpwdMthxQCkwUO4YpYhOsM4UFfwhpBhF1ekqx8pt8EEmijnbEfF8NC2B+yYXrCLY&#10;URBMb7Q0PZ01pHFqM0dWdESRYrBXSllgFSq9/ANEFPmXHzUMITkAn9fv9GqIipJJ4oOoTSsK0auQ&#10;FR9RiCMpejZPDasqoxYCRRRYmYhL7LWIn16qg46o2kK+hYdAGgehgEpQWVVaG/FGmiMqkBNMxbo6&#10;6xkqYOJywERt1w2vrAkxoEgy+a0gLWpaXLFyq+nMiKg8fbYPvQOpxt6EQBFJ5xKT01kwDR3EK7c+&#10;CI5XRGMEllhGkafR1hWXvwxRQScSiKAGNOAbUkhlrkWgiDPVDbRhx/6oc4xagdjvCRSR+h25kxgf&#10;taavDVkLRiIFY+rbrQpN5E0tzP1jSqgIPqMiJ+XPNXqk8mpFG3D44EKpNlVdjq3HX2aoqEU4ChTH&#10;WtQBkvSV55Q8s8Z+SbMTmWlGQ+V7sm9A9z7RmxTAQHUBq/NbEFJAXg0R1cwRiUNtItm66SHJf01U&#10;gnuhlv7eyq2GqNAMS53+dDjiu/l3CxBRI7zSGCa40CxDVdnvCRARbUC6AwxMNFsADd7PLyqtjdS8&#10;Qe4Lm4A2qbT/D0YiwD3t/gCEU3sV8MrKJqxyCtwBRAYETV2LPRxYxqiQu9DIq9ReUmaoMgEvGIkU&#10;+rDJeB9qOKrODJV3K+lFJVVQD+qZDzxckdGCIFKsIR8RZ0dzaGoqflVMzI0W+poaAmvgqT2fgiCK&#10;B6CJcWwcCqEyrB2yQES/pP41IknjrjCSlTMNRqKYNOpCLqgJ6LGSAccXCu+aNKlKg7g6lHvhMfrv&#10;KYzENKQEdZhGTFcYiWQPzs9ROzEwHeJSbp1aqPrHZHUAFohrJB0vGB64zjs7gR+qDoteEJpBRdij&#10;8gv7nNVEZiH8ScnTNgSM3KuqwA9RO+pJot5ofBR3rzLnpgCI0L1UG0NKBtqo+IX+5QJJJgkOFqpJ&#10;JRqagEnxa4o+wG0hdSP/RRPh/fWJ4mPcENV5qSZUWhRAsGIYAkMEQdN8Fwg4KoxgG7xhKJxEVZ+C&#10;OWkaZupLX1lTMETpKQVa8pfFNPWbsLIMwgTh3Ku1CzbFb9yakojFItrGdVN1fGUPAkYk84V/KL61&#10;Gnpy8fxuR3UyHek1PxMlx15DzPNwJfno8wWiLEDsXOw2QTsVLJWYNnDEhUunRJ5aMRHJkBC2+xY4&#10;IlAq4U8a8JIGH1Vm1hQYUVRO0RHljAGh+CON1ofqDAK4J74X0LjaIvtXKwoBz02zYVU1KujWL1mR&#10;j9QTG/K8ij9V9GTXBIyI3U7T0ujIKMS2ZhpLATPFFEBISkgp40x63z+nAIn4iASzsEHg+GCNveQE&#10;kEhttbqmasILi4ioK8+JZDNoHRC8ZnlrZCvur3+3VQkb+R5Um+qaNYjU6+ugI6quXH1wYVeir9XN&#10;vnJ/viAkalaYRhRy5yrZKDDdMCZiNpDykc7BU6q0LwpCIg42IaaI+ugSMq6Vzver1ocac4OgcVAk&#10;/oA33M6VMSppF1KPdFFciG0riYUyR0V4IvEs/iUhAMSISsP8FZ5INItUs0KVDrg9/u2yLKAREB/y&#10;hxwTe1GZbo/ZyJEWk4KpJgFLTYPTWOafs3YVSRIltEbF2pWhDkFIpNBQ7O4070kTJ7wdRrgK4A0q&#10;qBZTWCJ1p7I6YT1HBSWSZsepRSXJFXvvcNxD+6rSEn+H8Bx1Qmhn9yAQRbgkBJpEp4q2atMqyxgV&#10;AlRxeVWtTqBaq5krY1TgeLBVhCfSozg+3vMtY1T0HDjAp0xJZfZM1DVDrtT8A3aAhESace+/P2QA&#10;wA5nApqTDkaTRPyaFQWJ64b8Q5NTBFTpOhtsRO6Oei+okQ2ioCDDP6fkFlSZDAaNsVdtni/RJbw8&#10;y4BI2sQiJAgS7KBGxP5JUdt8KpljkRrUqHzQvlyAiQydV3suOHIqRKmNhCxTVNgEXB15YohoCqH9&#10;c8IwQONEdZw6Fuqg/OUJNJGEBE4LThggbGLvWLuNto0Ygw5ACCm3E42lUhn/biVe0IAX3TeSP2QZ&#10;K8ObAk6khDrVLEDrIBuiOkj/nJJlxJvEVaYygK1A//o1ASeSBhe3UgyNNLyWf7IPWk1REVinSXuJ&#10;Zan5sn5RdhEAkvQQXTm9H9vn15TIERcM0B9MGc9XsZNfU5AkNQpXIhj/Gn+0MgQhWIm0NdXQYzyr&#10;VL0CsuifUyJHQlOiDOHXBBm1mRsBKKo3ZUJukVM0Y4WEROeJiJ7RuBrOpj6QaWy0f7dwFZWZEd6b&#10;Bh5V298XWiLePwQCtWgUrFqBkiCtBR6fvl6QPLCDOozbd1vTEoEacOJwkTTv1YfC7E/cOvxE4gXx&#10;k8EravIWNc4p5FboSFhCJQ6n5N9tlV/AgCm1raJtfCW/JCwD0TPIMB8DtIHBq/T8DlqiFA+pKRE6&#10;NZkb6NI/p/iJKsrDG8XnTUM1/eVejVFJGCcASiqgrW1b6T+oQR34yGya2O2Qxey7rRsQqvpEVREq&#10;TPNBOt5gMUBAXEABGB6IfMSPFbMVkCJJCajDp8mT+FYQJPzLrYrZRKNQw3hmGmiKk18TbiJEF83K&#10;JR+hkQt4v37NKsGgnkYal8wZoYG8rgpWYrfRfEKBIhhjmMSVaSWBKHK1KQ1KbYrEjqlUMJVBKgTc&#10;wBq8knooaT6M34NAFFEHMiWpERePQW3bPQhEMc3kElMdknvilVT8ly8gRSQULaeZnerv4x+UFQIh&#10;qnwKtWUXLC/0wS/6AltWn1DsEIsrE3VWo1ROU37S5GgNWvMCtxrNjJY+9Rgjl04ayGuRVQfDNDJb&#10;bAVcEZxb/zWrcEEO/Kl2R2SXymOyXYBmqmQbvou4S+Jl2ecEpKg2TarJ00RRyJKVeRhrRBF6JYVF&#10;ohhK8Crz9gqiCOIrKRUTiVMFtvDvFoginiK4gepD5JOBpfg1KwhBozrw5IkB+ajK8QSkCGcBrhP6&#10;GkkDreEf/HMKX11NtNCIwI+afuvprOxV0Ypqz0hAB7iBu1PrZAH7MKwj/oFqO9FWqUegl4TS5VC9&#10;38lqoql070hb2y8KSFGBkxrHqi6AK14hSxHzRbCJnyhUVa5/pYkU8VsJg/GqSYmDugisqZzpajCz&#10;+uprDdpAzZO9HKwGM6Oo1RJMcR3IYgVEKUXOdK5TtaAQ9hTV+6ApAEXaQOOJYbbUkqEGUqzGMlPl&#10;AJaoSVmENOTd/NlkGRAJWEOslQ+FLQQRw6/J2kBBIKYH+J6gW0FQbXxtQIrw/9SqjDQBmV01EvKa&#10;t0CKUjwag6jmRpqfXllTCEkUD9OoWCPKNR2kMmctIEVITBoqQaglxjXRsJeDFTdReVNUlVpioxc9&#10;4luGqUDOVLpaRCF1F8SDsbtdIEWaPCIzZMI0JUcZXm9LAlEE3FCHFj6J+wbh0jfM4GVCHYhkKgBX&#10;8067yiQIcvOBQsLX4M3Uk5AAoFKfWYapQJKBKARUk6b0oUXsZpdhKkSbGiWqGU5p536ldSqzVPIM&#10;lZfHw+H4/tXPu4e3V83Vtdop7j8dv305nv/p1cfn+7dX/3WDl9Pc3Ayvx6/pNox6vHn9hz/23es/&#10;zt3XVEDgbtzc/PfVq0+PD08vb27b6e3V++Pxw5vr65fb9/vH3cvm8f72+fByeHfc3B4erw/v3t3f&#10;7q/vnne/3D/9eK2Rwte373fPR+1fO735+HT/14/7/3V3eq//ym0tX7c3N/Pr4Q/9N69/322/eY0N&#10;wQv7WmOz5//Wy/PBvH3+7/QV/NHL/llfc/ftDw8v+oeX94dfvt3/uH+6+9/7z198uv4Nw2X+5s9u&#10;dsf/s3vc/82ff7d//rt//uf98+3+6fg3f/8PH3/44WH/3f1/rn8VbxivtvuUPxrCoZrxAemmQyn/&#10;oj1/6Mvt7njcP99o21IXzN3D7z/pH+zvYMUD262/c3i+5/12x/vD0+klH++f/rT7dHrW4+7T6Q/B&#10;OE+bulp5t3/YH7/cid2nPx9eTit+OP0GJvh883h89e7w/Lg73hzu9m+v/nX/tH/ePVy9ejl8ZHO+&#10;vX/6aX/39ip9ze2bx91/HJ6/v7/96U+7559Ov+rw8Xh+nfunX/+7p8PT/vQvj6zhXOMFnjj/7w+n&#10;f/fy4c8c/O7Nw9OrX95ecSMVj+zevBwe7u++uf+/7F2xasMwEP0V4T2UDl0CKTgNWRNq2kI3xb44&#10;JkIWktI2+fo+nWQTTApNWujQZJLP8kl3uvfeYQ9Rii9svXpQNp0UFxrHPJhmrPMz6RJQ2EOapjSX&#10;W1yrHPuPuOaqrfZLK2zrA67EG1kMNq09hMewJecLv1fEFyZY0l4rWj/iOXdAavCGKxMrfh4YhJfd&#10;JOPIhfO22SKpui14hGnSEQ4XtvBO8rIgFepBC783tJYlPOW2wYHxFkmetpfulP1GjmMcSE0fGeC2&#10;lFaG6JTU9SQjPXoqUhaRAsAgJq8cB6pweVeE8TDZRqnM5M63r2TTOfOtKfl3or6aK0A2FS+4LQKj&#10;HwzABEb4LjKQH6bK0d25yOBE8n9bXZFxRQZ46efIGEjELyCkY8yvKXLOv1MUGVkWXRJ/I5Vj3QaO&#10;DfoRGPiIJAF0o1qfW5JBisL4uXELrZIWJ0moGmemYIqtyxPqa2kSsUOmZ0HNF+BVyNaRzsI5NxKs&#10;84lTL4/mLzTjDH1Apv+lPhjbaF+Qh1zV3NFtSFZk52hlyQo0ObV+afwGvUTdaNc3tkbWlGwhbbeZ&#10;CE0vvlVkwnYDqDTs0V+w4d6a3cYL7sWCH6y+M7E5Guymq8DCQETvPwEAAP//AwBQSwMEFAAGAAgA&#10;AAAhAKNrj+qcJwAAAI4AABEAAAB4bC92YmFQcm9qZWN0LmJpbux9CWBb1ZnuuVeyI8uWLTtOSGIT&#10;buxAnMWO7pXkJcHEkizHSZyFOIQMCOJNwQ625dgKdUgDsgw0QHgspVO6PJowTIEMDGFrGYbFceg8&#10;ZroFSlvavjZhaR8MLyW8By3TDni+/y7SvZK8JrSl42t/uueee9b/7P/5z3+P/zD35KHH5r3OEq6L&#10;mIl9MpLB0nX2HMwE+bIzxsNgAj4ZGRnRrGGcvj5DFPgYac1C4c0CzEAaQGU+A7AAGYAVyARsQD6Q&#10;DeQAdiAXyANmArOBAsABnAPMAeYC84BCYD5wLnAeIAECsAAoAoqBUuB84AJgEVACLAaWAEuBZQDV&#10;tTLclwNO9ZnsamF2AW6gHFgFVAJVwApgJXAhUA1cBIhADeABvIAP8AMUFuG/y7WZhfAXRln4WTfu&#10;vWwPqDDxazZqjEYrKu+xriNfOdb7d1f+hKM+Y+hixeVWUJ/KYKqXBT2SFj+Fm+rS4tXuejeNrJ0F&#10;8ReWa8TkU5HNeI7ahJaGiYbQRQ0I13b8NbLNbBPu1CYme9kRP7VVapOUhon4p/o/izpvXNSfa/34&#10;eO2f+gnqA0Zr/0QH6keoH0hs/9QvUB9A7Z/6AeoDBEDf/hfiebz2T32E1v4dMFM7JrpRX6Bv/xV4&#10;Hq39U/um/qEG0Ld/6kOoD6gDyE097muAtepzA+7rgQ3ARmATQNV4M9AIbAEuAbYClwLbgL8BLlP9&#10;B3C/ArgS2A40Ac1AC9AKtAFBYAdwFdAOdAA7Vf+duHcB3UAI6AF2Ab1AHxAGdgPXAJ8D+gFqzdeq&#10;/j+P+z7gOuB6IAJws00Yw1EL7kLpvwULO2rDEMw/AHZQiZMj4JWcm26hKkYd9X7gWzBz9CJW7UZG&#10;emBm7OfHtg23LDzc8NC7L5i2Zv7qgGBR6tqQEhhR13BRIDs+mXX/yse3199+x8rQlYtXbrXDjpoz&#10;DUdUvbXmxXE0KNETZc6S6C0xaqU9rEehKgEoyVV+lcSfkJMcj+DP1+/TaMezxgalFXOs0R4z3a21&#10;7PIixaSRnkNddLC9AP1JQKX8W6raODCmKu/I5FPNcTvtHd1dGDf3ycRWqMFxp1EyWblLeCVOU5NC&#10;tzgl9aWY2PdQ3c8CbU+jGs2XW7zi+lmqbrjWDC6Tw9XoncUpZUXFGkG8awbLUr6/R33fMWgcpTX/&#10;FJ4AN8IN98cqDdmdVhPLYbaidn365MfMBew4zDz8OwzxO+SqTk1hPP92uOQZH1HSR2mh+NvJFnms&#10;VMPR8q1FTP0i9X100TtezZ/2/GCsqSl00vsn87mYbZH/6MEL5HRr1Dkpp0aZ02hhaWWl90dmavqc&#10;3NjVROrSQ+8p7YnxJtrT8xG469cFITdVOayPzKfNWgjGu12meg98zRTbvVmMW4hpXwBd6w71bwm6&#10;+npUUVGu6JWY6EnoOE8o0VBYTQjBmG6NthO7f/JvHI1KEZrxKvn0DmTF1z86ezZgke2pK2IRizwe&#10;Uvo1syCb4+GQe3LrIHuY5yGZNDbp49Lst1EWEuIi9/1UaVPY30OtKdEeVk/TYA77Obi9RmbEm4cb&#10;tUeYzWS2UO8KM43ngmqmub5DNdM8oUYxy2uACJn1ccFMY/0difaIi8b6BxPszbCnbLyUYE+lx3Gv&#10;wfZvZZJiVK5xyUV5BXuZPYx1xofmp+GPPas8f8B9aP6IniMPYz6/iEm8wJbxD6P009jX2Gr44AEO&#10;a4b78UvjzcMoL7LV25hgYzLYWGBjNthkwybNYFMgh6UPZz5sZhjcFMPGYrAphE2GwcYOG2tSXJkG&#10;GyvcZBlsMmBjS8pXtsGG8p6j2tDMgS6FPnyMPuck0YdSaKTPzCT6zEmiz9wJ0GdWEn3OTaJPURJ9&#10;yI2RPstgY6TP+Un0oVwY6UNlYaQPpSc1fUwx+uQl0Wd2En0oZGP9oRQa68/CJPpQ7OmG8pqRRB+q&#10;h8b6Q+VurD9UN4z0odIx0oeoaqw/pUn0WZxEn6Wj0sccow+1HWP7SkuiD7U4I31ykuiTmUQfypeR&#10;PuTL2L6oVRrpQ/XZSJ/8JPqUJ9FnRRJ9LkyiD/ky1p+LUtCHqLGIuXilr+HYQrnnWcTK1anGm2iD&#10;eUxo7Q02h4NCT6hnd2dzuCPUzXMCq+Q5jvxTrbxLba9kvwL2AsIUEIpmL8h93Qp+KXPw1EFq7r4b&#10;a+eS3A9myr0ipYZ8U+hko6SPbChWxVZJKb2ltGrp0cKjdNuZcFWwO9hLKe9r7urpxBJFYGUI40Ke&#10;yobCnoscU4oWsSVyjjswTzgCv9SzP6jeMTp//DjzhMO9HS27wywobPVu39DcBUO1UNTYHqwJhsUi&#10;m9X6ttfc3MeHHXsdDseQ5KiUHKVMMFuyfSyfL+QWOhyucn6f7fOrO0MtzZ0LuBcbe5pbubvqmi2d&#10;fcGsNh9IbA83t3TOOm9Tb1BoC7Z2NrP0NW257B+29O62ef39PZZQXzC/cEuwq4ehFIK1wd6O9Gv4&#10;hXd5d/eFQ11ZHdeaa02SzVq3m3W3UiEJfQzZ7i9BsZmXCYzv67g2uJjZrDbr5ubuNhNXEKmv7egS&#10;dpQwsXyx4OkT1rDucPCqYK/N6hmw7ilxOxyZmTaLtT0cCZaLNmvWmh0DJSxdFLa03x3sHliwOJIu&#10;rYiYD0sD5vIBs1P+X+IaMFcOmN0DZtHl49IiK6oFqYJLq3howOp0cGmVfJqbS1tSxaVJfIE4VFQt&#10;PC5GZ4ni0bRjdtFbcFj0ZovDBVWebJEv/IUv01socRfVlUrrSqMl3+bzTAXDuSKfN5wrRZdedSyX&#10;v2B9mSRy53rLpL1Rm7fMGbX5ygbTfGWuvcfS+EJndJWvrHZFtNB5xfBc8VghC+wPOK3LxZHoatPy&#10;6HZ++WCON89XwOd94uRrTcu9y6JXeIXhsmjeSLSMF18MHNs6HDB5jwVqK6qjBS7f0mMF3tkI2/nx&#10;LVe41patvsKbw+fxJdHc34l8WrRU9OYPzzZVD89+z2R+Y7bPw58j3WdtKys55+fu9jL3G4WtZeWt&#10;Zm92Zpu5Jbucr2sMN/e+6bmS2Rua+xZwkWBT+4OLhFYYBpp2nwz7Il1D3aFeYaevJVQjiG6bVcDq&#10;/rYI3xHhizO2hITXLXf6THtKOl7f1h4+xg1tCPaHhY5W7o3O/4iwpYKQc6O9yF7EF3Gbq70ZwlKh&#10;e+dBJmYO5XktOz1li9AstqFdCPujkc6afbbfWIcHmnL3lAj7jkYXRIeEJcLm7jbeIlgqbVZ/hEvb&#10;v0CZEapNVb31XlJjtGDac6K9PGOE21yd+7jZJHMjEoJC26RegmMeYt+q1y6d+ZDOrM3Hc3V2NI9r&#10;gr+XdXaPxULi2FF5LadY6Ofzfwnr6dTrjLNpy7Evs/dji0k+tjYiPhiumfRzZ4r3xN/Glc3MIcZb&#10;cKmbLMSTmew18fpDXHi64nWGUqznPzqnED/xH40lP34gq+FkWHUW579KU4idiMhzRGIiIaVjIoGs&#10;g6NTas2Nxz+V3CvxTzb/l6eMn7iXk78o/7ScIk7dRPN/tS7+eNopbmWlvo29HltIE21NTVnc+ynW&#10;7eTj/ViSOZYb8xXnydPr88AtpT/lalFuU6nsKchD/Et2Gi9eQUpfJQe4U6Z+hnuVWsiUrldyTmAP&#10;aWz+5UQJmJwOO6wosnH4lSkyYLCaOL9yjoG79en3dckxTIRfyV+okPTT41cq5KNYOK6GSj+B7+Yg&#10;O5W3SG61fMj+sufyGt+N7Mk/udDzkRLbdipK68NNdE9Vj0JU7EdzqVEpXgFVxpahdkz4gVhZiFjH&#10;qlEIRNwVMlEzV6LiDh8Ze0ou/SVNyVMQYBLt/6Mnp9t/quo7Rbu/gvbPs9pPu/1rPcpntf07/3ra&#10;fzbkR6bH/7PWA3z22389u8sy3f7HHv9dfz3tv/K96faf1Pq3QMqkA9Ijl0KipJddjS1VkgejFeLE&#10;rnmYXefBKTE74rPXsf3uxesP1aXZesTWBqmVTki+iFOY7U6F/3Ar4vk57YPi0vM/prICp/gpKGKQ&#10;TTT/34Dbh9W86uN3/4nyfx/ikfdTcR8AosAgcANwI3AT8AVgP3AzALkfWR7qAO63Af8DuB24A7gT&#10;uAv4InA38CXgb4EvA/cAXwG+CnwN+DrwP4F7AZJPOIj7IdX8d7jfr5q/ifsDAO0cPAQcBv4BIJo9&#10;Avwj8KjqlriRj6tmzO/ZU8C31GfK4z8BzwD/DDwLPAc8D7wADAFHAeJFHQNeBL4D/Avwv4CXgH8F&#10;/g34LvA94PvAD4AfAseBl4FXgB8BxH74MfAT4KfAa8DPgJ8DvwD+N/BL4FfACeAk8DrwBvAm8Bbw&#10;a+A3wP8B3gbeAf4deBf4v8Ap4LcA0e807sR/IfP/x/0D1fw73H8PfAT8B/AH4I/AfwIfkxtAZpRh&#10;jTj16cDZGv9FyOhOXV4JWaHc4Jr8+t8KKcX/7uv/x0dd/29px7hwaaj36pZQyH41TQMOeJv7OP6A&#10;vDMnOTZVilWlzO4wWXwzsDWXp2zN7RvQtua443Zta67TrG3NhS3a1lzbHdrWHHvMom3NheBQ2Zrr&#10;ZOrW3DUmPk/dmutIV7fmlEKXf2X5xdMwFmFAoQZ4RK3Um/DcoHbyCv+vdhVVFHXcSSm/aJFZNbrQ&#10;J2y0w+X4/D9ipo55TZz/R0n9817U/iFrb9VGPf5Cu0o+/kLiTtLbRP6fxllT2utJuMjMq1flC1kT&#10;+dDylEimxLF1GxyQfCHFk647pXKA1+QL144jX9iQ8j2FGFH52GTmB+u09MmxHZcTpqQyMb1kq+9P&#10;BISj7MAZc5Oq3PRhpXp/UBeEHWal/MfyRZxwGoHHkKdbkyxPl0j3yTwT2zGdGaTmVKkzCwUD83zc&#10;BNVMkmY1qpnebwI0CTEqXaWOtMOkSYXxnCIVQTIHAlsLqQga4dmzJIkgsAY+Q5b+Elh9TOKhnicJ&#10;KM3fdyGDMf9DzkMuFgEkpUCpoZjmqHeU2A2jdonrQ5iqdgZJTKGO7ValA4TG3a2tJezB5k6hb5nQ&#10;s5i1hXrNQgc7gg3+kMCZHDbrmh3YC2ZtwoVCDzb9s4OmnayO68eGsggxAmXTOd9m5Yuq+cPYKzYx&#10;Ka3dRuSZwBXf/6tRXSfe1T7wun7lfWzfJXk/UL83mCaf7lG8qCGoFCJqqXLhmPg3q22FTg8tVJxn&#10;M1M7y8e2ZllCjKmycyb7l2ZDH0ih2wELahLNinRpb7IwOueUeJELMZZ+jl2sM9O7nAnsWtH4w52G&#10;YxJ8ofFnvzr+iHi+Ue3wlfHHjHXP2OMPJTAVkca3o4xPafzRr7+kKcRN6x+Sa6AETDT5fw+3j6mk&#10;0cfvnGL8+nKdSBBUT1+hBOPSr7/Kpxg/NdXcSeT/CNzSOiYxfjqzMtlrKuvfJxAJrXGSr8/SeQlK&#10;vbavqOVEGTPs8pv4NldPypymGmUnZhePTZuvKGlJ7Vub8yjjMK37pnzRAKsNjDRkUoTUrSsNjysa&#10;b+CizbyEyD+t8WOGbvxQxVvUhFJiU40f6fK5TziS5WJo/LCAYU9XbMhKMX8+k/EjfZTxY5tu/JDT&#10;3pQ16vixSzdmxEcdoywE5UEZSzaq1G9JyBg9Tn7+TOeqYuuf+xLWP8fx3E5cKVzK+LMdvI+k8Uff&#10;/7rU1E3mhv5HPhM4C54m2v9/G27ftSmx6PvfyqnFz+XAn9YcJhLEe3CUiv9WNcX8T3b8+X+IR565&#10;4r4dpwXpBOx2zFo2Y76xFicQffJJwoklBvzXpFo8nk8aZ662x1xpxTYyMr3+ncSgcObr3ya0y8w8&#10;7Xzd1Ne/58mnaZXyjK9/p3a+jghA69/E83PH1eoy/vm3I3CZfH7OrvaT4/s/Lfun6Cgt/OAOw/p7&#10;kxyOUkyam3gFNq6/D8LB2Vp/01peu+wwTGz9PQe+xlh/rzv76+/zjOvv6VNr7NM6tZYsXjX2CTbi&#10;xbBI/ATba3icC07F9Am2xBM20yfY9OcLp0+w6akxfYJNT40zP8EWWz+sBZdPv3/Sj+cn1Um6sn74&#10;Nvanp/dPJjFDHNvpmc8faf2Xmbf5jPdPFstalpTZzYGYfoYt4+yfpJ5f0ihH88fR9Ddo80t2w1ZD&#10;+B+pkysePHrixY93KXoaspLmqZp+hfHnmTQ3S56nanoLxvdPJ/VRADdsM+Tjad08d6x8FLB74FLb&#10;wUJIg5sM89yPJjHPJbdna577Uiz9GjddP7tOVaOJCkNjz3PXjqa3YQIFncIJscGWGMTbJ6qpIR+h&#10;0exd09Qgt0FVg4PMfVDN9bKbZA0O28he1eDQlMINaWqQdw9TaGo4SNyrFPZDxLdPocHhJG27qBoc&#10;5HMl6l7aHDpjompw0DQ1kAaHetWeOHzbVDNpcGhXzLIGh0SNDBT+bLh5WnVD9DmumrG5w95WzeRG&#10;3mRFGsjNHGKLER1wc6hmincTmVNoiGhKtIdfSnO/6pc47/tVM5XJUIJ7bV/wbdhTHeS4j2BKrS2C&#10;k3VG8JrOCK+Ji2uRIE6YIxCfg9fItV15/gN8yGX34fScnM7uT2uV0HSHTGuV0M85p7VK6KkxrVXi&#10;7GmVIJ78InaZqkWDzAF5x0eT31DkPrbotGEkaqFYxK6EDwFhCDApOilIt8VlcjgCwovbk76bmbJe&#10;DCUWvZwIDXeKTGYOE3Z0dLcJXcHmbuECoa8N9kr4W3g7Qm6S46Nwm8DLoRAFtgV6MbIgWUgmSjOZ&#10;7fKTHTISbbKejBbZH/khzR+kS2Urz8u6igTWotqSPh6yJTkVuzry0VlxZUbG5T8xmui+KqdCZ3ds&#10;DIosZEkV1i20hrqRGRYu6YagSqjHw9tlXRZc/WYBmixCXWwe9gdJl0VrR4k4Z5kgMRc3b0eJyFS9&#10;Ft2CrNfCVLenxAKtFjnLri2R3HkOvrE9zG6Baos5kHThelgWJF82tQe7BbYRejKkwytYhsRllHMZ&#10;Ti7jMODiMiq5DDeXkSW6OCsbIN0Wf89ZK7hZ0G1hreSth6HcQtVtEVn3UrUg8ktFcSBzcMFhMVou&#10;RgvFaEXVQGG3yFcOzo5WStzNN10mnbj1Mv5ifqGpPFos8gujxfdK/KWDxXzDbQHotlhxKhqApoxo&#10;wMkXDAZMmacGA67BTL7SyV8/GLghvJuvcsZ1W3wM5RZ63RZ/JOUWOt0WI6TcQq/b4vek3EKn2+ID&#10;l1On2+IXpNxC020RLX3BdG201GQZLh2M8mWSd9bVLwbqy9wvBdzDVccC5cuPWaKFL1qGC8v5A43h&#10;A829A88yAbotPFAG84zNCt0WvcF/aWZv1/wSGmSOvlHzazuptxh8MSSIm1T1Fiyto5Wl+fIgfHQ0&#10;dzB9z8KSjqOPtYcHTRuCPaTe4hj/Rie0WzyvU28B7RavauotWNhr4VX1Ft1BvteTryh9idisW0Jh&#10;CDnl7mHzGxtfZ8WzB2ZG+kNNQrfN2j/Es2iJ6eC8o/sVvRcz2jK/M+NN6NDYU9J/u5BdlBFhb3LC&#10;lcLQBTPS5h5dePCLcosaUprUgplHczt4vlrwZSxfkHOI74u2DeU07uotKWHWwlIhPS1iFXK7FwuR&#10;5UJJt1AqCBefaEqP5Pi+yjfemLbiN19vyigY4Aez/UNzbvzmROWmlBY+/UvycXRNazCakAajPaNq&#10;MFL7XDovFZcNZNR2SHOQpWeZwOTeli1WNQdZ1A63toOR8iDSHcRIeRDpDjIHe01LZM1BCzKX2aA5&#10;iL1SLsqChNzF1L1u2oLulfNNpHfdnap3tVZxVokvF9mtcu+6dcze9fNnoXeNOsXBKva05Z+cH1uv&#10;/AvsXU3su0PH5d61uXXoROTH6F25X0R+GbJovav7QUV5EHpXlibGe9eSvFjv2l8p967DP2PcUmF7&#10;zfy0BV7Ba/bypDtop6o8SNYdxCnKg6A7qM+TPxDpDA7wsuqgbFV3EHWhBxTdQbLqIFPa/oH0UTq2&#10;T0t+J0Mnv2OJdZMa/yeV/I7lTy7/aZSBp0TaAaP8p5z2MeQ/34/lbTSZHcVBKokdesM98wSYBsSq&#10;MTHHEp6/I4P15KfXm1iUZ21vmc1guxSyrV7Ppt7QzuD+1nAaaamu4fN3pvPWat46g+/l8i1p6XkZ&#10;fJ68UXw3y+LXXshbZzOuN9IXbgt1Bi/i5+KAXhjH5EIsQufkbDizdz5/JTMtCayGlrSIQ3K4nNCS&#10;ZjnXbPYxK5/N5UFLGivfVyyVOYodrNi3InApJrEs9Lm+QOOevrAQ7HJKAVNQKmOkBZlUyZkAOkeU&#10;hns6MAOwABmAFcgEsgAbkA3kAHaAdL7kATOBfGAWMBs4ByAO61yAuGIFQCFwLjAfOA8QgAVAEVAM&#10;LATOBy4AFgElwGJgCbAUWAaUAmUApdWBO8nvSoATIJ2hZF+OewVAvGB6XoH7SuBCoBq4CFgFEPfH&#10;A3gBH1AL+IE61d9ZY/X/BQf0p5wBeaCxHDr3sJ5phd7zMO4h6DLvMyRhHkdqf1cn6LQWod996mfE&#10;inGytAynzIqhgbcY0lUrEMMmnHYNQct6L1LSxQSsvDrkM6h9eLdeTiG97wN2yF9H2CirIaaUB+GC&#10;3tFXEwKQ2CIFxYo91kmw8UPvuw+/DYiTzH7EmSpEP7QtUWidiJ18liF1WDHhBO5O2LbKsTYg5BY5&#10;jYnfZXhWVo9spJMLVDJq/B5f93cbYug9g0pAGn311XsiQX0IR88T1xuXXv7PMYV0aPLPxKHWdirG&#10;C8aM9v0lVRBWH784tfgnnf/liD8A0GWU+vucrN9/MsnInwL93YibzqHSFe5sKd7Y4MfUczeUX0Ip&#10;aWGoG5Jo3KB/444dtR2tN/hRwyOs41XWGvXfG8m9O8IN+JlUW1dZ63D5WKnbW+cpFR0R0VvqrfW7&#10;I/5XPZ6IzxVJk/b7I/ewq3qbu4S6DoxafQFfqKsrxHeb09d3tPaG0LR2hIXG9uZeFmwLbKyrW4NG&#10;I5YH1jduLHPUNjQUf8E+uF4Qa8rLHMLGloGjQqSho6W3uXcPW5cLqVc2I8Kvb6yLhHq7+i7CiJRu&#10;xycY6tgDvazrDjRbZwRDMv9NVutyS36/WGr3OyrruCZPKcYEc6lDKndU+mpctQ6v15XRuCayoXbj&#10;pY2BvrTGI3XrJUfDIu+5wtD2l793wXJ8N6ZIHGL8/JzBnWt2ecz1uxyOfcUrHN5dxUNZEXav28Hm&#10;PRDJuHmIeeaU11ZEyt21lbWlXs7FXJ4KZ6nHU8XcpZUet9fprfF43JIk7i+/hPVh5he4KtSLo0IB&#10;T09PLTrD5kBDqLW5kwVIL2nA3z/UGuysLHNEWvnK02XB/rb9bbOqh4oiODBc5rfdfnKend1Yxjcd&#10;WJ/5pJ97JSf6oww2c5h7xZwzNzoEXarB8BZxNUyR54KRr4c3oX+ZVz9D2jCj8JLo3HovJ0Zf66z5&#10;6fxbvdAdt2x4zk23FHktW5d6uZcKpO8XSO/YpI5TNom9Z1t18KZTthOHl35gc56yOd+h3286R2xv&#10;FHz05Ac21ynbTtc7dHPBypadvuxdG/dVnBrtgy4B+dTo1au3sDlC6ZaDlR1N3Zfm3heCeoGTpF1g&#10;pWA/lSb9Ie36skNrK98bvDqPHwi14WBVZO1u00Do5OHdbxw+utZilioW3phhfjR7c2S4tLp21ScL&#10;Wtaev+4L1pp1j2QPrLOYv/Zo9vvrbo0UPJJt3vtU9vWs4ZFsT8MD2U0NOebQuc+8BNmFR7K/7X4q&#10;e6hh1W1Wbv0D2cL6HITWnbn40eztzz2Ubb+vlM354rolj5vU0yvUHji5PSkmrR2SnXJRo6UtMcWd&#10;ZlI+UaHY0ccqFIFrZdZMfjVTGvxqf/hqxyWITL5q1NAT77QJhus6tau6Tk3FhO80KyX/iXc1nphY&#10;fZEaf656p/TbY2Z840RNJ1m9OfyvK99vvnnd7V8qeesH/CcNHMtA8IS31Gjip7Iy2OAtgkHfZK66&#10;cKCQtFGDY++rY4Fii41FXXwmZH606RO5PzQJt0cn4TauARFz43HSICugVOnF7dfn2Mx2pchxjy4d&#10;cSpcbHCJma1W6RAyffVkopNISsjFer+GFKWnTNHBlCl6LCFFu0YN1ZIy1OMpQ00s7biGVGpbuWot&#10;0lW/mHFAaXCpXrHH1MaS6mVufAGb9NqTSimv6krNbizXatJ47QyNtqxrDWsutUTIXbBWgLzBVkrp&#10;1pnS1qXFqBWE3LuqnavmQ+lx8GUiuQuNRWq0jsVqtHby32t+nJauI/FWHG+M9D0FSMikmJG7MKut&#10;O6MZuQvzXQkzY5qVjz8j92HU6MIfrRfGn6uTTtdmzGqDWDIH1PMV2r0C8YqqrZ/RUy1m6g1IxVZZ&#10;D85u+KQZuRf3PnleT/GRbhxMkabXL7oV0V/G+kVZ4SjfLipGjaJVlH6ddynKEEevUYKfQ9oDmCTu&#10;kZkpQdQmJ9wHYqwV4qyQ/zDKvwVhbESt8Mulvht2VP/ia1Z9N1ISax8S6lIdvuxSK39NCZNjfKTG&#10;CxsPTPTZGhFPpUAtwnWrrceDt8rXl1yqvYSvMCk5qZzwivVM2sdGpLAO3zmjNauygl0PKm3UtYzx&#10;1sNTWb/+Srd+rQVPjD7n45dTUIpf+o4V9S8K1Yh+ygd//DLVJKyWyYUP/ojWXvy5YlRLLP81+EZW&#10;LfJzKXJFpZ1Y/nVYndOXs+I9Qar8Kn1AF/zjGwyTWqtDkjBWQ8qRkgqk3o071ROqDUrOS5EDD94R&#10;n4PqBNYNcq49ch1yymfEyCzhTxwlr1hYoA73yvX8KrnPonofUPutWrn+NuO5AbbEgcFqAyfNqCX0&#10;yHwLjR9RKeeP+CC0pKK+j/JdBpf9aEmpuRlTpw+NY9qiRlvT0HdH8Q0t9Y9kG+kvneXBcT7YlbOB&#10;OTDPw70QmK/KYGozSOXMzcgIjbwjIzMwjimH28afQ5HmapO8BjBr03PDnOGVnAzs5+u/Gpmf8sNU&#10;IyOLeKO7kRH6gJ58UZY7MabTQVi9AnQKqiZJVhIfKzQEJcEf6bKmi4jAVmHINgblhJSeiHJP/FzW&#10;yIjHEJQT/kgtLl2O1EG55KC8KYLyGYJyISjSsElXfTyoOahhqTXMUQp9KYL186P7wTfI6PAmrqZ4&#10;FNmoqHolchRwsmaTkZE6PtElPhsLnUB0yZ/X2ozpFjJhCE6Ss+9Pkc4NCcFRsZCKB7ruoNTdip/E&#10;4JSCSZaHHRnZlBAcFQ1J3NP1IAX3DBa0icEphZN8jGxkZEdCcFQ8dACYriEKrhtng5XmwHEn5ZSe&#10;PS41UfNs8rypsP8UPHQizETjoTo+lTRRMzMwTPFMrfhM8kf1g/xTtZtqOA/fePzIe1Wmhm/85NmK&#10;O0/8580UDq3fLrr7oVmPfPmf/ff9zU/4Fz/uXqPZ3/K7aPYznR7fNw7nXXDwzhtkRe+ye9N1HUVD&#10;7Q3P3//HpbecuNmpuS/f8GRf1fd96174SuPlqx7JioX/9W89dcfappH1917v5e58dXi95v5H+RXf&#10;+emhU6sHQ7e2bLm97yLN/vTSK917915d8+jc7KaLIhue0OwLCueIR6Sb65+T7ljx24crD2v2dBdA&#10;l4hc9V3ccmxvfbCcHi6Gqh8oqkLnuSPN7O8Hwy2y1M5MZizrfv+GnaWZsWcmlh+9TjU6pRnXq8Zy&#10;Vz+MJvP65tYnHrczM3kpf6RYNVX8I0xWspM3/VrDz79gx9ilbOZ9sYnM4K12tAZn7bbjy1bgYhIT&#10;05eDF2Zl4fg22HuQmEHaOLbdf01z524oQ5vzM4pdFij47VcpdkhwvfwiQiADyXFln2NnnHlPp53O&#10;5LeH77wC7hl9ICf8PLijZgYxonBLO9ywnc1ww7GOJtxMDJ+p2fzDWOTSO4hcTYjz3+Nm17swZ5n1&#10;K9DPv0mxq+vOllzKPulCuqmSAsBnnpo7+6RfU5p6rkJEmkupFS61B2eb/KAIpoXfATE5c3eQcmBu&#10;7fh+gB6v3YXHNCYLH11yHuWtsXHRdkp/fwhvLLKMBYnnWZE3kBkSF31tT99IOSMZoh/HI3MFEVmG&#10;mXTa9RGP9OgnCI2EyWkEVNqNMpEQIHQ3MlLEY108spAnhtYi1KB5qpureIs8oZhKS1uFyUou8yD8&#10;XOZD+HnMj/BnstV8GgYaJcRsuFE+xjkyshHMg1lg58zAJ7aS45shK9Ti2H1Kvz71X4SvXEphanwH&#10;03tmGiowYihv6/KUO+9VnWNjGXVcY/JrPP5u4vjjQeHza2x+cPnRJAgVZSJu/ooysPmV8BlIoVx4&#10;rVlpbBOlsWisEI1fEytFzbnGHJJbiF0JzaqpGaJHjX5mVCEK5XXVJ70b0LEgj6hJid/UuE0zE75k&#10;rMbCa4ojksgRp4CSiUBvKBQOKGbsdfi3+fwNZf5t/sQ8yL2RlodDOpaYlgewXeXkvax716xjjx0f&#10;NQ+OhCJVeWP8eaoPVVZAExWQJQWUrksqw2ZRYuEor7Sk5uq4cFpSNSp7dO/u1JlPj5rUhuMflf7h&#10;8gL7c7+GCtjaX23Wap86Z2OTrH3yHpO2xYSqpyXao1V+JCSeaIUuu3TvDunqiF3H2lTSr9WRxKWM&#10;Rt9CHX3XqPtNEMWQ6UubTvrGEGuNytAQqwg6PuYhnVmj8Ms6O/3Hxhy6xJJbRV4FBtNtV1zTVfZU&#10;39rDX7rl8pWHNy+gMzm4+PJ4Yi/RNqu0vSptq0rbqVI2qrBvJw9jtFelpfdlHW81VXoh+xu79Ond&#10;lJBeXpavofS+ltAANaInfvdbs0/89Lhmn/jdcLU6mnJrjf2dam/Ll0899ceTq5BJpZbWBmnwM/pQ&#10;KRHzp7UerYDVcW+H4iC2IZMQz1iP48t/qXFed21CJGprMnxPLtWQRt5yY0mgIXHsK+6WVt3KFbeb&#10;oQsrQ9PbmaHn7Ou/NRenX2wPzqK1Qsx61KxZNHKqEyHNWutklKmIZqtVrphvzaJ7wxSKQZmwGRgC&#10;jMmWkmFpr1o6dZZORCe7dOksXbDUz7FGXT7HGP4Jq1/NXkpYxmr2ToM9pUEd8w32lIwJXWtqq4v2&#10;Ojx+l8Pn9ZXWun11pS48lHp8nqpSj9dVVyd56nzu8op9EIytDbXu7gp2h6sVqi2/oB7f+JSvxHfS&#10;GO+cY7xzpX6np6jBhZL3anUOa7ManvERUMOzM+HZBeWdzV3B6qL4VB+ZrA929vhCkOLtDxNxHLDa&#10;iv1+fEgUAhA9kLBo6Qw6peoiZ5VTkiTkHg5861fDpd/hc0mi2ydJdQ6v06kHEW+Tt7rI7XVXiRX+&#10;ynK3v0oB3qz2VRd5Kj0ohLoKv5vgqKSjH9bL60MQ9vP3h4PdbfhQ5ZruHaErbNYY1cXqvc6paZ2K&#10;Vw2Sv6EGdA5AbX0ilaYKHny6wXSidW00d/r+6EzDmor/z3L8lU6pthzt1VdX5SgVRTTfSr/LWepw&#10;eBy+KlF0ONyefSsxWV+pb6sxs1RNX+nFR3rFSnhxOJQfn2ZS2rarfN9KeUILeRZDMKig8iweH/AN&#10;ol4qnUK16FwmiOIyweWsXCY4Xe5lgvpKqq6EjeiUYO2uggO3I/bOWQ0z/qUK+HSKcKd6clVL5B5h&#10;SlX4cbrxHidZSEpF3UdVfSr+fVoTF5XIxHL4kSpikSn9gVQtuZAAybVMcLvx43TLESovndUi3pXS&#10;uyo5ajmVaierRuZyIltOJ9xc9mc+sPJfAAAA//8DAFBLAwQUAAYACAAAACEA4fDqn0gBAAAoBgAA&#10;IwAAAHhsL3dvcmtzaGVldHMvX3JlbHMvc2hlZXQxLnhtbC5yZWxzvJRNT8MwDIbvSPyHKneSpoXx&#10;obW7TEi7wpC4ZqnbRjRJlYTB/j2GbYJOa7lUPaWxldeP/LqeLz51E23BeWVNRjiNSQRG2kKZKiMv&#10;68erOxL5IEwhGmsgIzvwZJFfXsyfoBEBH/latT5CFeMzUofQPjDmZQ1aeGpbMJgprdMi4NVVrBXy&#10;TVTAkjieMfdXg+QdzWhVZMStCqy/3rVY+X9tW5ZKwtLKdw0mnCnBpDXB2QYlhasgZIRSJmRQW3g9&#10;nilFYsLOw6Rjwmx1s3TiAzvd4Sn2Mc9+85zidx/T7ZhMSqM5HRwNhRLsJ55Q0GUfRjImxqEH5/ty&#10;SPIho/iYNK1TJoB7hhDQLN+hOsmxkzunG2X6WjabeLSToY7dTDZGfGiMOC6gMf93/b0KupZJuw8O&#10;DtD1xN4MwtxP5k169IZ19nv+BQAA//8DAFBLAwQUAAYACAAAACEApyvEb3oAAAAQAwAAJwAAAHhs&#10;L3ByaW50ZXJTZXR0aW5ncy9wcmludGVyU2V0dGluZ3MxLmJpbvJgCGBQYPBhSGQoZkhlKGLwApIl&#10;QBFToDgxgJGFgfUOgwmT8/sGVkYGRoZXXPkcKUCanyGCCcSPYGIGkj5gU0vANhBlLF5FjFBZEM0E&#10;xCD6PxCga3Lx9AtVAgqaABVJpNnexWcoJ9QciGmUu3HUhKEZAgAAAAD//wMAUEsDBBQABgAIAAAA&#10;IQCj/+486AAAAC4BAAAXAAAAeGwvYWN0aXZlWC9hY3RpdmVYMS54bWxkkMFqwzAMQO+D/oPRPbGT&#10;ltGFpqVtUuh5G+xqHKcxxFawtBIY+/c5rDvtJHR47wntDrMfxd1GchhqKHIFwgaDnQu3Gt7fLtkW&#10;BLEOnR4x2BoCwmG/etrpuUIzizTMqIlcV8PX9tSURbNRWXvelFlRnNvspVVNptTxqNSzUuVl/Q0L&#10;My1B4lRKysfyytFqfw2OQcRqEcZrV4BIBwaq9FzDwDxVUpIZrNeUe2ciEvacG/QS+94ZK8sUktqw&#10;u9uPPzb+Q3GyIXl7jF4z5RhvD75B8+lt4F9PtKPm9Bga3EQg9z8AAAD//wMAUEsDBBQABgAIAAAA&#10;IQDnmBBZdQAAAHgAAAAXAAAAeGwvYWN0aXZlWC9hY3RpdmVYMS5iaW5ykL3U7fTmnOA8XoZVDAlM&#10;nxmYXBhcGA80MDIwMDAxMDSwAGkgu0ECwm6wFGNgkGJmYDD4o8qQll+kkKjgl1quEJxaopCfphCc&#10;mFuQk1pcUJSfxMAkw7AdqJcVqA+o3+EDkM3AtIfJsSgzMQfIBAAAAP//AwBQSwMEFAAGAAgAAAAh&#10;ABXbf+DpAAAALgEAABcAAAB4bC9hY3RpdmVYL2FjdGl2ZVgyLnhtbGSQwWrDMBBE74X8g9i7LSlx&#10;i2viBFPbkHNb6FXIciywtEarBkPpv1em6amnZQ7vzbDH8+pmdjOBLPoaZC6AGa9xsP5aw/tbn5XA&#10;KCo/qBm9qcEjnE+7h6NaK9QrS0fPisgONXy1fStL2Ynssdv3mZQvXdYUxXMmRNMIUTSlOLTfsDHL&#10;VkgxNSXlPbzGYJS7eBuBhWoThssggaWBniq11jDFuFSck56MU5Q7qwMSjjHX6DiOo9WG74V44kpH&#10;ezMff2z4h+JifPKOGJyKlGO43vkW9aczPv56gplVTI+hyS4E/PQDAAD//wMAUEsDBBQABgAIAAAA&#10;IQAo+dlBLwAAACwAAAAXAAAAeGwvYWN0aXZlWC9hY3RpdmVYMy5iaW560Hjxvn7cOcElngyrGLwa&#10;bBmYJBheMDAwMAGxBhAzA3GIAAODIFAAAAAA//8DAFBLAwQUAAYACAAAACEAFdt/4OkAAAAuAQAA&#10;FwAAAHhsL2FjdGl2ZVgvYWN0aXZlWDMueG1sZJDBasMwEETvhfyD2LstKXGLa+IEU9uQc1voVchy&#10;LLC0RqsGQ+m/V6bpqadlDu/NsMfz6mZ2M4Es+hpkLoAZr3Gw/lrD+1uflcAoKj+oGb2pwSOcT7uH&#10;o1or1CtLR8+KyA41fLV9K0vZieyx2/eZlC9d1hTFcyZE0whRNKU4tN+wMctWSDE1JeU9vMZglLt4&#10;G4GFahOGyyCBpYGeKrXWMMW4VJyTnoxTlDurAxKOMdfoOI6j1YbvhXjiSkd7Mx9/bPiH4mJ88o4Y&#10;nIqUY7je+Rb1pzM+/nqCmVVMj6HJLgT89AMAAP//AwBQSwMEFAAGAAgAAAAhAHXeyHwbBAAAhw0A&#10;ABAAAAB4bC9jb21tZW50czIueG1s5FdRb9w2DH4fsP9A+DmLL8laBMXdFd3WYgWKZAiyhz3ybNoW&#10;IkueJOeS/vp9lH3tpUnQrsWGDQGCxLIlfuJH8iOzfHnTW7qWEI13q+LocFGQuMrXxrWr4vfLNz+c&#10;FhQTu5qtd7IqbiUWL9fff7esfN+LS5FgwMVV0aU0vCjLWHXSczz0gzh8aXzoOWEZ2jIOQbiOnUjq&#10;bXm8WDwvezauWC95TJ0Pcfewbt6dX7w++/k1tecXv5yfLctpw3r3gJ0z/DsT04cFBWlWxU8nJwVN&#10;B97WqwIOxY4HmZ7XyyQ3OBHw8xt+bcr1Mr6na7ZwflFgVXnrAxlXy43g+OmRvgxvvEvTrkvufM/6&#10;sswWkhLwIg5cgR14GCVcS7E+81saTJXGILTtOBHuAEoibU3qiCn2bC1F7gcrFM17IVBFqRNyY7+R&#10;QL6hANp9T4M34PkAm29pWeLypd5+zwHzDU403Bt7O7l2vOfV2j0I9bVcPQbzMHm0opNDoj/8SL1p&#10;u0StJHATRGYysAClvQe5YM1KjKDPWnCuDKYgrkYI82Lww2g5Ib2p5sQHtBkT3cJyxY7YRk/CUSl4&#10;GKP25DygOFXdhDpwShIc7vdWEXCPiqMcZDCEf7QJtbOLbJAW77S4yBqHVDCI+gYR7zgMAK1N0wiu&#10;m6gJCLXefu/Cn56uA2+dOhakBv6HCJVTUpdzUdwriB//AwXxKmbWjaugAhFBgqv76R99L1ooU54n&#10;/3RS/WhxQCaRiRBaTY/BI2E2kIWcXJCKSSRy6lTQIWgmBGRgk0ViUod5L+qBrWmd1IS8ZNv7iD8U&#10;chGxa9Wo/0yWIbF+9VtBT5hyWpChVVI9iiNqQHGjrmbgXUYjJccKuBHwpjGoroT83txmNI9oBzqd&#10;YjsfnOtz8g6g50CEJu4K6W7dZCoag3YDPiAGwD9a3LmCNVeigILi4Ogdb7CqrNdU+wKXX7l6hzwI&#10;J3Vkov2TGlQBR4ySKgzsAi6rEOIS0Yq0kLPAo1cSQzjg9iFdiJoEEQhx/upkq15kGicY+AWDOGCq&#10;Oe5zfag7qinYL31USF9VI4yqOMbOjxY3hS7qdnyBlMF1m8UGu1WdGEkxJdafo0nyUXIOqJvifHhP&#10;6v+RloihYde9PidYz/4PgpWLtRmDBvnpqdbxM229T2cegUjr1DCXnNwMKoq5wPY62WPtHtL2d8To&#10;EhklmAcxVeiUCLHbw9A5Aq1iKn3oz13be8KTJSVPmXf3tt7XJJAEDDWwNFt/fOyANn/5qPH8X63c&#10;PGZX1lRXhAkrz3680danjxufEmaqnsMV5Ly4mEexvlAVbaHdjGNzb/BokUaFc+BWlbsm7bTGjULW&#10;+yud6GarcWxbJQ+Cn/chEyy7PGCq4CJwH+X0nsztJrTp35bdKq7/AgAA//8DAFBLAwQUAAYACAAA&#10;ACEAhT6CWgkBAABACAAAJwAAAHhsL3ByaW50ZXJTZXR0aW5ncy9wcmludGVyU2V0dGluZ3MyLmJp&#10;bspgKGBQAOJihmQgbcRgwmAAhApAfipDEUMmkCxmYMAipsPgw5APlGFkUXS4w5DCzn+/gZ2RgZHh&#10;FVc+RwqQZmT4+58JSDIwMAMxbQDMdEEWoDuwWOHUnNpOjM1BQCf6AM1gSIGa8x8IIBoFWSAGM7pG&#10;OLv6EDCMg6kBqoIRm3NoFg64DH7w4AGDB1CSgwmiAhQejGdu7aK7Q0YtHPwhAEwXMQwxDMHAFOMK&#10;zNsuDP4MfkB+BhHlA6QsSGZIZMgB6soDkpUMOkATihjKGJyBpUQekAaVJiWj6WA0BEZDYNCHAKjy&#10;ugjEQkBGmDADQ7gkA4M3kK8FxG+A/BNAfgSwTgFhAAAAAP//AwBQSwMEFAAGAAgAAAAhAFyD3Gzr&#10;BgAAoycAABAAAAB4bC9jb21tZW50czEueG1s7Fptb9s2EP5eoP/hoE8bkMRJinVdYbso+gIUKJKi&#10;zTDsIy3RFlGJVEnKjvvr9xxJ+SWx+7KhtgcXSAIpksjj8Z675+7Yf3ZbVzSV1imjB9nF2XlGUuem&#10;UHoyyP68eX36JCPnhS5EZbQcZHPpsmfDhw/6ualrqb0jDKDdICu9b572ei4vZS3cmWmkxpOxsbXw&#10;uLWTnmusFIUrpfR11bs8P3/cq4XS2bAvWl8a67qL4fjt9ftXVy9e0eT6/cvrq34vvjDsLvBmmv6t&#10;cn5xQ1aOB9mLy98yih+8KQYZFuRK0ch4Pex7eYsvLH7e4c+oN+y7zzQVFRZ/nuEuN5WxpHQhbyU+&#10;f3LB/7SvjfbxrRtRmlrwP3thBM8KeOoakUM7WKGTdiqz4QcvrKeZ8iUJcrWooGVRtZKgEfKlJN3W&#10;I2nJjMlCu6amxiio84ScmFO/Bxl7LOSKnOo/yDoWtarmcQWXK8IP9cap/q1Ktk2zWUc0oEdnRNej&#10;oDNoRfigGiixrTwskJz0rCEn6qaS2N4JHrGlUqW0dHgsa/KGRhKaLiQW6HLhvJdWFsQqN7DsMGQt&#10;Gsz0Xn5qpfPYES1n64M7wi6QNl7lcilJI3gwzTLwnsVZ81LoCWYvrIBtqxwTzU9o1LLwcQVWksCv&#10;8woy1ELP05f4YqYJ78AibYMZJxXGwQJ4cJb5zgoXxtLCHG01Z5U0pmkrTGv02b2t+yGWDKx31tiL&#10;4Okl8N0D3uMDAN6VmQG9OVyN443ELkTjceozrk0tZ9ikiDIo/miAdnEO+7+K5s0aIPhEuOgV6+sw&#10;dxdl+O6mlHPyEgCJYKsNrDs32sH7IgZEN4fwAIs2ULml01NWfYLBWM5OSI3xEDCJEIpACHBhoGxB&#10;xNLU7wIjyNTCWdYGcF5DJ4/Hm2+0GMEh5JVhO4gQWxmQ5QgeoZEBs8rFVSTH4JZuZ7NngFXxPKy0&#10;4IaCIk2et/aM/jYtEG7aquBHwQjxRLDjElXSwGLt0Ul8apWXVKjxGFrTsM/SzCSc1+Fh/PeDx3jw&#10;uuPWsgUeH9AvfyMwjOMhEOzXGHAzjrVmlUoEAhAD9zYCwc4ir1p4MY6+wFtyGHAcYmRCRJcrEfde&#10;fI5+Di9j7lJMJU2V9S0Tgi70IOZU4MKBXSwfLkUD7xMOzqO0pp2UCyJQGI8oFm5z+INIFDma3Xdh&#10;zytnTiAZOzIsIi7VRXFS/MNnFkJYP4eyPuBtwTOuh8YuZsKpRjay4GBbyNdIggZIYi8FAsY8CVTH&#10;g/4vYsoX/PfBURekOXvPGW4MBaIX8i0KURphKQZqUL8TosqYjxwtw+blgZw2FUwlRcCNNHHBL9Wk&#10;9Nj/dyr3Lew+jJ8LnSbgCD0HjoIZdylLNKboRC/ZrzxKaQrGeWnC+xzhZiWYNxtDkmMb3Hg2ZhEt&#10;uC9YeBWit2W57nDh7ZbzjOhFpfKPhCSAteDFqFPIyHiPPKoW9iNwkH1Y6idjHbCgQcgUGoCvKZIB&#10;NQlk2tEIhLHohkUewRb9deUmMTSySiB5wpzi4Gz7jwOw7VfBud7Nb8rkiDr3FDMoxap0jh3JilsM&#10;+TFMjfnc7sLb7R7z49PcGItKDPw6wREgeQV9TFS2lsAS4MaRhHFwJBoJNZTIyHdtCfOfljDI1mpH&#10;u9HI8DRuOjzr61Q72x4eOO9CiSVRp4kVDepvI5SBmNUg5mSRTWUxjDGqUrgIlbquDJMrm1fsyh8+&#10;ePjgTQw0IeGbCaSwzHgQ7zbSou2O65cjQehIIOna3Vp3ZYNY1q8Hl4w/QnF776z1r1IuEMJV2lBo&#10;O5L8E/7DSq7GTrn4XAk7gaOZQQex+iNvG5kvy8LUBe3jC9hd16NLKI7JGYbKBFoUY6FQw1+vSK73&#10;hI6b1KWgvdLgQLFCoW8loLZYldgPgPbK/BLj3R+A9rr6wCb+DwDaLRfuCO4aVtClQQMcrZmIlZgv&#10;/6SdP6RtvkvayTUpFOQ25xuJaSC8xBbSWr/rTrbT+ZAv1GU54XmO/Dq1traQma8VkL+h8p7kDsXv&#10;Zd19tRce7TcFhZDDUcjnDo+FX+yGhX/f4QoU3JiWc1PhG7YjdiG+byMIxbgjp/6LNnOi/ihngv3X&#10;qDeQQK2AxhYF6Q2FBwAIh0JcFUrfXdcXB0+StYeWUWhBr3Rp7p1+SWExdGFCR55PsISLWky0GitZ&#10;hD45FzlQLeRqKp98wByolJdoNlskJ+hJp47PtqJ9mKZAhoPkJokMFptW9qXuWDw40DXJQ2sAouCH&#10;FzUW+jScyypIoumNLImbD8kr4BQBH8PZgH2iN7GjN8MJLZz0mEHjyLKwctTuFz3flaEWKViYMrSm&#10;4jk04vYeSjk6qOwAnEp3qiYeaevu3PAfAAAA//8DAFBLAwQUAAYACAAAACEAnm01hzAAAAAsAAAA&#10;FwAAAHhsL2FjdGl2ZVgvYWN0aXZlWDIuYmluetB48b5+3DnBJZ4Mqxi8GmwZmCQYXjAwMLACsQgQ&#10;cwBxiAADgyATAwMAAAD//wMAUEsDBBQABgAIAAAAIQBTJy+4xwAAAB8BAAAiAAAAeGwvYWN0aXZl&#10;WC9fcmVscy9hY3RpdmVYMS54bWwucmVsc2zPMWvDMBAF4L3Q/yBur2V3CKVYDrRQyBpS6HqVz7aI&#10;dSekI8T/Pho6NKXj8Xjf4/r9Na7mQrkEYQdd04Ih9jIGnh18nj6eXsAURR5xFSYHGxXYD48P/ZFW&#10;1FoqS0jFVIWLg0U1vVpb/EIRSyOJuCaT5IhazzzbhP6MM9nntt3Z/NuA4c40h9FBPowdmNOW6vIf&#10;OwafpcikjZdoZZqC/0+16DVc6OtdWLOsb4Exb5XEPJM6+Em75jsw2KG3d28NNwAAAP//AwBQSwME&#10;FAAGAAgAAAAhAHuOMeDHAAAAHwEAACIAAAB4bC9hY3RpdmVYL19yZWxzL2FjdGl2ZVgyLnhtbC5y&#10;ZWxzbM8xa8MwEAXgvZD/IG6P5WQopVgOtFDIGhLoepXPtqh1J6QjxP++GjI0pePxeN/jusMtLuZK&#10;uQRhB7umBUPsZQg8ObicP7YvYIoiD7gIk4OVChz6zVN3ogW1lsocUjFV4eJgVk2v1hY/U8TSSCKu&#10;ySg5otYzTzah/8aJ7L5tn23+bUD/YJrj4CAfhx2Y85rq8h87Bp+lyKiNl2hlHIP/T7XoNVzp811Y&#10;syxvgTGvlcQ8kTq4p/vmKzDYvrMPb/U/AAAA//8DAFBLAwQUAAYACAAAACEAXOsUYccAAAAfAQAA&#10;IgAAAHhsL2FjdGl2ZVgvX3JlbHMvYWN0aXZlWDMueG1sLnJlbHNsz0FrwzAMBeD7YP/B6L447WCM&#10;EaewQqHX0cGumqMkZrFkLFOaf18feljHjuLxvoe63SUu5kxZg7CDTdOCIfYyBJ4cfJ4OT69gtCAP&#10;uAiTg5UUdv3jQ/dBC5Za0jkkNVVhdTCXkt6sVT9TRG0kEddklByx1DNPNqH/wYnstm1fbP5tQH9n&#10;muPgIB+HDZjTmuryHzsGn0VlLI2XaGUcg/9PtehLONPXXrhkWd4DY14riXmi4uCWPjffgcH2nb17&#10;q78CAAD//wMAUEsDBBQABgAIAAAAIQAmSM9dagEAAJ4CAAARAAgBZG9jUHJvcHMvY29yZS54bWwg&#10;ogQBKKAAAQ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B8kl1rgzAYhe8H+w+Se5v4sa4EtbCO&#10;Xq1QqGNjdyF528pMlCSd9d8v2urcB7sM57wP5xySLM+y9D5Am6JSKQpmBHmgeCUKdUjRc772F8gz&#10;linBykpBilowaJnd3iS8przSsNVVDdoWYDxHUobyOkVHa2uKseFHkMzMnEM5cV9pyax76gOuGX9n&#10;B8AhIXMswTLBLMMd0K9HIroiBR+R9UmXPUBwDCVIUNbgYBbgL68FLc2fB70yccrCtrXrdI07ZQt+&#10;EUf32RSjsWmaWRP1MVz+AL9unnZ9Vb9Q3VYcUJYITrkGZiudbTXsQWsQ3upkbCVBJ3gid1OWzNiN&#10;W31fgHhos90RyrJN8G9lMG91oSyIrBvQJ7FP5nmwoPGcxvdv491gcmH67pdELodrQy/dB+UlWj3m&#10;a9TxHCzyA8cLKQloSBzvx33X7gKU18z/EkPik3s/JHkQ02hBo7sJcQBkfejvPyr7BAAA//8DAFBL&#10;AwQUAAYACAAAACEA/Q1usgkCAAB9BQAAEAAIAWRvY1Byb3BzL2FwcC54bWwgogQBKKAAAQ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CcVFFv0zAQfkfiP0R5X52OqkKV6wl1oCHBmNZuiCfkOZfG&#10;mmNb9q1q+fVcGtqm4CDBm33f+bvvPvvMr7aNyTYQonZ2no9HRZ6BVa7Udj3PH1YfLt7mWURpS2mc&#10;hXm+g5hfidev+F1wHgJqiBlR2DjPa0Q/YyyqGhoZRwRbQioXGom0DWvmqkoruHbqpQGL7LIopgy2&#10;CLaE8sIfCfOOcbbB/yUtnWr1xcfVzpNgwd95b7SSSF2Kz1oFF12F2futAsNZH+SkbgnqJWjciYKz&#10;/pYvlTSwIGJRSROBs1OA34BsTbuTOkTBNzjbgEIXsqh/kG2TPHuSEVo583wjg5YWSVab1m32a+Mj&#10;BvHVhedYA2DkjBK64H7Zz+2v9URM9gm0+Gtix3UrGyize2nX8C8lxtN0jVZk1ywVP7dhpdFA/FLd&#10;yYAJVy7ptZ1s2YvrTOl03sM6QIy66ftwdIS8R4TgjcMkHmXjqXj6bGtvZ9kve4+0ldE+faimG04j&#10;DUibrJOO+mQuTZOiqRgNlzlkoNQmLcS7AW7nv1u69XRhAttXOgQOY8E9JQ8FGLAwlsn84YaQJuW8&#10;17PX9tv7WrjGS7sTt98+rjg77PgnbZ/jg1+5a4lwGN3zIF/WMkBJ034c7WOA39DUBtOSLOp2aMpD&#10;zp9A+9E8dr+pGE9HxZuC/pBejLPTvyl+AgAA//8DAFBLAQItABQABgAIAAAAIQAWgvpLOgIAAB8N&#10;AAATAAAAAAAAAAAAAAAAAAAAAABbQ29udGVudF9UeXBlc10ueG1sUEsBAi0AFAAGAAgAAAAhALVV&#10;MCP0AAAATAIAAAsAAAAAAAAAAAAAAAAAcwQAAF9yZWxzLy5yZWxzUEsBAi0AFAAGAAgAAAAhACBd&#10;fzfbAwAArQoAAA8AAAAAAAAAAAAAAAAAmAcAAHhsL3dvcmtib29rLnhtbFBLAQItABQABgAIAAAA&#10;IQBb/SIKLwEAANsEAAAaAAAAAAAAAAAAAAAAAKALAAB4bC9fcmVscy93b3JrYm9vay54bWwucmVs&#10;c1BLAQItABQABgAIAAAAIQAVFwRRfgoAADouAAAYAAAAAAAAAAAAAAAAAA8OAAB4bC93b3Jrc2hl&#10;ZXRzL3NoZWV0MS54bWxQSwECLQAUAAYACAAAACEAwakLxYMDAAAzCgAAGAAAAAAAAAAAAAAAAADD&#10;GAAAeGwvd29ya3NoZWV0cy9zaGVldDIueG1sUEsBAi0AFAAGAAgAAAAhACf7gvF9HQEA6usJABgA&#10;AAAAAAAAAAAAAAAAfBwAAHhsL3dvcmtzaGVldHMvc2hlZXQzLnhtbFBLAQItABQABgAIAAAAIQAe&#10;Z0bh9hEAAHV0AAAYAAAAAAAAAAAAAAAAAC86AQB4bC93b3Jrc2hlZXRzL3NoZWV0NC54bWxQSwEC&#10;LQAUAAYACAAAACEAJQHg9j4GAAAwKwAADQAAAAAAAAAAAAAAAABbTAEAeGwvc3R5bGVzLnhtbFBL&#10;AQItABQABgAIAAAAIQBF6CQVTwMAAAQKAAAUAAAAAAAAAAAAAAAAAMRSAQB4bC9zaGFyZWRTdHJp&#10;bmdzLnhtbFBLAQItABQABgAIAAAAIQCK6zld/gAAAOsCAAAjAAAAAAAAAAAAAAAAAEVWAQB4bC93&#10;b3Jrc2hlZXRzL19yZWxzL3NoZWV0Mi54bWwucmVsc1BLAQItABQABgAIAAAAIQDXJPHk5QUAAE0e&#10;AAAYAAAAAAAAAAAAAAAAAIRXAQB4bC9kcmF3aW5ncy9kcmF3aW5nMS54bWxQSwECLQAUAAYACAAA&#10;ACEAlhnDkjQFAABTHgAAGwAAAAAAAAAAAAAAAACfXQEAeGwvZHJhd2luZ3Mvdm1sRHJhd2luZzEu&#10;dm1sUEsBAi0AFAAGAAgAAAAhAIHxoD/EAAAArQEAACMAAAAAAAAAAAAAAAAADGMBAHhsL2RyYXdp&#10;bmdzL19yZWxzL2RyYXdpbmcxLnhtbC5yZWxzUEsBAi0AFAAGAAgAAAAhAAGIzwa7AAAAJQEAACMA&#10;AAAAAAAAAAAAAAAAEWQBAHhsL2RyYXdpbmdzL19yZWxzL2RyYXdpbmcyLnhtbC5yZWxzUEsBAi0A&#10;FAAGAAgAAAAhACyCkuZoAwAAFAsAABMAAAAAAAAAAAAAAAAADWUBAHhsL21lZGlhL2ltYWdlMS5l&#10;bWZQSwECLQAUAAYACAAAACEAHZKq3c4AAAAyAgAAJgAAAAAAAAAAAAAAAACmaAEAeGwvZHJhd2lu&#10;Z3MvX3JlbHMvdm1sRHJhd2luZzEudm1sLnJlbHNQSwECLQAUAAYACAAAACEANnwwbwMDAABHDQAA&#10;GwAAAAAAAAAAAAAAAAC4aQEAeGwvZHJhd2luZ3Mvdm1sRHJhd2luZzIudm1sUEsBAi0AFAAGAAgA&#10;AAAhAGIjpdSVBAAA6BcAABMAAAAAAAAAAAAAAAAA9GwBAHhsL21lZGlhL2ltYWdlMi5lbWZQSwEC&#10;LQAUAAYACAAAACEAR/LVO5AEAADoFwAAEwAAAAAAAAAAAAAAAAC6cQEAeGwvbWVkaWEvaW1hZ2Uz&#10;LmVtZlBLAQItABQABgAIAAAAIQDBFxC+TgcAAMYgAAATAAAAAAAAAAAAAAAAAHt2AQB4bC90aGVt&#10;ZS90aGVtZTEueG1sUEsBAi0AFAAGAAgAAAAhAKwZStgVDAAA73IAABQAAAAAAAAAAAAAAAAA+n0B&#10;AHhsL2NoYXJ0cy9jaGFydDEueG1sUEsBAi0AFAAGAAgAAAAhALLpwi8gPwAAs9wAABQAAAAAAAAA&#10;AAAAAAAAQYoBAHhsL2NoYXJ0cy9jaGFydDIueG1sUEsBAi0AFAAGAAgAAAAhABi+uAQ1AgAA/gQA&#10;ABgAAAAAAAAAAAAAAAAAk8kBAHhsL2RyYXdpbmdzL2RyYXdpbmcyLnhtbFBLAQItABQABgAIAAAA&#10;IQBW+jO6Hz8AALXcAAAUAAAAAAAAAAAAAAAAAP7LAQB4bC9jaGFydHMvY2hhcnQzLnhtbFBLAQIt&#10;ABQABgAIAAAAIQCja4/qnCcAAACOAAARAAAAAAAAAAAAAAAAAE8LAgB4bC92YmFQcm9qZWN0LmJp&#10;blBLAQItABQABgAIAAAAIQDh8OqfSAEAACgGAAAjAAAAAAAAAAAAAAAAABozAgB4bC93b3Jrc2hl&#10;ZXRzL19yZWxzL3NoZWV0MS54bWwucmVsc1BLAQItABQABgAIAAAAIQCnK8RvegAAABADAAAnAAAA&#10;AAAAAAAAAAAAAKM0AgB4bC9wcmludGVyU2V0dGluZ3MvcHJpbnRlclNldHRpbmdzMS5iaW5QSwEC&#10;LQAUAAYACAAAACEAo//uPOgAAAAuAQAAFwAAAAAAAAAAAAAAAABiNQIAeGwvYWN0aXZlWC9hY3Rp&#10;dmVYMS54bWxQSwECLQAUAAYACAAAACEA55gQWXUAAAB4AAAAFwAAAAAAAAAAAAAAAAB/NgIAeGwv&#10;YWN0aXZlWC9hY3RpdmVYMS5iaW5QSwECLQAUAAYACAAAACEAFdt/4OkAAAAuAQAAFwAAAAAAAAAA&#10;AAAAAAApNwIAeGwvYWN0aXZlWC9hY3RpdmVYMi54bWxQSwECLQAUAAYACAAAACEAKPnZQS8AAAAs&#10;AAAAFwAAAAAAAAAAAAAAAABHOAIAeGwvYWN0aXZlWC9hY3RpdmVYMy5iaW5QSwECLQAUAAYACAAA&#10;ACEAFdt/4OkAAAAuAQAAFwAAAAAAAAAAAAAAAACrOAIAeGwvYWN0aXZlWC9hY3RpdmVYMy54bWxQ&#10;SwECLQAUAAYACAAAACEAdd7IfBsEAACHDQAAEAAAAAAAAAAAAAAAAADJOQIAeGwvY29tbWVudHMy&#10;LnhtbFBLAQItABQABgAIAAAAIQCFPoJaCQEAAEAIAAAnAAAAAAAAAAAAAAAAABI+AgB4bC9wcmlu&#10;dGVyU2V0dGluZ3MvcHJpbnRlclNldHRpbmdzMi5iaW5QSwECLQAUAAYACAAAACEAXIPcbOsGAACj&#10;JwAAEAAAAAAAAAAAAAAAAABgPwIAeGwvY29tbWVudHMxLnhtbFBLAQItABQABgAIAAAAIQCebTWH&#10;MAAAACwAAAAXAAAAAAAAAAAAAAAAAHlGAgB4bC9hY3RpdmVYL2FjdGl2ZVgyLmJpblBLAQItABQA&#10;BgAIAAAAIQBTJy+4xwAAAB8BAAAiAAAAAAAAAAAAAAAAAN5GAgB4bC9hY3RpdmVYL19yZWxzL2Fj&#10;dGl2ZVgxLnhtbC5yZWxzUEsBAi0AFAAGAAgAAAAhAHuOMeDHAAAAHwEAACIAAAAAAAAAAAAAAAAA&#10;5UcCAHhsL2FjdGl2ZVgvX3JlbHMvYWN0aXZlWDIueG1sLnJlbHNQSwECLQAUAAYACAAAACEAXOsU&#10;YccAAAAfAQAAIgAAAAAAAAAAAAAAAADsSAIAeGwvYWN0aXZlWC9fcmVscy9hY3RpdmVYMy54bWwu&#10;cmVsc1BLAQItABQABgAIAAAAIQAmSM9dagEAAJ4CAAARAAAAAAAAAAAAAAAAAPNJAgBkb2NQcm9w&#10;cy9jb3JlLnhtbFBLAQItABQABgAIAAAAIQD9DW6yCQIAAH0FAAAQAAAAAAAAAAAAAAAAAJRMAgBk&#10;b2NQcm9wcy9hcHAueG1sUEsFBgAAAAAqACoAhAsAANNPAgAAAFBLAwQUAAYACAAAACEAEpsVkN4A&#10;AAAHAQAADwAAAGRycy9kb3ducmV2LnhtbEyPQUvDQBCF74L/YRnBm93EJFLSbEop6qkItoL0Ns1O&#10;k9Dsbshuk/TfO570No/3eO+bYj2bTow0+NZZBfEiAkG2crq1tYKvw9vTEoQPaDV2zpKCG3lYl/d3&#10;BebaTfaTxn2oBZdYn6OCJoQ+l9JXDRn0C9eTZe/sBoOB5VBLPeDE5aaTz1H0Ig22lhca7GnbUHXZ&#10;X42C9wmnTRK/jrvLeXs7HrKP711MSj0+zJsViEBz+AvDLz6jQ8lMJ3e12otOAT8SFKRJAoLdNF1m&#10;IE58ZEkEsizkf/7yBwAA//8DAFBLAwQUAAYACAAAACEAqxbNRrkAAAAiAQAAGQAAAGRycy9fcmVs&#10;cy9lMm9Eb2MueG1sLnJlbHOEj80KwjAQhO+C7xD2btN6EJEmvYjQq9QHWNLtD7ZJyEaxb2/Qi4Lg&#10;cXaYb3bK6jFP4k6BR2cVFFkOgqxx7Wh7BZfmtNmD4Ii2xclZUrAQQ6XXq/JME8YU4mH0LBLFsoIh&#10;Rn+Qks1AM3LmPNnkdC7MGJMMvfRortiT3Ob5ToZPBugvpqhbBaFuCxDN4lPzf7brutHQ0ZnbTDb+&#10;qJBmwBATEENPUcFL8vtaZOlTkLqUX8v0EwAA//8DAFBLAwQUAAYACAAAACEA3Qg1lNwAAABNAQAA&#10;IAAAAGRycy9jaGFydHMvX3JlbHMvY2hhcnQxLnhtbC5yZWxzhJC7agMxEEX7QP5BTG9pnSKEsFo3&#10;dsCFm+CQchlLsw+sFxolrP8+cmGIIZDyMtxzmNtuFu/EN2WeY9Cwlg0ICibaOYwaPo5vqxcQXDBY&#10;dDGQhgsxbLrHh/adHJZa4mlOLColsIaplPSqFJuJPLKMiUK9DDF7LDXmUSU0ZxxJPTXNs8q/GdDd&#10;McXeash7uwZxvKRq/p8dh2E2tI3my1Mofyhu9orEPFLRIKUifyJ7/ZfVYTY5chxKv1sMuf6ANa92&#10;AU+ObP8Z85knoiIXxx5U16q7EbofAAAA//8DAFBLAQItABQABgAIAAAAIQAkoImhPAEAALYCAAAT&#10;AAAAAAAAAAAAAAAAAAAAAABbQ29udGVudF9UeXBlc10ueG1sUEsBAi0AFAAGAAgAAAAhADj9If/W&#10;AAAAlAEAAAsAAAAAAAAAAAAAAAAAbQEAAF9yZWxzLy5yZWxzUEsBAi0AFAAGAAgAAAAhAHC2dgI1&#10;AwAAqAcAAA4AAAAAAAAAAAAAAAAAbAIAAGRycy9lMm9Eb2MueG1sUEsBAi0AFAAGAAgAAAAhAFqN&#10;F6lADAAAaHIAABUAAAAAAAAAAAAAAAAAzQUAAGRycy9jaGFydHMvY2hhcnQxLnhtbFBLAQItAAoA&#10;AAAAAAAAIQCPZYx6bVsCAG1bAgA7AAAAAAAAAAAAAAAAAEASAABkcnMvZW1iZWRkaW5ncy9NaWNy&#10;b3NvZnRfRXhjZWxfTWFjcm8tRW5hYmxlZF9Xb3Jrc2hlZXQueGxzbVBLAQItABQABgAIAAAAIQAS&#10;mxWQ3gAAAAcBAAAPAAAAAAAAAAAAAAAAAAZuAgBkcnMvZG93bnJldi54bWxQSwECLQAUAAYACAAA&#10;ACEAqxbNRrkAAAAiAQAAGQAAAAAAAAAAAAAAAAARbwIAZHJzL19yZWxzL2Uyb0RvYy54bWwucmVs&#10;c1BLAQItABQABgAIAAAAIQDdCDWU3AAAAE0BAAAgAAAAAAAAAAAAAAAAAAFwAgBkcnMvY2hhcnRz&#10;L19yZWxzL2NoYXJ0MS54bWwucmVsc1BLBQYAAAAACAAIADQCAAAbcQIAAAA=&#10;">
                <v:shape id="Object 7" o:spid="_x0000_s1030" type="#_x0000_t75" style="position:absolute;left:1800;top:1948;width:4798;height:3564;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wXnVxAAAANsAAAAPAAAAZHJzL2Rvd25yZXYueG1sRI9Ba8JA&#10;FITvBf/D8gRvdWOwQVJXKULBi4KpIt5es88kNft2yW5j/PfdQqHHYWa+YZbrwbSip843lhXMpgkI&#10;4tLqhisFx4/35wUIH5A1tpZJwYM8rFejpyXm2t75QH0RKhEh7HNUUIfgcil9WZNBP7WOOHpX2xkM&#10;UXaV1B3eI9y0Mk2STBpsOC7U6GhTU3krvo2C7Lp1u9vpcd7b/vD1WfCLS7OLUpPx8PYKItAQ/sN/&#10;7a1WkM7h90v8AXL1AwAA//8DAFBLAQItABQABgAIAAAAIQDb4fbL7gAAAIUBAAATAAAAAAAAAAAA&#10;AAAAAAAAAABbQ29udGVudF9UeXBlc10ueG1sUEsBAi0AFAAGAAgAAAAhAFr0LFu/AAAAFQEAAAsA&#10;AAAAAAAAAAAAAAAAHwEAAF9yZWxzLy5yZWxzUEsBAi0AFAAGAAgAAAAhAGjBedXEAAAA2wAAAA8A&#10;AAAAAAAAAAAAAAAABwIAAGRycy9kb3ducmV2LnhtbFBLBQYAAAAAAwADALcAAAD4AgAAAAA=&#10;">
                  <v:imagedata r:id="rId11" o:title=""/>
                </v:shape>
                <v:shape id="Text Box 37" o:spid="_x0000_s1031" type="#_x0000_t202" style="position:absolute;left:1980;top:5580;width:4500;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bOXzxQAAANsAAAAPAAAAZHJzL2Rvd25yZXYueG1sRI9PawIx&#10;FMTvQr9DeAUvRbPV1j+rUURQ7K1Vaa+PzXN36eZlTeK6fntTKHgcZuY3zHzZmko05HxpWcFrPwFB&#10;nFldcq7geNj0JiB8QNZYWSYFN/KwXDx15phqe+UvavYhFxHCPkUFRQh1KqXPCjLo+7Ymjt7JOoMh&#10;SpdL7fAa4aaSgyQZSYMlx4UCa1oXlP3uL0bB5G3X/PiP4ed3NjpV0/AybrZnp1T3uV3NQARqwyP8&#10;395pBYN3+PsSf4Bc3AEAAP//AwBQSwECLQAUAAYACAAAACEA2+H2y+4AAACFAQAAEwAAAAAAAAAA&#10;AAAAAAAAAAAAW0NvbnRlbnRfVHlwZXNdLnhtbFBLAQItABQABgAIAAAAIQBa9CxbvwAAABUBAAAL&#10;AAAAAAAAAAAAAAAAAB8BAABfcmVscy8ucmVsc1BLAQItABQABgAIAAAAIQC4bOXzxQAAANsAAAAP&#10;AAAAAAAAAAAAAAAAAAcCAABkcnMvZG93bnJldi54bWxQSwUGAAAAAAMAAwC3AAAA+QIAAAAA&#10;">
                  <v:textbox>
                    <w:txbxContent>
                      <w:p w14:paraId="6C2FAA35" w14:textId="77777777" w:rsidR="00365837" w:rsidRPr="001F2ACB" w:rsidRDefault="00365837" w:rsidP="001F2ACB">
                        <w:pPr>
                          <w:jc w:val="center"/>
                          <w:rPr>
                            <w:b/>
                            <w:sz w:val="18"/>
                            <w:szCs w:val="18"/>
                          </w:rPr>
                        </w:pPr>
                        <w:r w:rsidRPr="001F2ACB">
                          <w:rPr>
                            <w:b/>
                            <w:sz w:val="18"/>
                            <w:szCs w:val="18"/>
                          </w:rPr>
                          <w:t xml:space="preserve">Figure 2:  Samples with </w:t>
                        </w:r>
                        <w:r w:rsidRPr="001F2ACB">
                          <w:rPr>
                            <w:b/>
                            <w:i/>
                            <w:sz w:val="18"/>
                            <w:szCs w:val="18"/>
                          </w:rPr>
                          <w:t>n</w:t>
                        </w:r>
                        <w:r w:rsidRPr="001F2ACB">
                          <w:rPr>
                            <w:b/>
                            <w:sz w:val="18"/>
                            <w:szCs w:val="18"/>
                          </w:rPr>
                          <w:t xml:space="preserve"> = 3</w:t>
                        </w:r>
                      </w:p>
                    </w:txbxContent>
                  </v:textbox>
                </v:shape>
                <w10:wrap type="square" anchorx="margin"/>
              </v:group>
              <o:OLEObject Type="Embed" ProgID="Excel.Chart.8" ShapeID="Object 7" DrawAspect="Content" ObjectID="_1662395315" r:id="rId12">
                <o:FieldCodes>\s</o:FieldCodes>
              </o:OLEObject>
            </w:pict>
          </mc:Fallback>
        </mc:AlternateContent>
      </w:r>
      <w:r>
        <w:rPr>
          <w:noProof/>
        </w:rPr>
        <mc:AlternateContent>
          <mc:Choice Requires="wpg">
            <w:drawing>
              <wp:anchor distT="0" distB="0" distL="114300" distR="114300" simplePos="0" relativeHeight="251658240" behindDoc="0" locked="0" layoutInCell="1" allowOverlap="1" wp14:anchorId="3F51DEFB" wp14:editId="2F08A986">
                <wp:simplePos x="0" y="0"/>
                <wp:positionH relativeFrom="column">
                  <wp:posOffset>2990850</wp:posOffset>
                </wp:positionH>
                <wp:positionV relativeFrom="paragraph">
                  <wp:posOffset>294005</wp:posOffset>
                </wp:positionV>
                <wp:extent cx="2924175" cy="2543175"/>
                <wp:effectExtent l="0" t="0" r="9525" b="28575"/>
                <wp:wrapSquare wrapText="bothSides"/>
                <wp:docPr id="26" name="Group 4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924175" cy="2543175"/>
                          <a:chOff x="6480" y="1980"/>
                          <a:chExt cx="4785" cy="3960"/>
                        </a:xfrm>
                      </wpg:grpSpPr>
                      <wpg:graphicFrame>
                        <wpg:cNvPr id="28" name="Object 8"/>
                        <wpg:cNvFrPr>
                          <a:graphicFrameLocks noChangeAspect="1"/>
                        </wpg:cNvFrPr>
                        <wpg:xfrm>
                          <a:off x="6480" y="1980"/>
                          <a:ext cx="4785" cy="3555"/>
                        </wpg:xfrm>
                        <a:graphic>
                          <a:graphicData uri="http://schemas.openxmlformats.org/drawingml/2006/chart">
                            <c:chart xmlns:c="http://schemas.openxmlformats.org/drawingml/2006/chart" xmlns:r="http://schemas.openxmlformats.org/officeDocument/2006/relationships" r:id="rId13"/>
                          </a:graphicData>
                        </a:graphic>
                      </wpg:graphicFrame>
                      <wps:wsp>
                        <wps:cNvPr id="29" name="Text Box 38"/>
                        <wps:cNvSpPr txBox="1">
                          <a:spLocks noChangeArrowheads="1"/>
                        </wps:cNvSpPr>
                        <wps:spPr bwMode="auto">
                          <a:xfrm>
                            <a:off x="6660" y="5580"/>
                            <a:ext cx="4500" cy="360"/>
                          </a:xfrm>
                          <a:prstGeom prst="rect">
                            <a:avLst/>
                          </a:prstGeom>
                          <a:solidFill>
                            <a:srgbClr val="FFFFFF"/>
                          </a:solidFill>
                          <a:ln w="9525">
                            <a:solidFill>
                              <a:srgbClr val="000000"/>
                            </a:solidFill>
                            <a:miter lim="800000"/>
                            <a:headEnd/>
                            <a:tailEnd/>
                          </a:ln>
                        </wps:spPr>
                        <wps:txbx>
                          <w:txbxContent>
                            <w:p w14:paraId="5EB6BE1A" w14:textId="77777777" w:rsidR="00365837" w:rsidRPr="001F2ACB" w:rsidRDefault="00365837" w:rsidP="001F2ACB">
                              <w:pPr>
                                <w:jc w:val="center"/>
                                <w:rPr>
                                  <w:b/>
                                  <w:sz w:val="18"/>
                                  <w:szCs w:val="18"/>
                                </w:rPr>
                              </w:pPr>
                              <w:r w:rsidRPr="001F2ACB">
                                <w:rPr>
                                  <w:b/>
                                  <w:sz w:val="18"/>
                                  <w:szCs w:val="18"/>
                                </w:rPr>
                                <w:t xml:space="preserve">Figure </w:t>
                              </w:r>
                              <w:r>
                                <w:rPr>
                                  <w:b/>
                                  <w:sz w:val="18"/>
                                  <w:szCs w:val="18"/>
                                </w:rPr>
                                <w:t>3</w:t>
                              </w:r>
                              <w:r w:rsidRPr="001F2ACB">
                                <w:rPr>
                                  <w:b/>
                                  <w:sz w:val="18"/>
                                  <w:szCs w:val="18"/>
                                </w:rPr>
                                <w:t xml:space="preserve">:  Samples with </w:t>
                              </w:r>
                              <w:r w:rsidRPr="001F2ACB">
                                <w:rPr>
                                  <w:b/>
                                  <w:i/>
                                  <w:sz w:val="18"/>
                                  <w:szCs w:val="18"/>
                                </w:rPr>
                                <w:t>n</w:t>
                              </w:r>
                              <w:r w:rsidRPr="001F2ACB">
                                <w:rPr>
                                  <w:b/>
                                  <w:sz w:val="18"/>
                                  <w:szCs w:val="18"/>
                                </w:rPr>
                                <w:t xml:space="preserve"> = </w:t>
                              </w:r>
                              <w:r>
                                <w:rPr>
                                  <w:b/>
                                  <w:sz w:val="18"/>
                                  <w:szCs w:val="18"/>
                                </w:rPr>
                                <w:t>20</w:t>
                              </w:r>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F51DEFB" id="Group 40" o:spid="_x0000_s1032" style="position:absolute;left:0;text-align:left;margin-left:235.5pt;margin-top:23.15pt;width:230.25pt;height:200.25pt;z-index:251658240" coordorigin="6480,1980" coordsize="4785,3960" o:gfxdata="UEsDBBQABgAIAAAAIQAkoImhPAEAALYCAAATAAAAW0NvbnRlbnRfVHlwZXNdLnhtbIySy07DMBBF&#10;90j8Q+Qtit12gRBq2gUpS0CofICxJw/hlzxumv49k7RdFBG1K8v23HvueLxc99ZkHURsvSvYnM9Y&#10;Bk553bq6YF/b1/yJZZik09J4BwU7ALL16v5uuT0EwIzUDgvWpBSehUDVgJXIfQBHN5WPVibaxloE&#10;qX5kDWIxmz0K5V0Cl/I0eLDVsoRK7kzKNj0dH5NEMMiyl2PhwCqYDMG0SiZKKjqn/1DyE4GTcqzB&#10;pg34QDGY+JfQG7RXCBZz6BUYjg1A4laq6DdOfhvQfL6Y8iXidPBTnnd68thqyD5kTG/SUntCRxSw&#10;8KVXfKia9hiap2i+qloFvIy4GVXnXqe8VUMsFOMyvwFxOcUTTnu1szQ7rqPc0yexho+G1+Da712E&#10;7gbsRWclyT6hO7uL8detfgEAAP//AwBQSwMEFAAGAAgAAAAhADj9If/WAAAAlAEAAAsAAABfcmVs&#10;cy8ucmVsc6SQwWrDMAyG74O9g9F9cZrDGKNOL6PQa+kewNiKYxpbRjLZ+vYzg8EyettRv9D3iX9/&#10;+EyLWpElUjaw63pQmB35mIOB98vx6QWUVJu9XSijgRsKHMbHh/0ZF1vbkcyxiGqULAbmWsur1uJm&#10;TFY6KpjbZiJOtraRgy7WXW1APfT9s+bfDBg3THXyBvjkB1CXW2nmP+wUHZPQVDtHSdM0RXePqj19&#10;5DOujWI5YDXgWb5DxrVrz4G+79390xvYljm6I9uEb+S2fhyoZT96vely/AIAAP//AwBQSwMEFAAG&#10;AAgAAAAhABBlLQc0AwAAqAcAAA4AAABkcnMvZTJvRG9jLnhtbJxV0U7bMBR9n7R/sPw+0qZNaSNS&#10;xIAiJDaQYB/gOk7iLbE9223Cvn7XdtpmBQlGHiI71z6599xz7LPzrqnRlmnDpcjw+GSEERNU5lyU&#10;Gf7xtPoyx8hYInJSS8Ey/MwMPl9+/nTWqpTFspJ1zjQCEGHSVmW4slalUWRoxRpiTqRiAoKF1A2x&#10;MNVllGvSAnpTR/FoNItaqXOlJWXGwNerEMRLj18UjNr7ojDMojrDkJv1b+3fa/eOlmckLTVRFad9&#10;GuQDWTSEC/jpHuqKWII2mr+AajjV0sjCnlDZRLIoOGW+BqhmPDqq5kbLjfK1lGlbqj1NQO0RTx+G&#10;pd+3DxrxPMPxDCNBGuiR/y2aenJaVaaw5karR/WgQ4UwvJP0lwHuouO4m5dhMVq332QOeGRjpSen&#10;K3TjIKBs1PkePO97wDqLKHyMF/F0fJpgRCEWJ9OJm/gu0Qpa6fbNpnNoJYTHCxj0set+//R03m+e&#10;LGY+GpE0/Ngn2yfnBOIy9Y1faag7fBnwAcoNfNyvf4KO0Nz9qq93pXdkHAA8J0jIy4qIkl0YBZsg&#10;R7drR1PY5jCOqHilpB0hg4KSxFPh0XYAfQnv0d7bZqIV0RZaRVM/6gVHX8jtvUg9APjtSK+vAAQv&#10;XEm6aZiwwdya1cTCyWIqrgxGOnVC1bd5IPUftwHJ+3lP+HF34YQxBxOZF0n9l4keK6KY96ZxBtmZ&#10;aLETzZPr31fZoUmvG7/MmQjZDr47ZbimmeClg260lm3FSA757bSz3+r0Z2ALgLxlrtkM1O9MkiQ7&#10;k+wVlYwg5Pw1OXIISZU29obJBrkBcA0a9mmS7Z2xTsmHJT57WfN8xevaT3S5vqw12hI4bFf+8eKH&#10;IofLaoHaDC+SOAkEDGNmCDHyz2sQDbdwa9S8yfB8v4ikjrZrkfsTwRJehzGkXAsviUBdINF2686f&#10;e5Nga5OuZf4MxGoJdQM/cKnBoJL6D0YtnBMZNr83RDOM6lsBzVmMp3BEIusn0+Q0hokeRtbDCBEU&#10;oDJsMQrDSxtuoY3SvKzgT0EOQl7AaVlwz7VrdsiqTx/022sbrgPfjF7j7r4Zzv2qwwW7/AsAAP//&#10;AwBQSwMEFAAGAAgAAAAhAK1fMoY8DAAAbXIAABUAAABkcnMvY2hhcnRzL2NoYXJ0MS54bWzsXW1v&#10;2zgS/n7A/Qef0a9WxFdJRp1F4iSHxba3QdPuh/umyEyiiyy5kpwmu9j/fsMh5RfZTRtbamvXBtrY&#10;EklxyHmG85AU5/Uvj+Ok86DyIs7SQZc4brej0igbxentoPvh/UXP73aKMkxHYZKlatB9UkX3l+N/&#10;/uN11I/uwry8moSR6kAhadGPBt27spz0j46K6E6Nw8LJJiqFezdZPg5L+JnfHo3y8BMUPk6OqOvK&#10;IyykawsINyhgHMZplT//mvzZzU0cqbMsmo5VWppa5CoJS2iB4i6eFFVpEZE5XSlxHEd5VmQ3pRNl&#10;4yNTWCUUFEbE0UyqY2ikUVgqEri88xAmg67bPdIXkzC9NRdU2vtwZS7m2TQdqdEwy1PojoX046h/&#10;kpQqT6GoYZaWUGvbXuOvavFxmN9PJz2o7gSEvI6TuHxCsbvHr6Hs4V0G7dF5pz5O41wVg25E+LwJ&#10;+EsbwPWO/CNq+xWEJbxflE+JMgIRl2ppj2bPxSpchElyHUb3um0WEs+Szu/rjPXG0LlQjfSXMi4T&#10;hV8e9f95HN0dvw7719no6TKHJ4f9pCivdIXwx0RfmVzm+s9I3by7zDvFn4Nu4AIOrgEP3U6se60z&#10;HXRT0H+NhTy+Bxyk2RV+g2RhoZJYY8OFBg37RZbEo4s4SfBHfns9THLbm67+oPy1ZFr70k75NFE3&#10;AKdB9ySPw0QnDPsqXH89KtZdP6rEgDaeCYbS5SCa1rtBd6ZzYb887lyF4wn0zjt1C52vrUDnDQhT&#10;6OwlFgK5dVHwf9Wc8KXE1k3Cp2wKqaL+OEynYfJm9vvxbTayXa5Gt0qLEvWf1l18tG3jECKFy33B&#10;mfQDRl1uM5n7vuMTV3hU+h6lXHouP+8xbMr6w6F283plYNrgl32GKbGw/Z1mupeMTqSdT4MuFdwl&#10;2IezWyB5kqLoJpcWvdKwcFpm7/WPM5WoUo2WHjJJsvIkV6GWe16dejOZO+/D/FaVJnucAvpNPV/c&#10;hsyhTFIuAsFlQIWQvm0jaHpbOYf4wqXUpZIz4hHfleZZn8x9Yn7dValta8tAukxQTrFPoA2W5Vhq&#10;8SIKSzBWQz04aOHtb4ScKVaD5S3YpErOhzB/GmZJtmT0IKMCzYv68ajSEFO3LB+pCk/mStWfCXYi&#10;iCWwDzfB4SQvyrOwsPJjCfoZdS3QDaDrj/I9ja8zGEK1eUcTodMvJihzlY60zJja6p6p61zhPl/Z&#10;i4vPGY2vruysBu/BwMz7ILR6NoqLyburj8uNqi+ef7R6gG0Amr8oyeMfIVi4qJ9Ox+/Ujf52c3x1&#10;p1TJ//Vq+Ir0X529Iroh8BYkGobgE2AydAaGYB+O/61A2cMEk82vQlGTcgijoYUEDgP6Wgd0wVjZ&#10;qP9w3MPiH7C1J6hqVQqNYZ2C1FJAbeYVMT+w6vC1kubpWamoloq2KxV1XN+TwcJHP+9ZMYUTEOF/&#10;NsczYlfiFuMsKyvUG1Spx/JNgc0K3zrTHMbBv4aM+e5wyHviTJ73uBsMe6fnjPbOPXpGA48JNhz+&#10;Pfcd5Et9B8IX/AbZn6bxx6n61RrWv3D0dF3S88nwpMfJOeud+kPao2fsRLrD0wvun/1tVRXqjIpR&#10;SQFtYO1J3azYYWbBrFgjuGxWCPVg6N50fP9qqL7ArlQqux6AnlZVr11VrcFrDtHWAOhrqfx2pYJR&#10;lBBP+pRQGCGJdPF5zwLQdyQBh4UFlLie63G2DNk9AyBtFoAE3biov4BAa/F3G4GB1tWgXV399ggk&#10;rhaLuC3L5TAhBJFeID1JiI+G7FkICvB9Pepx/S/g1MNRep5jzyDIGoagMGP+AgQtKHcbgsS4oYiS&#10;G+us7oMfStARJS17oq4D41ngS0/IwJXgYZIvw5A7wuceY4QJL/B8hvZvb2HIG4ahtwJD653uOAwZ&#10;jhnoFe0VDDnKxdsdC7lDKYyAQsDcmCtcUoPUGq/bcwTzeUCCwA18wQK51+6oaBiEwQoI7ei44yAU&#10;qKyiXWX9Dg6pRLlQx9szLtLxqcd8KSlzCQtgjnEZU2tQ6DuCEA7QdWE6lgl3v1Eom0UhtZMwCx6p&#10;nanecRTivIxxpNrT1u+AQpyZIS1PzfgOjIEeAUYIqxsk8DyYhawRvTVAFA7h4L36IiDgkAKxXIbu&#10;nlFDr2Egrs7OWC91x4GI0zPGmdonIFKcn6Etz89Qh8A6LQcv09UTnqTuYq5FIUDQJZCLAKmEhYS9&#10;RqHfMApXJ2h846Yuo/CHW/x8fpGC4vwM3bv5GWoWCluenwEQwjwnzMowmCF1YXz78rDvOYBXqXdS&#10;aBgCIPcahEHDIFydnrFccRmEu7ZUSHF6hlbTM8YfeuHCOM6E0HZnQnBMe3hmvb+WYM8cu5OGtXl1&#10;noPY7YnL6rxrYwrOc9BqnmMjbcYpBdrulEJNWVc9plqCPdPm02a1ma3OF5C1+zh2TZtxvoBWGzk2&#10;0mak5rRdal5T1p9Nm4cNa/Mq6SZr90TsmjYj6abVpohNtJkhv2Wob63x9p9cm88a1uZV8lrt+dlp&#10;T4Mhe2UVe91Im5EosnaJ4k+uzecNa/MqC4T3ZfD9hhdr8wV+dGbYYb60BfzbbxhlyALZNiyQIQtk&#10;Bxao34Uj7ex+hhfymtz9zNawwLXL3TvmaTBkgWwbFsiQBbIDC2xPm4nbrDbzNSxw7bLxrmkzskC2&#10;DQtkyALNqsvBb27FNpOm30xZwwLXrr3umjYjCzRbQ0EVN/GbObJAfmCBLdrmhl/z4GtY4D6sYXJk&#10;gXwbFsiRBfIDC2xRmxt+Y4KvYYFrFwN3zDZzZIHmBbZNbTOyQH5ggS1qc8MvHvBVFkj3YS2QIwvk&#10;27BAjiyQH1hgi9rc8A5+scoCq+3EL56hM++c/xgzdBxZIN+GBXJkgfywFtiiNje8E16sskC6D2uB&#10;HFkg32YtUCALFAcW2KI2N7ydXKyyQGoVfKdts0AWaHZgbug3C2SB4sACW9Tmhrdli1UWaI7IgtNm&#10;lg562jEWKJAFim3WAgWyQHFggS1qc8P7m8UaFrgPa4ECWaB57WtT24wsUBxYYIva3PD+ZrmGBe7D&#10;WqBAFii2YYECWaA4sMAWtbnh/c1yDQvch7VAgSxQbMMCJbJAeWCBLWpzw/ub5RoWuA9rgRJZoNxm&#10;LVAiC5QHFtiiNje8v1muYYH7sBYokQXKbVigRBYoDyywRW1ueH+zXGWBbNO1wB9pf7NEFii3WQuU&#10;yALlgQW2qM0N729eJYHVm4LLE3QQogOWDfXxzp89+n/xTPdi4dD3KM6jRNk3AOI/Z4Eult8JWNrd&#10;XyxGhfj8Ae868kDtvYCVnBcXWyxOwta7+YHTzx/VQIynDn/0hj2YRlk8Sx0uzI9v3+pQd+7AiXUL&#10;J5kHtRMKVl8s/FIOs73Qnvq5yV5DOAHanDDWLsOQjj4uc+HzRcm/lOMZyXfw3He65V7x0ZvrpNBq&#10;W9xln96oWwjK8JuqwmJYrMIdOP9/IeiBST0My/+EYwvsaiyEtFcqX3v9UuWRDtKDMSEW0p9Or68T&#10;dTWzEXgLemlWtfCxOuzeJz5nNKimZOc30KBBnnqYDXjWCcZkmSetlQE5IArFrW6CLI+hfhjxyFRy&#10;HKdvw0fTCuPQBtyoXqCGmyZVb+HhVVEjjH1i7ltjGz5eZjZ+0bUpchYyxYSN2TAoj09FC0F5njG/&#10;3y0oz2U2mZqAVPW4PB3oi3dq9O2j8zAPguNwweB0e86YrNZxKwA5EEkGjuuG46B8jNPDcIsC6Okz&#10;kWLajM0DQREuxmVnPiwNunZcghBO2RTw+SZO79VIh3jCd/fG4f+y/H0c3evINEadIbSRvRen9XtV&#10;pBcdDii6B9MyU/kUQk68z0xGHSmsOKngtHBNWXzoEEL/Vfli8lNVflLKIm4cj8D4LNTwQxovRkWB&#10;Bp4Bf/ZlbgGsbC9HPnfsdMwc+3DAuq6HMT1fh36MYIV+wo/WFzXTiP3UQJ/YaS1otCyf95TrVHZz&#10;1kWV8/mcV6jJE7Z4zQWshw76rMMKXbUYhUp//yMufk8TC1qrHTrSzylEBrsvTqxW3oYTo3J6qDzT&#10;4+bvEEYLBgiDi2rYmsVc216ab7M+Xj6aQG8vDAYHZy/juANh4PYgGBz4PZdhHupId7VwcLMob6ad&#10;oj5YMh11MDkLy7CTQySuQTf/dWSCu2jL9WGioxsuK8ViHrQWqCUYJfL4/wAAAP//AwBQSwMECgAA&#10;AAAAAAAhAAtzk9EIjgIACI4CADsAAABkcnMvZW1iZWRkaW5ncy9NaWNyb3NvZnRfRXhjZWxfTWFj&#10;cm8tRW5hYmxlZF9Xb3Jrc2hlZXQueGxzbVBLAwQUAAYACAAAACEAFoL6SzoCAAAfDQAAEwAIAltD&#10;b250ZW50X1R5cGVzXS54bWwgogQCKKAAAg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zFdNb9swDL0P2H8wdB1spekwDEOSHtbuuBVoB+yqyEyi&#10;xfqApLrOvx+lON2WxbE9u2gvUWyZ7z1SFCnNripZJCVYJ7Sak4tsQhJQXOdCrefk+/2X9CNJnGcq&#10;Z4VWMCc7cORq8fbN7H5nwCVordycbLw3nyh1fAOSuUwbUDiz0lYyj492TQ3jW7YGOp1MPlCulQfl&#10;Ux8wyGJ2DSv2UPjkpsLXeyVLoUjyef9doJoTZkwhOPMolJYqPyJJ9WolOOSaP0iEzpyxwHK3AfCy&#10;yIwVyGjvwHt0zBF6khPk6ohTyKC5SsPMaRsLhesntI5EhpbRGbcRxr3DcDUwlDgzJBJof23ZI/rd&#10;QBComwlqYd8wR6zIIbll1n9lEheEVgV91Ha71HqbnQcJ6yVdChWHIouLkknGrb5RbFkAzjGhDiE4&#10;wxQtHY3DRQfKv/PwfIoETyJwTx3TV6Lj8pXoeP9COjyWHqDxd3hqRJiWRHB+V4Ab2ds9aBvzhlnI&#10;7zwWtfXoAv7EbtGR78uKo/Wf4XGvgVp4GfeihB+0HrvQYvHZN4isNupL0d6P/qEI5bahmB150KWG&#10;DPRgmj2rB12qz0APLkf2gGsZTgpu7EZywG3JMI4bzTsah9E2Dh51ImAP7uH9q960HbmPi8Zo/G0+&#10;18s9dr/+j+Ue3qr7hbxcslurfwL3vbbQb7OmSoanbQQ2mMXaQv9OeDgJB+vUIBBYL+DpLHyqdj4x&#10;4m1gcOuFcN3IIT/BTeP1ZvELAAD//wMAUEsDBBQABgAIAAAAIQC1VTAj9AAAAEwCAAALAAgCX3Jl&#10;bHMvLnJlbHMgogQCKKAAAg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rJJNT8MwDIbvSPyHyPfV3ZAQQkt3QUi7IVR+gEncD7WNoyQb3b8nHBBU&#10;GoMDR3+9fvzK2908jerIIfbiNKyLEhQ7I7Z3rYaX+nF1ByomcpZGcazhxBF21fXV9plHSnkodr2P&#10;Kqu4qKFLyd8jRtPxRLEQzy5XGgkTpRyGFj2ZgVrGTVneYviuAdVCU+2thrC3N6Dqk8+bf9eWpukN&#10;P4g5TOzSmRXIc2Jn2a58yGwh9fkaVVNoOWmwYp5yOiJ5X2RswPNEm78T/XwtTpzIUiI0Evgyz0fH&#10;JaD1f1q0NPHLnXnENwnDq8jwyYKLH6jeAQAA//8DAFBLAwQUAAYACAAAACEAzIxaTtwDAACtCgAA&#10;DwAAAHhsL3dvcmtib29rLnhtbKRWbXOqOBT+vjP7HyjrVwpBQGHUOwrSdebuvXfabvuxEyFopkCY&#10;JFS7nfvf9wTfUDuru+uokJfznHOePDnJ4Mu6yLU3wgVl5VBHt5aukTJhKS0XQ/3Px9jo65qQuExx&#10;zkoy1N+J0L+Mfv1lsGL8dc7YqwYApRjqSymrwDRFsiQFFresIiWMZIwXWEKTL0xRcYJTsSREFrlp&#10;W5ZnFpiW+gYh4NdgsCyjCYlYUheklBsQTnIsIXyxpJXYoRXJNXAF5q91ZSSsqABiTnMq3xtQXSuS&#10;YLYoGcfzHNJeI1dbc/h68ENAUpN1AN1nbgqacCZYJm8B1twEfJY7skyEjtJfn+d/HZJjcvJG1frt&#10;o+Lef4zK22N5BzBk/W80YGw0yGhOnjZK03BVfcOFIjbXtRwLOU2pJOlQ70GTrchRB6+rSU1zGLW7&#10;loV0DfRJNuYfnmePQxSNjR6ypoZj+WNjHPt9w+7b4zia2rbfd3/q5miv1x+8Zf64pOJ5K2SAXZLk&#10;NWxrAXaErqUkw3UuH0HYu/ih3/N821XAax7sFuCH5Bq8z6KvkNEDfoP8QCrpVq0zSABZL2XCA2Sp&#10;z8uHN/HDMAp7BgqdieFEXs/od0PbCL3Qt3pda9y1wp+wEtwLEoZrudzyp/CHuuN+MvQHXu9GkBXU&#10;ND3E8tF4hT9DvZz87cYastTGfqJkJQ68qaamdLbZJSAJmqZEae6ZlilbQW6+C9m+HzdXzeAzTeVy&#10;qLu2BSFvun4ndLGEJFzPsRSNZstnUyPAd/PUykYo92TBiRC0gHqkSkjDpq7xgAKtfJYiBdI2eEiw&#10;lIRXOZMtE7tlYp+aCFxUORS4g4dua3r3zIOKw2nNhvd9PE6T1C6TrC4TVaPuOKsroc1BznK2aYWs&#10;LoEH5CsD0BotSarEDfm3WlsWslzVuNGejJtO1EHWwGzN/MxsqQqvPnpoAr7pxB37oklBcHnkKO6g&#10;3kWrY5Oo079sASa/3U/jmytmXj21OqXocr4V4QkcKbcnVN1dQdXOVGKat1i+66CLOVXsNNTLHIPN&#10;i9oTh/WEIK9y9SLoX8dmV/DCqjOr7uW8OJv/+zXg5FzczkVfIj3V6WXVnSwVaPuiG8kpVst7tPdO&#10;V6u9EWEDJzhP1IEDD1WvmkLHcvIAywAHRTbUZyj4jppSQdbyq5CjATy1mtOh/jFx+xOr69uGE6PY&#10;cJBvGZOJ5xhuFHfdHorCqRurw0Hdv4K18gGAJ9ew664QfbOxJljWUGPhqN6gBao33vbuO7NNx7Yg&#10;HTkI7qPmRGzQgn+aGD815fFTPyZQAOfBjhBzd9Mc/Q0AAP//AwBQSwMEFAAGAAgAAAAhAFv9Igov&#10;AQAA2wQAABoACAF4bC9fcmVscy93b3JrYm9vay54bWwucmVscyCiBAEooAAB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LxUwW6DMAy9T9o/oNxHgHZdNTX0Mk3qbdq6D0iDgawkQXHWjb9fxLRS&#10;JsoJcYlkW3nv+TnOZvutquAEFqXRjMRhRALQwmRSF4y875/v1iRAx3XGK6OBkQaQbNPbm80rVNz5&#10;S1jKGgOPopGR0rn6kVIUJSiOoalB+0purOLOh7agNRdHXgBNomhF7SUGSXuYwS5jxO4yz79vas/8&#10;D1tJYQ2a3IXCKGryXIohVHo68BdrPkA4D8RtAY6RLhcepCZ0mHlxhXmgq1/6JyM+FWg30Bz9MvaI&#10;JcCFinMKaVtZhN6ra2IephSDJbeQvTnrp4ydLb30mJhkZmeSMTHxzGLiMTGrScfkmsqv2/nZYhuP&#10;0d9PSe/8EkPH3oa0PUctWM48j+WfIbT3JaU/AAAA//8DAFBLAwQUAAYACAAAACEAdqX1V30KAAA7&#10;LgAAGAAAAHhsL3dvcmtzaGVldHMvc2hlZXQxLnhtbNRaWXPiSBJ+34j9DwTvA0jidAATICHw0bsd&#10;0zM7z7IQRmGBGCFf++s3sw7VkbJRu2c2dl+M/Ckr78rKKtX059dD1npOinOaH2dtp9Nrt5JjnG/T&#10;48Os/duv4U/jdutcRsdtlOXHZNZ+S87tn+d//9v0JS8ez/skKVvA4Xietfdlebrqds/xPjlE505+&#10;So7wZpcXh6iEf4uH7vlUJNGWDTpkXbfXG3YPUXpscw5XRRMe+W6XxkmQx0+H5FhyJkWSRSXof96n&#10;p7Pk9rptxG9bRC9gq9RHUzHgbyp+Tp/od0jjIj/nu7IT54cuV41aOelODDsPcRNDD1Hx+HT6CRif&#10;wLj7NEvLN2Zuu3WIr64fjnkR3WcQkVenH8WalhFl31xP4DSfsgh9LVqQBsk/ogPI+IaBdtrd+XSb&#10;gt8xWVpFspu1F87VIvQm+IaN+leavJy151YZ3X9LsiQuky2kV7uFaXOf549IeA1QD+UxAuQZxWX6&#10;nPhJls3aXx3IxfMfTAw+g4huJUN/lvJClmqg9zbZRU9Z6efZ7+m23M/a487I6U280aAt3/2Sv2yS&#10;9GFfglJuB18wN15t34LkHENmgWYdF2XGeQYC4G/rkOIMAfdHr9wUztztjAeD/nCMTOKnc5kfhFTm&#10;r2qgKwbC7wsf6DUb6ImB8CsGupo9H0jsi4HwW0l0xwNnMHQ/VhXeMhvhVwzsd5x+79KwoRgGv2LY&#10;6EOPwFsmBn6lYZ2+OxiNnQv6QUliA+G3MqwK8AcOcWQM8EGq2GnkEkdGAR8aWedIL+KDGOF4DaVJ&#10;VzrKl5imMok/slF61VFuBbENwudItzoTXeEmQl2pLz4IWyeN1HWluvhQjVQhuU/OZZjiLP14coHK&#10;LCVcpfvww2Tq8nnNCkoQldF8WuQvLVgyQND5FOGC5lx5kCdYIlyoBfUlwoPyFeOwBY7D0VgyEFhy&#10;ACYfMDgD2fPc8abdZ6hcsRwjBo2rQQsxSkN8zoeVWC4pIMiKIyPFJ9SQLlhWmQcWEfMgVFVBqKpi&#10;fUUcVPYiI93exYIjujEEWXFkyIq5rhbMKqKWM+x8v1rISFfL5wD8VWHom2EIJIkM3coGQg7w9QCD&#10;u7aBjQ0sBBNqKmQENXXEEozP68YhQE5GynFgUKWBzwHD+IFlvCSpjLeBkAOa8TawsYHFiiPUeAjo&#10;n2O8j5xmbcO0oWUaJ1GKr2wgtIG1DWxsYCGYUNOg9FHT+s3jKmdWgIwgrGoirQgSEmRNkIUYRjWF&#10;UmtoWtv6iBoVILGpDUFCgqwJslhxiGqDGwy74OKaWaeVKj84CtTSy6trzeuloFEJ4BMk4MjQ5QW6&#10;Z2bQalwLLwBH6dQWWH0ae3aBxGCCtmQQxCfIYsUhKpu1y9/vSDbM8qRnFYmlJFK6+hQKBDTERfF5&#10;PrYWu5V8TYo/uKBmUZIL/oVyWC1IK8amLirY7n0ixdgwWPz1GuO6plVLSaQVXQoFEtJqkYD6Cgol&#10;5FUFfE0HLlYCq8mA2lX0U0sLtrmQnG5f62cEZJTckekOn44LJKTbzlkNDM9azVEoxg30Ke5ZRGtJ&#10;pNwP/uHca/xTu/Q6n1l6sfCgf1SolhJSLvMpFAior6hWkkrPBMFeW3QpFVj63jKL9fOHFiNVaBkr&#10;sFSpsqSQT6GAQisKhRRaC8io7Y5VTTaCqK8Cf02hGwrdUuhOClTV7QuFwNu8F6jJqx9d+jVv82Xc&#10;yCsOeewEhO0AfNwWYvOjoIBCKwqFFFoLSIvvRkCGb7lEDbqhVLcUuhOQtsp9oRD4lvOv8a3drLAj&#10;m+9oqzTf8g7E8K2A9DlLoAC30mYxXElIn7Ocqq92amtB1WdmsdBtJKTnrRiooBtKdUuhOwEZvhWN&#10;l0pl8O17nRfu+D+zLvLux/CjgHQ/Eihg8oxFZSUh3Y984EAl95pSbQTUV3veawnpfuS8NKpbOhA8&#10;pPVzfI8d6pCxgcbTkR/ZqqoDA97IGYWVQD4TZ5TfgEIrCoUUWlPoRkAw/eT+71ZCRgppTad00Ht9&#10;qIvHtqQP/cRefsM4QWuqBVRCmr4S0vUVmKJahDpknojUdZ/O4N1D4aqg+K448wGDq8MF17G2EIJo&#10;CLRAdM83FCbNRjLSDRW8dUMFZBjKMcNQDTINrW+DLxu6gRxlWxVdPwGp+XcrqQz9tAMfkTiCjJZ6&#10;bLRrytFl/RZsJKyH2laKQr6AtI11QKEVhUIKrSm0kZBW2QWkonMjifSw8nZVq+KLGiUggQUdOxcw&#10;A1vb1zbI4AX09xjYAay+KoPtEyJFVJ0RUSik0JpCGwlpZVtC2sGh1Ms1DhO5rtDd45cg40yztttt&#10;NIN5S2fabx8j4dEvd5Kyn0AhpVpTaCMh3X7BqyautX1lI7t4O2XaZe3VAjyst+0iUEip1hTaSEi3&#10;S/Cqsau2p2tkF29lTLusrUGAnxJsuwgUUqo1hTYS0u0SvIx8FS1cja31PVaT1UX0QcbcnFhHnDBD&#10;iK0ECinVmkIbCem2Cl6GraKxYy2bOQ9rW6NGceXNhBFXzzqMC/Dbjh1XAoWUak2hDYWuJURjCPus&#10;zy1MPhtp1VfP6hACSaQd+FIopNCaQhslUNaqa0p1IyDe9RkhhCX0s6bytsMMoXVatmHsoaNTvf2N&#10;hPRjnr5ykandpzsY/JKHh638GoHx5clYPN65ByA/2HniCEDv+DxrvVgqIhkD34BMk4waf0m82CUb&#10;4q2yvvQqIiVeh0zxRim+JF5sJA3xVvVdehWREq9DpnijOl4SL3ZphnirIC69ikiJ1yFTvFGwLokX&#10;Gx5dfN+qUUu4CsO+DGiHNQbExfN7LPyzs7hsk5dwRwavwPDLMHd5/Jhs8SIMZi12PKc93L8q0xju&#10;t+zyY4l3Z/AguHw7wf2cY+7nR3GLixFHD8mXqHhIj+dWluzYbRb8xlvwKy89tvyU+Yl97r7PS7i0&#10;wh73cD8rge+bPfzyustBKfEPKgA8vyXl06mVFynckGFXrmbtU16URZSWwPwqBaWK6y3Tl7MKGY9W&#10;lKUPx9/Tci+Uwns/wFJcvlIj2ZqSJQ9R/CauX6l3/KgVTC/YjRy4BLXIQL9jVCZgfAkaiXtkP3q/&#10;aj4F3v4+h3tmrV+SP57SIoEgwOco3Lpz+a3zPjolLAa9MRS+ynSoYkd2Y8rfJ/HjMn911CCIXPRU&#10;5ncp3qODLMJ/vqYxBqfdytKjCPisvcL9YMUS95vRMd7nReuQPyfoxSov5tNdkR/mU7jsdgUXGuZQ&#10;b+WjxP65282dwQDu1UBfL14ixt5jIXRgCiHOiqJ4YIPGvYkcA+/YmC4XV+ZKJMz/OpGe0/fcdyTi&#10;HrlO4mDkDGBCaTpMuyiqy83HmxPc/V8L9QxPVbhY5MIoy+6j+PFTwcKtBbBTPPA/O8+YmP+N5BtB&#10;wlWZAlWeJ983uJaYZcuowM+alc/k3bdv6b9VAlbZqCcg+5JXsR19RwLCJ9i6bBBRhRQ1Uu+dzJtA&#10;tlpp0DzvBi7cIXsn01VyVemP+tTI+5PT7mKY/u/yDg4jqgSB9dXKO7PqifuYDfIOOFVcJ39Z2kHH&#10;VFd+/qq0ExXSrq//hay7FKSGWSfLLtyD7VbXvuf/AQAA//8DAFBLAwQUAAYACAAAACEAwakLxYMD&#10;AAAzCgAAGAAAAHhsL3dvcmtzaGVldHMvc2hlZXQyLnhtbJxW23LaMBB970z/waP3YswtwYPJJBAC&#10;oe10mqZ5FrKMVWzLlcStX9+VbMCOQof0xZaOtLtnV7taDW52aeJsqJCMZwHyGk3k0IzwkGXLAD3/&#10;mHy6Ro5UOAtxwjMaoD2V6Gb48cNgy8VKxpQqBzRkMkCxUrnvupLENMWywXOawUrERYoVTMXSlbmg&#10;ODRCaeK2ms2em2KWoUKDLy7RwaOIETrmZJ3STBVKBE2wAv4yZrk8aNuFF+kLBd6Crwc+FYrjYuWo&#10;z+tY/FJGBJc8Ug3CU7egZnvZd/s1P1NyiaMpFqt1/gkU5+DcgiVM7Y27yEmJP1tmXOBFAiey8zqY&#10;VFhiW/3lPEHTcGBO6JtwIA3oV5yCjSd90C3kDgchg7jrZHEEjQJ06/nzdk8vGKGfjG5lZezoLFlw&#10;vtILszBATa2eJpTo83Iw/DZ0RJMkQLN2BzLtt9Gqx6DSPeqsjg/6JyazgGZII7xO1He+nVK2jBWk&#10;catx1YWQ6Mj44X5MJYFkAesN4wPhCSiBr5MynfQQUbwz/y0LVQyjNnLIWiqevpSAoVPIGVJjrPBw&#10;IPjWgSwDBTLHugY834OJoQB185b9LgSAaKFbLRWgbh85wEwCvBm2OwN3A76Scs9dsce71uaN1MhC&#10;xhZybyETC3mwkKmFzCzk0ULmVcSFeByDAiGsBeXNwzjEQm+G6J38vLOQkYWMLeTeQiYW8mAhUwuZ&#10;WcijhcyrSM1zncfVdPin53pz3XMLGVnI2ELuLWRiIQ8WMrWQmYU8Wsi8itTPvFoJrTMFeMjt9vnU&#10;AdFjBGFs6ql7tqRPJdXWglBTvUpNtbrHmqpzPSVoy3+Hkbt2cfB1I70zRk658E4jRYzrRq7OGIGr&#10;rgzXO41owdfhuj5jBGL6f0a04Gsj/VdGipu+uFTL7sNV2STM3FyyfPELMF0uoBJudCwYL2empXzm&#10;ZEVD3U6q6HOW1HG4S/MYHjOKEegeEc+U7kwe5IDa59DsMj7iWfkk0hdvjpf0CxZLlkknoZHpI7q9&#10;iKLZNE1iKp4bXguuoG2YYQyPHQo3fbMBmyMODpWTUucTVevc4YJBbzLvlwDlXCiBmYKcB/wPUMPJ&#10;OGcB6rT6nX7vqtWH5ANqQL1cgPea8BnwF7PQ02wLqxNjzsEJW2YvTMUlf92AdRMvnjYnSdMWE7rE&#10;ZF8+e05rbdP7js+94V8AAAD//wMAUEsDBBQABgAIAAAAIQBi+Ir3AVABAGAUCgAYAAAAeGwvd29y&#10;a3NoZWV0cy9zaGVldDMueG1slJ1rsxvHkaa/b8T+B8YJx4R9xgLRFzQaGEkT6AvFi0RSvEsfNoJD&#10;HVkM86Ihadn+9/tkd2WjOwunkIe7YXMMopBdnZWZb+abWV//97/ev7v1x9Wnz28/fvjmIlutL25d&#10;fXjz8Ze3H/72zcXzZ3e+qi9uff7y+sMvr999/HD1zcW/rz5f/Pe3//f/fP3Pj5/+/vm3q6svt1jh&#10;w+dvLn778uX3/e3bn9/8dvX+9efVx9+vPvDJrx8/vX/9hf/z099uf/7909XrX4YvvX93O1+vq9vv&#10;X7/9cDGusP/kWePjr7++fXPVfXzzj/dXH76Mi3y6evf6C/J//u3t7591tfdvPMu9f/3p7//4/as3&#10;H9//zhL/8/bd2y//Hha9uPX+zf7e3z58/PT6f97x3P/KytdvdO3h/4iWf//2zaePnz/++mXFcrdH&#10;QeNn3t3e3Walb78e9uHxp1ts9tXD1+/5jaeyncXF7W+//uUtTyev5Nanq1+/uThk+/7lZj18NHzt&#10;xdurf34OS8jfb8nb+J+PH/8u/8e9X765WMsPXL27eiP7cus1//XHVXv17t03F/flhf7vsCx/5bdu&#10;TyvO/66r3xneH2L+cvXr63+8+/Lk4z/vXr39229fUJZ8td2wJbIz+1/+3V19fsMr4bdXuaz75uM7&#10;FuE/b71/i2qV7Ojrfw3//c+3v3z57ZuLzWqbrXeFrPHmH5+/fHz/cvzfs/Dt8Xu78D3+O3yvWuX1&#10;JttUefqLpX5T/jL9ZJlvtnV25qsbFVb+Mv2q66uV/qr8ZfpVl8Bb/VX5y82eNSv1u8PfbrTB2bRR&#10;w99cj3t7fLmD5nSvv7z+9utPH/95iwOcoVy/vxZzkO2zTXGNdqAW8o8P8q/5l7vhhcv/0oz/C1uH&#10;Hn1Gh//4tvj69h8o5pvwnXb8F/l6+k43/i9FPvtSufxSr8vKgtnyszv6maisyPDdifU2y+/cDf+E&#10;55vkrJb/5N55qe7PpcqXX39gpfr+vFQ/nJfq4XmpHs2lMpv/2Er143mpnpyX6ul5qZ4dpfr120fZ&#10;f/ISf5WXaV70cyvgi/MCvjwv4KvzAv40F/DZUUCjOT9bAQ/hECzU13zpEI5FkdC3QzgYqWNwCEdl&#10;x8H69dufjkIa3T1M50XPxCGckqSUenBSUurJSRzWQzg6IuUf326X5+IwHZpJtHBUkqLp6UmJpscn&#10;JVo4P+MGIuikh7URczpFk5jh7CTF1OOUElPPU0rMcKCCmA+PYu6MmNOxmsQMJygpph6qlJh6qlJi&#10;hmMVxHx6FDNbGzmn0zXJGQ5SSs5Gj1ZCzkaPVkLOJhytIOermZzGlzTTAVM5m3CUknLq4UrJecor&#10;GePXhMM1yonUk3Zmxrs00xGb5AznKimnnrS5nOZ8Nqf8lJUznLQg592ZnMbfNNN5m+QMBysppx61&#10;1H6e8lxWznDUgpw/zOS0/3I6cJOc4WQl5dSzlpLzlAOzvx7OWpDzyUxO40ia6cRNcoaTlZRTz1pC&#10;zvaUGzNytlN0J+6neTmT0zigdjpxKmd7KsozT9fqWUvJecqRWTn1rJWDn0Ts40Ey6t6qPyuncLTV&#10;yA90MgWHVlI9bSlJT/k1K6metiDpdzNJjUdq1b3NJNVoMCWpnreUpKdcm5VUz1uQ9PuZpMYpterh&#10;ZpJqhJiSVE9cStJT3s1KqicuSPrjUdLcuKVWndxMUg0VU5LqmUtJesq/GUk7PXNB0hczSY1j6tTN&#10;HSXtNGBMSNrpqUtI2p3ycFZSPXWjpAg+najcuKbuePj07Hd6yFKS6qlLSXrKx1lJ9dQFSe/MJDXO&#10;qTsevklSPWQpSfXUpSQ95eWspHrqgqQPZpLaf3o8fJOkeshSkuqpS0l6ys/Zn9dTFyR9PJPUGMbu&#10;ePgmSfWQpSTVU5eS9JSns5LqqQuSPp9JalxUfzx8Kmmvhywhaa+nLiFp78lo6KkLkv48k9T4qP54&#10;+CZJ9ZClJHUkOXpHlqPXUzdK2vczSY2P6o+Hb5JUD1lKUkfio3dkPno9dUHS+zNJjY/qj4dvklQP&#10;WUpSRzKkd2RDej11QdJZQqQwPqo/Hr5JUj1kKUnTWZHbpPumnB/Q6QY5P/nXQ87vRC6uyQfMv1ut&#10;d3lWZrtiPf6xLnqxxm6V59V6U5G9HP8YrerGf11UEs0NIdlvrz9d/XIxpta7fN9JXuXN6zF5+XbI&#10;nd+78+c/HfL/ePflv7758Nd7D5/9ebPOLp8cHnZ//st/Zn/568XFXzT/VNjTlvy1Pt/35teyi2/5&#10;tW74sf/425f/urjgB7v+1Z//1Pwp3/Mfm3X+1y6f/+hmVeyKap1Xu6zKqnWdGc90JynDnXx/x8jA&#10;tl8jQysytCdk2K42/H6x3tbrstrV69qckO+SMnyX778zMhSxDH1+eSefb/Z6tdlt822ZZVvedr0z&#10;enE3/Ob25Ju+m+/vmt/k+Njn7vP/N//JXHRxvRPV2qzXdV4Y5bqXfMx7+f6e+cnN8JNO5arNA95P&#10;/tr9fH/f/Bo6zwPeSyvXvYVylav1utzwyOyw/CU3MjxIyvAg3z8wMvA2rpFhplxLGagMUaahTrPe&#10;YAc2vIBlPuj7pAzf5/vvjQx1LMP9/PLB4k3nq11e74q8yHe7elPvTAj9Q1K5fsj3P5jfBI7b576/&#10;VK6sWq05x7tNtSnXm7pem598mHzMh/n+obUllP3cpiu3cOZR8uce5ftH9udG2/UwrV4PjXoV222x&#10;KzlK2OyCGtHy1T5OCvE43z+2QozG65QQM/1aCrFdFQUWPVtXG+pl662R4cekDD/m+x+tDKPxWsjw&#10;KL98PNevIl9lYkB2ZVVUeV5uzLl6ktSvJ/n+if3R0XqZH11Yr2y3wkNs6k1ZVLt8nZvnfJp8zqf5&#10;/qn9yRtZr7WBds+SP/cs3z+zPzear6dp/Xq60K/1qirqcrPBgBRb7HZdGYv9PCnF83z/3EoxGrBT&#10;UswUbCnFV+KpNnm9rYsdL7zmfZvX/SIpxot8/8KKMdqwhRjP8svncx3jZ4saWkW5y3dVlddlYX/2&#10;ZVLLXub7l/ZnRzNmfnahZesVR4hq/DYrCAnqKqsNVnqVfNZX+f6V+VGqu347ltkQ7Kfkz/2U73+y&#10;PzfasVdpPXu10LN6VbPDawz3riw2dbk1avZzUoif8/3PVojRjp0SYqZmSyEyiQQ3WVWUeV0QhlXm&#10;xB0OSSn4eH84WDlGW7aQ46f88ue5nmVFtSrRMIgU1Xazqbe2gEggL1F+cToSOzT8bmN/dzRn5ncX&#10;iratV+ItdzUGtGDfbXh0aNOP2/Kzrf3ZG5m0wm5wGlwcQBcHCy/y0aohrOCLa0N+Pp/H/OtVLYes&#10;WFd5VhS8bBtwH/r0wwM9DhZ75KNpOynKTOkiUQqJ+3fVNqt2u/V2W9oibRqAHEAghwiCjOZtKQr7&#10;d8lzzSAA3CJ+dlMU6N12BwApbUlTgcc1qgfyOFjokY82LvptY+WqTZ5vCBvWJc9eFrWt0iv8OA00&#10;D+CPgwUgxU0M3dZucxp8HEAfBws/itHUIUxa+e4ulC9foXkY9801EPuQBiZ8vD9YaELFSWz8SUnm&#10;ureUpFyVJa9/Wxl3ekjDEj7eHywwwRLEErBrl8g7U7ksWxEmVkTqWYHlKUoTpR8UjVyjccCRg8Uj&#10;xWjslg/PTy80rlrVdVaXeVZvRc/Xtop7UEhyjcKBSQ4WlBQ3MXdFblU8jUgOQJKDxSSSd5H3/MMZ&#10;jfvBpDiybV7mFWBsvSPNYU95GqscACsHi1bEGV0nyFzhloJANuQFlJXkOVB/yIOGmpAGLAcQy8FC&#10;liLYusWWsHmXyD1TPEEMdb5G4deEclX0+hWmXKN34JSDBSpFsHT2l5c5jwpep8StGUh4Uxdre9YU&#10;qlyjd2CVgwUr5U0MXbG1bjaNVA5AlYPFKmWwdE/O6N0T42Yl71Gy6WLsJbixoqRRzAEYc7A4pgym&#10;7pQoc82LROEIrLebfFugAaShrP1PQ5kDWOZgwUwZbN5CFPbvEsEXbjbbkWBck2ODo0tuojLQ8aD4&#10;5RrlA8AcLIKBozocQPvbxs1y8DP2fVus65LcZm1fgEKYa7QPDHOwIKa8kdWzuPWQxi98vD9YBFMG&#10;q/fyjPa9XGhfxsEj+VRkOamCcl3Y4ughDW34eH+w4KYMZu+UJHPls5JI1m2TIUkFjAS/GrOXxjcH&#10;AM7BIpwymL2FJOzeJXLPdC8n0iUFuc3ytThb0hfLn24U1JxWPT7eNxbUQHEeVM/+9EL1ClK92yET&#10;V5HrJblu2V2Kak5rXgOqaSyq2dzE7pX2fTdpQMPH+8YCms1o95AmGeHx+Rxe1Ksde47DBWTs1htb&#10;UWjSOIeP943FOZvR6p0UZKZ4RhCaCgrSVTjdst5U5dY4/iaNcvh431iUAw1dXv5SEPbuErHncd56&#10;t8Ld7YoNVpfkaGWpbYpqrtE7UE1jUQ39Ayd/eglrqWBlW3JFuPjtLt+uLQsuXUtpgDSNhTSbm1i8&#10;zDq5Jg1l+HjfWCizGS0e0qT17ruF3lUk3clL5lW+K+paLJ857GmM04BxmqjEMlq8k5LMFW8pCSdg&#10;S7mDfI7Ay+12a7lzaYzTgHEai3E2o8VbSsLuXSL3TPMqSQ1TBKgopdU0tmTW4im4uUbzADeNBTeb&#10;0eJFP73QvHILxNhV+PqS07atN/a0pQstDdCmsdCmulHuzriVJg1p+HjfWEhTBYP3/RnF+95A2oIY&#10;l1dNeDP8scY+DXUaoE5joU4VLN4pSeaKt5SEnrsae0dF06h+GuM0YJzGYpwqmLqFBOzaJfIuXCxQ&#10;ps4JdLH1Bdbe5O8aBTXXKBygprGgpgqmzv70QuE2K0mYEuGRPN1QC7EwvkmXXvh431hMU90ouKvs&#10;sU6DmQYw01gwUwVT9+MZjfvRZoy3wDkpOxVkj8idmvedBjkNIKexIKcKpu6UJHONW0oiPpY3v8bu&#10;S06DepSRJI1xGjBOYzFOFUzdQhJ27xK5jZPl93Z4V+K79Try74pprtE8ME1jMQ2ddoOTtT9tc8dS&#10;hSm22W7HmQdQmWdOF2QaAE1jAc32RqA2s5qXBjINQKaxQGYbbN2LM5r3wgZ3BUC2rEhiSUndlh6b&#10;NMDh431jAc422LpTksw1bynJULAgvuMckD7eRWm8Jg1w+HjfWICzDTZvIQm7d4ncc80roKxg8aiM&#10;kV8AWVsnq4jmGs0D0TQW0dCoOWie/Wkb3oGgqjVwiuQxmRVLdk8XaVrwTGvxDD2z/gJZactCbRrI&#10;8PG+tUBmO9o8pEmGd3w+hxX4tjWFUAlqiOizIrP8+TTAaQE4rQU429HmnZRkpnlGkvVKguvtFpe/&#10;K3A8vIqlAWjTEIeP962FONvR6C1FYfsuEXyZTaEUTFJJqnSk1EpblW0V1ZzWPT7etxbVbEerF/32&#10;kgCwwt0A43E2WFySKbYrIF2pacE0rcU09Y0CPMutaNNgho/3rQUz9Wj1kCate3cM04SuaynR8raB&#10;V6Bb88LTIKcF5LQW5NSj1TspyVz3lpIMje5ZlgFrySGT0rA9zWmQ0wJyWgty6tHqLSVh9y6Rex7p&#10;UTChLr8lxMQIUT20B1BRzTWaB6ppLaqpR6sX/fRS8+pVQYwHA0EqtiXBhtn9dMGmBdO0FtPUN7F6&#10;uc0btWkww8f7NuKNBav34IzmPTBWT2g+tQTYlM0Icuz7TqOcFpTTWpRTB6t3SpK55i0lWa+2MJ02&#10;VVVWhDzUMQorShrmtMCc1sKcOli9hShs3yWCL6weGcS8oEqP8avQAJvdahXgXKN7AJzWApw6WD37&#10;28bq4WSLghNHMrXaAq2N7qVrNi3wprXwZnejRJ7t90rDmhZY01pYswtG7/EZ1Xu8UL3diuCmoCJP&#10;/Wb4Y897Gu60wJ3Wwp1dMHqnJJmrnpUEq4veEeyPf0zA3abhDh/vWwt3dsHoLSRh9y6Re6Z5O5x9&#10;ibaTzCOxsSaBbd6/4ptrFA9801p8swtGz/70QvFq8inUj6D5VcKMoG5ifjhdsWlBN61FN7sbZfKi&#10;FrU0rGmBNa2FNbtg9J6f0bznpnJGQgV7T3GeCn1NzdoegjTeacE7rcU7u2D1TokyV72lKF8RdlIz&#10;g6NRQn/kXUQBcBrwtACe1gKeXbB6C1HYv0sEn+meUPDgHYLxCfWFNRGFHQpxrlE+IE5rIc4uWD37&#10;27ZyhsOBkl9QLa6Jeiwvrk3XbPh431qEQ3bsJlS82vbIpbFNB7bpLLbBTw0/iTzpcO9nm9CTuiEF&#10;DEKObQYraXn2ujTo4eN9Z0EPWYLrRZnrnxVlB7wko1eUQu2GPWJESaOeDtTTWdSDQp0QhQ28RPJ5&#10;Lnm1pVBMTg8HiP5vd7YbRmHOafXrpB/GwhwYT6d/2+T2CrKJG84bNhfnawF2ly7d8PG+i5pj1jcK&#10;+WrT/NSl4Q0f7zsLbyCFDw+LPEn14/NFI9AK+iUUnXxDdhNKaGHVL417OnBPZ3FPth7N30lRZupn&#10;RKnI7kkJmW4GujesHGnU04F6Oot6KEaf2BJ27xKx52Bjt6KMxUAvQbtYX8uV6RTnXKN74JzO4hwm&#10;hJ3+7SVlJV9JXovsVgXjmv23faXp4k0HzOkszCFPewPTZxlKXRrf8PG+s/iGgHV81vtnVO++jflK&#10;0rgbrWRYqNWlgQ8f7zsLfCj8Xy/KXPWWomTlSkgjUMFPV1W6NPLh431nkQ9w+YQobOAlki8SfMyj&#10;KyjibYt6S/nedjt0CnWu0T6gThc11GShRWzxRvhtG/aRSC+FCU1eKV9nBm906UoOH++7uLfmZik+&#10;q/BpiNMBcbqokyYLlu/RGfV7tFC/YkW4IxT0HHYyiMvSlLo0+OHjfRc11GTB8p0SZa5+S1EoL0mj&#10;S7YD6K6B4Kac2aXBDx/vu6jLJgu2byEJ+3eJ4HPbl63A+7SrZQS+ZR2ZA0U71ygfaKeLum0YjCdZ&#10;XvRj5on46SXYHR66rCkqQZjkj4k10rWcDqzTRX03N+q/KHODMbs0yuHjfRc12eTB9D07o3vPLH2g&#10;JtQta3hTNGHkNrfepeEPH++7qNEmD6bvlChz3VuKAvKm7Qg2PNluGpBK2xPRpeEPH++7qPkmD6Zv&#10;IQobeInk86CPPhACLowetoc8d/RGFO9co33gnc7inSwPps/+9pJBQB+M5FehCRLybiPtS9dzOsBO&#10;Z8GODOe8QRejbXjv0iiHj/ddhHJCTwbypGO+n0xdjUCbrk1CHiFqQtVdnr0+jX74eN9H6Cf0ZJwU&#10;Za59S1GyYgV3JcME7DB8u4g31afRDx/v+wj95MH0LXaFDbxE8rnjzbYrWjEgC2IKIoJ0r2DntO7x&#10;8b6PwE4eLJ/95WVhjUCXnyzwOaS8QDp2+9MVnR6o00dQ50YdGYVl6vRpjMPH+z7COKEnA3mSysfn&#10;c8BRcPCwdxx3zA4OOLcjKtLYpwf79BH2CU0ZJ0WZKZ8RpRTyIMm2Guo01KnN2s71SGOfHuzTR9gn&#10;dGcsRWEDL5F8rnw1mGMtHa47ihxb4jBzBtNDAXrwTh/hndCeEf320vGWq4pAk5gHyFusAR3ml9NV&#10;nR6000do50b9GVFht0/DHD7e9xHMCQ0ayJNWv2WL/rnKbp/GP3y87yP8E1o0TooyV7+lKGdLu30a&#10;APHxvo8AUGjSWMrCDl4i+k1qu316cAAf7/sI8oQ+jejHb1Tc7dO1HT7e9xHguVGjhok1+zTO4eN9&#10;H+Gc0KeBNGn1sx389AfsKKTXp+scfRr/8PG+j/BP6NM4Kcpc/Zai0JTKHANcrjn+adjTA3v6CPaE&#10;9oylBOzbJQLP4z1os2RYGKRAlpmG0Mj0pIcJ9ACdPh4nMMZ70W8vk3ykeOiKWcNSRoCMhL956nRV&#10;pwfn9BHOuVF7RrmxG51GOD0Ip48QTujPQJ601i3b+rdMrCfO2K5Jt5DcLW2fUp9GPny87yPkExo0&#10;Tooy17qlKBld9/Rm0QtcFdIJaxt0+jTy4eN9HyGf0KGxFIUNvETymfrVlJWZwEMnLrleCTZN1r9P&#10;TxngY64ziKZZjCFf9NtW/WjKIu7ZlFLggFM1qd9iJBUDnW4wkkr+9TSSyvICw4eEwjKNmgxTyuy0&#10;i6WusQzd+I/igVSLGVRM62JW/daO83J8d7g/gcH5q23JTAAspCgJTWTmye44lhoucmDK+op0LiQi&#10;DM4G+lRleeLfOZYaLq/giWgulLZx5nIweoUrFUzYejcsFaGF2eYMQyxZilFF8KYLmMw7MAB9U0tb&#10;dM8h1Ubmtv7xbTQL577ju9X43ZKCX2qizQPHUttxqTNzab53rDRc6cHLPzNt5gfHNg/XMrDN6SEy&#10;Dz0aOdzWwDbXJjp/5Ply0OcMJtMWOyedmXlGgmX5th97lgr6TKcX2XLJEuPLZHicyZ7+6FkrKHQJ&#10;8Gb8B+gTGMI4Nkuxe+LYabLMoxrS8Esyix4g0nkZ5s1416ceuYJKl9Z0PPN8Oeh0saKYImMOMBw8&#10;FWmt5WY/96wVlJq16nwDPszgg20KGgqXa73wrBXUGq8HbZgJIKzEqjji5VovPZutes2MHoomGEj6&#10;nDG0O2OJXjnkGq8hQbHtl3/yfDkoNn3+pM9gaDLVgyxS5Mp/9qwVNJsNKjBGQn+BB1BBxVhuEONe&#10;xsksUQ/jzL6SdRzUcZutyGhKKyYUCkbdWEYHM1yuGfMyXyzoNr1GG96X8B9pcjsxPiP4zqRbJDU4&#10;SEal2TyXx6mS5Ru+vcOS4NAYG0m1UGJ3O+ag92xSUG8yb7TIU3EkLqyoP+5sv7LLz6p+F+BqaKKw&#10;BuhAR0YrmXralHskeTY8Zi2xes3kAOwThQnSwmbP1NemdIF82BiJ1NH0Eccmkdoavl2tOGi01SEG&#10;DHwa/YwkHndLbiq8PRoYhNBKCxOZ12iLPP6W4HOUi+OCBhDM53mNNyii2R4ODSdbNCxW5pKDBZFR&#10;fkcwBoaYp1Snm9zvoOHWSjJX4/zB5eyML4sqrBDu7QxDZmI4FgmKDYtqQ5Amo27Mc3hcLemTQRRW&#10;IQDdDKMV1+VO7t4yq6mzTak0+ZDwYDKEA+hByQFKKSQbs5h629QWk+IYvW001MDjX8lXqEpvB4aP&#10;vGpiYpsKZgrE+b0m4zA+l+SwGG1KuC6dp+y7eS6PwyV5MEpWMa4HmEx2QAZ4YpvMYupxkzG2KrWE&#10;ApQzadMVbgVDZ81i6nKTO65KvbOq5HGyYPXRHa0AfvDYmf0kLg5ba0TxOF3QdrAiBGzYfzg7wpai&#10;/dgs5vG64OVRMqJtorVNRUcTJMiIdMM8gvOOkhkFw2KbQkYYitHmQfHgduwTMwbOKxZzB0abFDWT&#10;e9wsMwSCjgvIJ97awWvC5tooh55/hyiq49lqByuJbIFAvw00ieWO07fvWExDE6a1Uv+giWxDRxez&#10;eS1sV6+b0nG684fHlM4wRkoRBTLXDMcStX578C0d92ExE5rQKe94rglMMu8JJhONkewUSTbbke0C&#10;tRqaEOESI1d4tnIHfLdWhX51h2RBx0t8OHRGyA0yI2HNID7z+tTvJnf8iCmlA5kZJ0xUAxJYlhpd&#10;5eclo9N81HEL32gRd3x70nEZsVORRYAxzqbbx/L4XRq/RzOeCdYhL0qGFC8FvDB75PG/9HCPh69m&#10;w0lygcOkVT0q9tCBfd6o0JU9aiUZ4zXzFaCIUKezzGB6qh0bpkbc0vroj3Z8ezLiMCRlsDMPRexG&#10;CtFskccH0/as+w3zgykhvLqKLGjUUu3xwXQuD4vV1UoaRqhhU1UVf2ftk/rglILTizwacWJBOPA8&#10;H40vMsHLNvd7UC/9xaOvspJ4fC6twuPpWAF0QCcY8ZPj8ensPf/26PYdHR2zCmQuuHQ1DX/sqBKP&#10;C6Zhd9TJjPr9lqEXJDwwetG8FfXAqf2mA3fUhB1QFdEk2cnQOALOpVrRQet4Ss0G2vvn6IZ1fPuI&#10;LjlqQkTD4pInt8CJhlbHYkd0yXwUGT9IbonxAXZcNi2pjsUUXebwhEgsEfiQhckAmWaT1AMndzxo&#10;OE02zAoSmp3MNCD+te0eHtxLL+mopFFjqsfl0hc6vnxUHAoITAiG90BGtJJ4HDCdnaNSEgqQ6BY7&#10;sK6yLJrJTiPm+Q2nOXO0AuQZ4QgQiMOMh6Cc234gdcCpDafdclgMijO2CYYlqXjhl5W2ocoDfGmh&#10;HA+yPR+u3PIELyXnToOBbS7z+F0aGcNLIxiEqWsdLu2Gjg1WjQai8q7YWwmXczbGaLQ63OQGT+CS&#10;Dn0yZyUOSoJA+3Qe2Eub4Ph01knS33f+sej5C2Y27SRp0XMsdgxKkk6SLjvHYkGjzzlJ+ubOByX0&#10;0rmcJL1wDsk0LLGn3uNhaXUbJKGgie7QKIijHP9EzWseUTRzUsg8JwY20nt6crgQzWWOB9MMCtNa&#10;hhFZjI4Q4Evy2yi5Ot2UktNCFp5UEiigJsImrDZUZWuTPMBX2sJGwx3RXD2OVlq8xq+ToRTyHilB&#10;Dp41j/Rjnd8m6dEKxpZiBUQ0kh5YW8Iu24vm8bvSZjVaW2jVyCahGwVnxsbY1dTxpjZdGqfG1WhN&#10;YMdJe0vkS5LAdoR5sC9fDbtmmY40MXk2asKY6Rte6EPyrBaU/dxdLXQTeVYLyp6fuYWF/qDz9kV6&#10;hkYrfOaCFXp+HLLRBzQqa9TZ4PG40tQzfJ2qA+RYYKaEp8CCiCvtccHSlzM+Gjamok5Atgm0QquV&#10;7fPy+GJprRlXyynx72QwFbl5Qs2oj1OdclLbtYxJ4UF8KGm1IcNW2ylfNLt4tj1oe9TB6Kr00ssS&#10;LIzUm8jH6+hy2xPiqvXSjjKsVjB+XGg3Msfr1NQ42kc8T6bRy0YGPxJ0MIGNRUlrLg07HSEOZadL&#10;ZHyHQCDhaMiYGckg5dbGuArAWtGMuE20bDgejTaOURhCcq4poBVX+mBz8pjm0VxVXzoxgtOCayVt&#10;lVDcGRbJhERrjT2ImK/qcjICiltZmKyOo6BOYrun1D8n1Z0GidG4Q0PBqBOHkpPmgNqqCx0Onp1T&#10;8Bl1TbocstY2KSQQIAz3E1C5B4Xa5BgdBx5pZkUg4KK0shPMCCFg+R5pGvCspqEM5TY6ZKQ3WeZ/&#10;cZbsjF1aARwqrxVOaT2r4SLCgEdEJqjW/VeWk+oByOR91U/baz5djlnLnAxylcnBaFRONQdMbNmR&#10;Lj+thU4uHpDKBAlpEA77ZrPvcOYde6+lTmKRFaEtQkHjkiFURudhwTt2XmudNeER5JCM/KTQ37eW&#10;de9ByRi9sOt2PgMkdc+TTXAUHmRJs7vc6SUt6PYdutw03PNgubj2jnCP9LtcoUReymi8y01r+ROH&#10;IVgSugPZbiE/WPKqh4jFLqv7gfjIXBN5RtYkjjeyuchYWv/EKZqvu/yyFkC3OHmqCjwTDFRMvI23&#10;4Vc7XuKsAlpIxoWyNQN7oFHYHhKXn9YS6JZ0dy1ZF/wq14hC8TBP6mNlKU7dUJEDClAn4NI6C7/g&#10;M3uecyqBWlFcbllroNxFMsyPA1jumDdQ2PsooRd7hJl0XXSc3CL7zR98otkml5fWKiihu9Bg2CWa&#10;4kjIRJvuYmdpGZQx8Nj1gmw8OJUi0fporxZU35Ln/f31ByHw7hnne3HrX1n5+s3+l393V5/fXH34&#10;wn2uK7lW9s2tT99cHORff3Mh/a2wPm3yevwQHvLA9MVBkVMClp7MdLeLlWTuDxi9ojQW/phwZ/zX&#10;HsovGN+8BMd3J8ov86shk4EKiAEYPGbM8h3HUiHk4sof/BiWhnALuxpVQ75zLKU5I4oGKK1QQCSx&#10;it9YPuDdsJSD8ouDpdgDjJK95oJgewnWPYdUehCtA7zv+O6ULpIIG8MnBTXxOuaJHjiWCkdQDg3R&#10;mkAUaiH0cJulvncspdiZEgipCqyeTPInLFpu8w+ObZ6SRBIey7ORnYGEkFlS20OPTk4xlTHljzxf&#10;DhpNGY1NweOhQQRUUa/5Y89ak0rj0mF8ymguFsKRLjfoR89aWpyVCcoyak1uyJFZKybSe+LYbIXL&#10;FNYZ/k35itcGBa22p/apR66JfWCO/DPPl4Nay70/MGyGRCgxR5Saf+5Z68ivgSwgN0QTuVIPt7HG&#10;C89aQbErdkj6rHl52GT2yry4l57NDqpdErhSS6dlVi4HZeC+CYNfOeQ6sn7Nl3/yfDloNqU4Sp8g&#10;dunX5pTZlMvPnrWCZtcruS2LUhM9YVIQsRt0CH4vza1VQjuEVokIAAw0u0g1dXlMDo1juydsTHsu&#10;jVIYSaHpMJ7ArBXcqI/0G13M03n2aEIJZ+7W6T2LTYHTmetxXJ52stvpC28O6ms9pN9zl9gc1Nt6&#10;SL8EzuZ9eRysomHgKx6EOFDu01hzai0P0eNxJzC8ElwttE+ma4hpsnw9j8+dsDA31g5DCoUWTY+U&#10;JXwd1OsmOalKPZDb0qC0k22RwY8EBmbP1PF6aL+UMM23Pa72yPslo0I+EVIVE5hwcXbHPa73CISF&#10;hs6eM1NPbiax8cTB43sVBw/TcQZWOwohVWzL3VTn62EBUwlnv3HAWHLSnWy62TP1vh4WcHQTwMHj&#10;bxUEg++F+892y/g3sitWLT3+VzEwxE9okXSzYVxwTSiUeS6PA1YIzCUPeBdoGaQ95a6NiHetHtjD&#10;ApY7MKVnoya1TBAf5V8P6oI9LGCa/sxzeZzuEQFzES4lCh6O5C2g1VKlPU5YWcBcuCYjQil8DBMs&#10;qEMayTxeWPEvFRmy5pQbmLxHPgo+2nKxRr1wcsenVA+nj0T3kCNljK69rUCdcGrDlQQc3d7WeNyu&#10;koCZ8CMkcukmYmw+9FR7W4jHC3MZWCg0SWmcGpOUY6iCRfQ/jxcG5Y+Lrbfwril5oOQ0y0TxaqNe&#10;OElJDWacy6WFQIIN59RQAbOtio0H8SoJODLjjcftcoWWFk+SZrxxwdwpVEmb8cbjhbnIKkgm9FZp&#10;Tjptxhv1wskdDyp+zow3HuyrJODoThOP1+XqqOGxuM2cVA+NgCHXE1E/PU54IgFT5MBvRnddNB7n&#10;O5F/RbNhI5PqwH5T/LL8UXW+qY1W8i+NSfhv2OTYJSlL2Pk8jQf5cs3SWO2KzJrH23JlUiigYnBp&#10;38eRkHPk0Fq75nG+Sv+lZj1MuIVpI5FXGRGTPc5X6b80puPaKrnhm0FmEC4j+q8D9ij9l6ZAsjq0&#10;3UmAieu1sVPjgb9K/42a0xuPtz3yf9Pt6Y3H+R75v/TwyQ1WMFiY8mtBfePxvRP990yLeqO+N8lG&#10;PfJ/JdaROVCkrEjFLl1v6wHAXKozarjNdrUeZ8sFOUHDBTpL8pQmAEJnOwi49fhe7rgZFgPYQ8ig&#10;vEZ6gOurKJ2a5/L4Xm6pGZ9rA4biD7VXGQ2M/zWLqe9NbrjSf+kzZtwxnFaYqHJppmVLehCw0n+h&#10;kxpRPM5W6b8bps+VJIUpQwE0aXO1m+Txvcr/ZQQDsaXcF8Od62QuontLPL5X+b8lEyqoXMD3octU&#10;LkIyT6muN8lO1Q4OqbjKkAuZgsCsxegqJQ8AVvovMZgRxZVnnlRcCjKgCnouACwAArOYx/cqDxjQ&#10;I5fECGTFgBPVWwqvx/dyJYmGlygkdzAQpgjJPbprS31wcseVUEM3jzgq2vJlxo1t4Wg9+Ff5wJCG&#10;zB55fK7ygYUIQM0DeuowNwXSplnM44K5xiPQVYZ0BV6FnhlGTewsndTjgrmJI1g7ctb0GgPDJI8C&#10;G8BIpi44teHKByZJIOabo4dYFP3sLL/Wg3+5L2N8TIueW4/PVUIwLbRMviDVTHaBRHEEDFuPC+b2&#10;ikGUHeVjYJPMh6YfD/aL3SSPC+b+iTFWLUn20u/EzBHJh0fjllv1wckd12w4w2sgT8hEDSFD0Qln&#10;Xp8H/05kYLRg+fXO43ZnZOChLwzji0YRrkYESY8bntGBweJwsaR+ize2xIvO44aPbOChQxSyA4wQ&#10;GJeYBPOg6oeThLGJDSyZAjL2BFJUVsX2mdU8IHhiA0O/MV/3uF655iCEGDJJgelQ1PnQzogD0Hlc&#10;sdxUMBpgafIFaTBdh5iFAq3VCI8vlvsGxtXWMCR3OXNDAApw2SxXvVNnnN72oOwgfAIyafbEqwOu&#10;bAdr50HCcivAIFtE0/P434kMDGsargBacA3i7Dz+eCIDyyBc7noABIXlIjKwq+SqNp3l6F0QO0yq&#10;Xa5uNPqlHjm561rdLISoTDOEpNkIq1jUrOYrB0/1TftorgqwsoEZVEyYgccarungEe3RcdWAlQ0M&#10;ZGQUFUZTpqLJoDW7msct02OmscsOogQGhr1ns6KIulO/nN72oOxVQTqL1DRGkLAYa2q33VUY1kpn&#10;RGl1lYKVDAxOT7agdq5isJKBt2d6UDuPa564wAzcSTWhduqak5uu1U5GpSW7UDsPPpb554OFIclm&#10;jorLGx+nHA2X7jEzgwIzxVyb0Oxdzplx5KMpLpnbJ+kWUBFQhvTfUrbe5ZyZKB5Wk1iPeWDME5FO&#10;2YgAqt45ve2KRSHRyLA0qPTERZAyIg6wi9mhbR6WoOfyxseiJxZBRu9E47hdMoQY/SvYb/CZyR7p&#10;7Xl2u11eWeudX400VPJQNBHT2cp/mLfn4WAx8TS8PSG10mcrtTf2PEqV9R6MPLF/rVPvXW5YS55U&#10;J4iDGcJt6cwudzzVOkfowf6YfXG54anISbjCrE1SkbA64DoUdpc9FKyJ7Eu4wlRBWnQYrA8EiSbv&#10;9C4S1jTsyDqn3uV3tc5Zr6Sdg6oEybVh5LzZJ5cXnri+jCYlOpQ7Ezi1Qko3q7m88FTopNJJ/kmo&#10;KtLQCLfLrObjYgXdrhjxilIzjA/oPxCIzWouNhYTjUcQGpkBl9vVWue5yYC9yw1Pxc4zswF7lxue&#10;Zh6dGQ7Yu1hZyvZNTAdcsH03N2L7yr+eBvvaCgq3jMDzJYST+qHcCz/+sbmsxRpM1KNXZEgKjP/a&#10;RqPjv3bxfC05o3d8d+quko4xquDSbDTM91kq6R3HUsHTcImBNKSyEiU9zqLNnH/nWEpnMslUVfrm&#10;KVpJnjmazHc3LJUsf2uOik5e4mkiDapE4BBjl+85pJqGeZjv3nd8dxpWQzCOPSdtw38y+MQ4mQeO&#10;pUL8BLeS4jKcDtwC7XDRaNfvHUuF4IkBYdLTAOeIxhLU1hbkf3Dss6KEXFKcwNCBwUIrgPFYDz06&#10;eV0r+CPPl12N4I89KznbwH/0rOVsAn/i2Olptu+ZFvCnHrkUBdsK1TPPl49KLbNPyScLPwjShDkf&#10;zz1rKSpgHi9BNy0CtP/QImP72l941gpqXZPY5MwDzWFPkGozQfxLz16rWg/oQkhicD6pwNkZI68c&#10;Yk0kX1sq+cnz5annW3iGVJVlXppcSLy00z97ljoyZxguSh8SUF4mVtvs6OHgWWxizhA3szsoAmlk&#10;bIllHTaO3VbUWwuLinBXenSYpoihXD7lofVIpubaUhY7z5en0Uvkw6khkboa/1hioMfHToiX+jRz&#10;+OAonO71Pri8rAJe7sjaMnNcxlNhtsm0mj1SP5tyjtr2uoNdIMOO4MTz/4hfzFrqaF1zfe39aQeP&#10;b1W0S0UZzSa9hEpK1Sbiz3mcrVJ8qeNSVeSRthx+iH3R3FmPu1XIm+9gsaPcXAYryQ8a480mqcNN&#10;bbgCXuZmCQWWwI9uBuY4ReRjdbkeii/XcxtRPF5W8a5QeQoZXcqLx66RPDGLebzukeILo0DgDmwA&#10;bk+MxjJ7/O6x05V6K7MowIjUcZnDZUme6niTG651KWpc3OBOsC23WlKgiOb8OqyCQl8mZpk98vha&#10;Rb6MBmKAJhwatgjOEtQS+/o8zlehL9fDQ1uF4UssOEyfj4Xz+F/FvrIc5ekCnRLKMLODow4LdcHJ&#10;qDuAX5mIL33KMpKHmBttty9RvbBr2q/tZDx4/K5iX+mPkdPLBgm1i7y9eYkeP6zQV+aPM3FA7BTq&#10;xA2xdjGPJ554vjTSQxLj/gjouTuiFbNYo544ueVKgsQR03BF2xflbpr9I3atemIP0Te6dLTxuF4l&#10;+pLhTQxjajyOWGm+8vJSs5gajyNWmi/WNzmKqVFHnNpvnfXLgKHkJKbGA3iV5gtsWipl43G9SvMt&#10;uTFYpnCRfYBuSMxiF3Oh3AlfsgakU4w4d+qg6La52eOJleaL85SbFMXVyX0r/H/zmOqJkzuuGi4X&#10;gEiCAbEwLrh4s5gH+irNN7dMscbjepXnS0Z1LLsTH0JippphRPF44hnPl6IrvHh6xCU1apby+GFl&#10;+9Zyiy7mdouxo8pNFdAspo44td/K9t0SR9EtK2MipeuODIFZzIOAle0LpdJ8WzFvyh4p21c6Wxk9&#10;XcjtpEQG0R15jccRT8N+0SPKO+ToZconmQ+74x4/PBv2K5OVuTOU6VnMarZPqU44ueEarMiIfNLz&#10;1J1oChf6sNkyDwpWsi/8WvNtj8tVsq+Q6aTNknwm9SPCXnvWPB74SPaVe3tkipMg6ShP0HgcsJJ9&#10;c4ZZUzfAyEn/HitawdQBpzZ8GvYrtW2ZpUdcKAzreNivIzpUtu98sMQwI6L1eFxl+27kKpntwD8n&#10;/OLsWjKdxwEr23fLdAMKGFSA4FWuBQwtVaH1uGBl+xawzrjZgJiHMb0yb99Kpi44ueNqw3dcOEmU&#10;SdcVYSYiWpKmBwsr2zeqjbYen3sc9puegNJ6XLCyfclcJAegtB4XrGzfc/NPWnXBqR0/Tvu9dvzJ&#10;qKUeMKx034iY17rSzdMIvTQvr/W4YKX7yrjIBC2v9XhgZfvmZ1h5rfrg5IYfw5QkKa/1gOGJ7muZ&#10;kK3H6Srdl4E1Qs4FfnHBOHR23J0xBB4nrHxfbuAh5yTVUelEoX/T5p5ajxdWwi+IU6bRyjUZYhGk&#10;MSGi/Dpyh0r5JQYWqn1OELyB8MnYmmiCW+sBxBPrN+ok8DhfZf2eiw9bjy9W1i9XsSXiw9bjiZXz&#10;ey4+bNUVpxRdJwCfiw9bDxaeOL94lqVudp489MT5XcNzSU3S6TzOeOL8nhum03m88ZH0m56n06k3&#10;TnKUlPNLGik9Uqdz1X+nEcARKdPjgSfS77nb2zuPR55Iv2cvYO88Pnli/cpyOD+ZYypTW6Xb1KiY&#10;euX0zmsbxwqetTDDyK4wPgYIYVbzIOOJ9hslSTuPI554vwTo5FuZBgj0IAeI4TPCeBzzxPsl+mTQ&#10;JG6L9eQe8GjktcczH4cAE+SB0UhEses0nUW0X08FTsuddEASv7LljJeTlHBpubG+6vA0Nc/uk6sk&#10;rLRf4DUlOEkicXuxqJTZdFdNeGL9Mo+dOJ/MCMQJEpTR5GWPcz6yftfE6RnDUdglTkA0NKBT55zU&#10;dZ0BDGeMioCwL8hUy4WGdtddheJpBrClA3Su2rDSfpkCzRhNdBxOCAeAoY5m213VYaX9olCQtmGY&#10;kFHggp4IZXce3zzRfimfyWAilFOQpPQiG9nUPSe3faqActM3lUK5TnQtNA9LQes8UHni/UbXNnYu&#10;j6y83zPK3rv886wImlT23uWfJ9rvGWXv1T+nd/3Yz5FU9t4Dl4+jf+0Art7lkI83nJLXoPeUfkhG&#10;HcVtNL3LP2splHmS1LFJmQFP5YZCSyR1uWcthZaQN+FSsR697ZVcarPU9d5DzJrIvwWryRXcIpd0&#10;iNgO/t4DmSfyL/lJI4zLGx/Zv5IzJVOyGyYBsGdmNZdznrGA5VZRRl5CQmGfLIjrXc5ZC6JckJTJ&#10;tCqZ0spNhaiFkc3D05rYwBXUYhnqRFqX4eVUgM1iLqbWRAaOhj+7vPFx8i+X29ETif1klB5+0LKm&#10;Xc55YgPTJE3dEpsOcVo475a97/LOczYw9HuScnIFC7xwq+w+zpaygYli4P5BjaQYiUu1o1ldpC0l&#10;A6Ok5qW5vLEWRCFNV9QuZfoCI1DpNzKLuXyzFkRpohHeKyVMuIhA+Kg5xOWbp8m/DFAhSSGxOlND&#10;UQxLxneRt5QLnEmHq0y3Hu6bxPgdD86CC1zdiAss/3riAtscuxQz/vhWrK7cTSgD18c/Ju2yWAM/&#10;Sw2Y/IzeLGFxxfivPVxg2FPmZTq+GyhmAEspOmDX6S8WFbUx3x3HWtp2ItALB8a8J0kdo/ZWy75z&#10;LBY4Zl8xrBdbKjM5KJFDoMiyKLdzNyyXrJSPlGC4CVSn4fSgaBDXICqYw3jPIdo0+9dk1u87vjsN&#10;P5Ayhswpl9FqNAmYc/jAsVSo2WL4QIPiTRmkQBLMTon53rHUcfABfBmmnwAF6U+O7sD7wbHR02QP&#10;IVsM7DJKpKSOzT4/9Ohm4ATDalgq9iPPl6cJqTJUkYooA0bkgj9bbH/sWWuakFoypWAYMyHcDXKh&#10;S7l+9KylA1KpjnPqmclEmQanbOV64tjrqTsWZhnvnilmolLEU2a/nnrkUuqkrdU+83x5mjlGtwtt&#10;XVgzOn3k/C836LlnraDXmCTKmMAhqJNk+qTet1zshWexoNlrLq6VYY/CT8MBrqN7k156tnvKBYEY&#10;SEvIRa9kOOguWAr2yiGYomPWWH75J8+XJ757hsWm516cB310tgD9s2etoNtcxDB0XciwdkZRMxRx&#10;Kdfh4FlMm7/Zb7IQJOPxbgz4iThcjWO7p35YpumgBmSB5BmFgGUkaz2STaR3S+HsPN+eZlvL9A1p&#10;dSFnQ4orGkbbexabxjJBi2EiAWV2Tiw5CUuTc/lcbedg1gjXwgnVjWQ6cCGiBnt2/MhFAH7CkCBH&#10;KLOQbCbioB7Xww3OTVRy8LhYBcQ1FWMmzgGkzDv3+Npp6i+5NkYbMDLFLOLxstO0Xyox4AthSLIY&#10;rFK7wepnU1HIdPGNcCTZX0lPy+Ar++bV0bqG/UajtT2+VbGvXB4mlC/KhEIDBhWYPfL42hn0He7a&#10;gOlBf4GgMbOYx9kq8q0II7mgVgaNkW7H0tqDq942ueFal4UVISQdoi0CU0ZOWcnU3bqG/Ua9CR4H&#10;q7i3XIFtiK3ImMt8QByI2SSPw1XYy+uTVtphbiFWO7r87eDxuIp6YTUW9AEK8sJ006hvd1w9bjLQ&#10;1vZuMjykGojX4XHj5Wp7XtTjukjAlTUiHh+rmJfHglxDhxrVYekGjKjzHp+rmFdu8cGvEbHJAGNm&#10;elk/6XG6CnlJR8PXI2pnfhKTV+gzWupCo043ueNBx5EM9Cxzc7gwcbg3zyymTtdDAo5ZjR4vqyRg&#10;Zr9I18QA5uVONWvgGo/TVRowgBovyZlBvxn6O0fyA4ml8ThdpQGXhN1MQiQfIBcTkO+z/D91uqkd&#10;Vxpwye3lclMsCAdyFMfQ8tE8QHeiAUeieLzsjAYsiJsYgFE73LYTjXp1AdsQmaBJ0hBcA5pIPkoZ&#10;1WiSx/tONGBu0WKbGf0uIQWo19Jl1Qsnd/zIr5HGabJNvD1cqF3LA3YnFrANvRuP21UWcCZ1KZII&#10;IB3u3eCxLF/T44WVBUxWjskqQiKDCsP1rhF90+OFlQcs0664LY5c/Q4TBRXYvDx1wqn9Vhowg7iw&#10;3CADGdfCQbZWvPFAXqUBx+RPj9dVGnBJUZLULncbEd/mdJnb9JvHCSsNmDw46JJBiNRMpVfFApTG&#10;44SVBpzLha7DaCqaBmGnR29PnXByx1XDCQ2HygjsKMAqOmFenwf2Kg+YDKj5tsfrKg9YrDixACdN&#10;xvXI3eZmMY8TVh4w4YD0rAuml9lUUTjXeJywEoE36OVQJpMcldw4Z3VcnXBqx5UIDMeVJZiRI/hX&#10;LsSzPDkP8j2O/TWRSuvxusexv6i23BcpM7ekRc+8/NbjhJUIzFRGScozaVB6PKPxqh4XrDTgDI4I&#10;I5sZas+VR/hi21/UqgtO7remTxhLhFByxwF5ZpJg5iC3HtyrNGDcylIpW4/PPdKAcZpy9xbj6WAP&#10;RtPWW48LVhrwWQJT6/HBygM+y19q1Qmn9lyJwFC1kvSl1gOFlQhsexdbV4o5pFCwvLhtUhXaXW1J&#10;4B4nfOQBkxYEq9Cff/Im7dbjhJUIXAgpVSo2xDwAfSCn0Sx1wskNVzNO1CPFMaIDYnHAsOW3eqCw&#10;EoGj4boer6s8YGkQK+XiLJ1NE439deSslAbMrV4EAYxo0Ilido88TlhZwBmEFzyUjFGUUXCsazZc&#10;nXBqw5UDjBOmoEOMKY2+UlyxdsGDhJUAHFGlPU5X+b9SsQcWFtQcrqkAepywEoC/Iu6RCAxDF1az&#10;78/jhZUDDPEaf849ekzuAHbKX+ymqx9ObvqUCSd/RUMzhVZEZK1NTLz24OGJCBylsDuP850RgWEx&#10;krDkminkYZK0rTx2Hm88MYHZLRlrIdN7hBdJ9BsRZj0OeeICs55c7QXjhYqm3PsYVUY79cpJ7tKR&#10;Dky5Vtq2ZfwOxdGow73zQOPjDGBLLuk8nniiAxMjEJljGmSyPGUti4Y7j2ee6MAyO5u5dVRq5LZx&#10;1D+aAewp/+gM4EKG2w7xvnRC0EBmaanqmtP7fmxkotZKaIydgR5CiLU0XJ0HH09kYIZLm697nPFE&#10;BpbRAswDF4IJrEbp/7QUAo97ntjAqCjDBznKlFukkdxWJTqPf57YwDKoQC4boJTA9ANmYFkb36mH&#10;Tm68FjolbY6ig4+YYi/XhUfDcn2lYS0G2bRi56oGKyEYz0qYDs0BniySYG7Me3TVg5URzGgXbvKU&#10;+UdyQS0D4y1Z2QOWJ0ZwwXJkuWgDlmE6dPEa0dRPp7f9mHUhSJZbhMicyzzDiBDsOYvTLKSt1XdX&#10;Wfg4B5jRC9TNSSmjUVSHLa/fVRdWQjD0YqC7XHRMHl04e3Y1j6+eCMGlzHIm1pMBsnRhR5PwO/XV&#10;yW2frj1lQo8UmjEwDLkle2L1ywOZJ0IwaxgdcHlmJQRvJbsMz5mwmAQziQnLHHM5amUEA7nJcg3M&#10;T+g9MltnKVvv8tPKCN7SIg7Hg3QXXpq6ha3N9eql09uueXTCUl4dU8v/P2lntiNJcqPrVxHqXqWK&#10;3HOgFhBb7/vefdfo0WDmZnDQEoRz3v58jHRahNP/9OBfqsEsGIUzzRkWRiP5keSqi7FY9AHubPbb&#10;ZFceK9bYMsmZ/3z3Ft6WBgqPRJcBK6IlTlFUy0RnJjQuIHRQ4N5BLQsJyNilRV7LSI+WwJzvEXXm&#10;6IPSAIRfXJCOHThrYMEsj3gzLgGXCO6TiK2v23GhBxfMcVXermWYMzdKYSid2Yl7ASDFHPPFTmjZ&#10;6ZEcxb0k6kWh4tRwqzKlLTOd2VFqNMK7jLEpIHYEjRdccAdouc0tzw8IsjvagJGzoYtEVXsL10ow&#10;mAhRUXvLKmeClPBQ9IPGaaWbBZXntWfPsWWkzxlSjtAIqLLh42JaLeGxZaQHGByXXDwLrCGnMnfT&#10;em71sK0pR8p3+Iy/QsuzuM3AQFdpLXDrTAbXDsgtdOtiJGoE92J8B8ymQoM75955Jio9NqLSHyvI&#10;bXuBtx1bVvo8FJUBnWgqLrfcIaGBygZr4VuJBke4nqpA4g6cWBQ1nw/4GRn8aJHB8ekP3nDHOfUD&#10;LoHysDv/+ht9/QOywMedolW1M8OLDMqw4tNRqhToZOXxDi+f6hDBNQZybDw6sMmYU4PVgeI7/Str&#10;/bAhapBlTHyN5hYZpCuiPmqISmiSKnRi2gCq0RyfG1sR9fEkas3OT7+9m2iLjYvDrRagK07m+Xf2&#10;SWNViUzWFNunjWcHUUY94bso8WZXUJFRXfDPGqLGgCh+cBxL0e0/CuprseTnDVE5HirGPuPJE+Yj&#10;FMoFrdyBvmjoOVmye1qTMXE9xnTGbNSqqy87ezIvU/U68FXn4WlHgxHwa2fXxCAZ+i2Vs/brjqjs&#10;onpqmEckIc4Rhn3WLNs3HVnZ7/o5RqxEL1ZY0sWF5duGotM5fohJc5y3mG9QYLZV+XF811nVtKVr&#10;APT7zrPTlr4a//yhI2za1FfDnz92hE3b+nr086eOvvvBz58bixt1suUA+qXz7LS3g3Air0rKePpX&#10;fq+/dmRl+QYt+UmuEot4Jamy3XakZf0GaENUJVNrwRK57SyYwF1D5ekRB3wFghn5TIAucL5KqO07&#10;SxsziMsRsO2Y1vSHb6l9ijm/4UIBAS2Gz2w7xvbsDnNoM0/skfsgdRw1SLZtWdsc0ErkJ5DSyBrE&#10;eVcZ/G3a2zUjOZoEw2BykYtZV+RHl63dt2lxW12Ca0hr2zGyZxR4tfx+2zG6l0TwWvX9tmN2Bxl8&#10;pR55m4Z3TeFJBl+rvd+m6e2gwYu2KtuOtU3391pXlW3H+qb3e62pyrZjf9P5vVnvqbJN+7uq8OkU&#10;v9pSZZs2uIMG47TOr5HbjtXtlsRuO2a4WxG77ZjhbkHsNs3w6s27Vw+7TSPcIoMrPbLt2NwzGUzr&#10;k+i0EJOECLDd1wqBjhFOl5dO77dPxKVjwDapWiJGZSt0rHB6vIFJEFA7Rd3h+DDuxaVMI7yq8EEG&#10;w5HFmBcStctZr7u0wB0ueEEodyxuYsFXb4a7jgVOLvjq1XDXMcEJBl+/G+7SCq+pPNFg8NBrmfFd&#10;x/FNOphLQdkAHct7SQeTp6ISC/wOLKUm9XYtb/fcJBifOTIw0MYnYK6srGOJL5oEE7ykapXQCDVH&#10;d4vO1WmJV5V+QQdDI8TktIi0LGrYdh0XOPFg6qjKe3VM7xkPpokHq4gMVdR7VECxY4hHj2DgLZKM&#10;UbVIeI7IaMXMO4Y46WCcRHJJ3FwJ3Ecpay342aUhXlP4GQ+OCAFRNAiMB5pj1cnPu44nnHjwU0kL&#10;7jqGN+ngp7cgAoQveaGXfxWb7djh0SQYrj9G1sYACVXCv+vY4dEkmIIfcoIErfhvhC645bTDqwqf&#10;dvgDfZ4Io0Sj99A4TFfZox13eHQJrm0tdh3Le+4SjIUjqUgTJH5p0Zy5LKVjiJMOphk+JCYoNr3w&#10;mUlFNq8I6xjipIPhyiLLQh17pCqjB3kRloZ4TeOjTTCzzUCl6AFCoa2I+O873nDSwSSa50vZd2xv&#10;0sEkTVkE/7jXQwgvh7Z3bHHSwfTH4FSJonFUTu/xSo3sO6Z48MH082FTAvNBfhAPqwGxfVriVY1P&#10;e/w5xkTyXxGZZV9Rsld01vGGBx9cJ0XvO1Y3+WDGvxArjJgaR2WUe1RUuWOER5tg2vYx5hRaK9LL&#10;UU1R3qtjhBMPJmXKNAqwE7IYsKrFvOzTBK/pO9ng52jjEhmt+KnE4KWq744zPJoE11vvvhV2HnDw&#10;ejXqvmOCEw7eEMiCc4y+47Iadd+xwQkHX6tG3acNXtV43lOuVKPuO85wwsG8YtlHHaObdDDTwonK&#10;EXSK7ghRAFxkdWxwwsGMUI3KUeJzqJyxSYsN3rHBAw7m6+N0YofTyhxesuZn9mmD1xSecHAMFyNe&#10;GJMoohh1kVLed3zhhIMXsxD2HaN7poOjZoX6tRivwVVlMUVm3zHCoz0wg5y4y8W9ItI0ZDPL99cx&#10;wgkHE/DB54xB5qfq0YXd3KcRXlX5Oa7CZFFIgrioQOYsoLF9xx0eYPCi32rH7A4u+LX5zoeO+R04&#10;MDuScgMqRSpI1bG7AwLm3r063/mQhndNywBTLw2Nrs13PrRyvtkQmCvOfP8cOrZ2EMAxgISWtJTp&#10;xWy6ZfvCQ8f2DgIYdZ+qmQGvT9GZWjh66Bjf0Q841B7tf0hsUE1MO8pKyab1XVf7tLtRezBKnCdx&#10;L4Bfq2hexwc+twOu0GHH4g4AGJdgdV7hoWOBB//LIb46sPDQMcHnbsBXJhYe0gavaj0znFdGFh56&#10;6eAp/QPbUPZ6KwV8Af/CutN3nE0AK0gCqEhrJYET/o3uLbh1p9OFqjiuiEVaxw6f4V/S9/g/0caN&#10;GzlVjQv6t5PmzHbAVNbQ7z/qZQmJYGEq7N7KDWeWsxZVHVrJ4GR/n95SsntCYWEOo01F/RG3ssGj&#10;GTAnAj40niutMwhC1ZE7h44lvmgGTGsBToP7l0FOeOflK0xTvLrVM9P5yExlqP7oK0CqEzCvSus4&#10;xIP9ZeRkWUzL+GauE8czut4gBfgKeHTRXLNljEc3YDxP3OmYyBdDZcjnztd2bBnl0Q2Y8l2UHmwf&#10;cfIoMijS0jivq/3se/J7QePUbkXTqQrkdZzi0Qx4gV+1bPF5Kuo6gXVsmeZzL+B1COvYMs2jGfAV&#10;DuvYAbEG9XsNxTp2HOMB/VJaXHZAyxZn1jMahEePgbgkxCja+7oFWrY5054Q/DF/gBJ6GhZEs5i6&#10;tpZtzrwnthkCHJYyJhBEC+YqrcNljWbANLQKxAPOOmZQkuCvUGULzRrzURege8saZ+qTFrl0HDnN&#10;USPKUvMTx5ZpzswnwUT8RlA6HFGqmBZo37FlmkfqMwZqQRviwsCgQs9X0rrHaGVbJM71EEXvJ5p8&#10;k5Grx1WL0krkl2Bb2estY3zRGIk6NvZ51FQR3Vrsp5ZxPiO/YaiCPoPf58e96DfeMs6ZAL3D1Efn&#10;N4LMKD56pZU3baFaifwy/DP87WgWQbYCfOgcM5kxv08W8xufHt2AayuapxPFG1NHKXin2OWVWuCZ&#10;DMjk2BQ0FtRZjMPLpzvsby2yOjYenWiyyF1C2JYbx4cNARNCRtks/cWjQO9UTx/NKedf3kcNWRNA&#10;RifJaB7GTzmgzdPA8rmsjydZq4nwF2eZsdeRlaOpXJQXxBcyF/VJY1npPdTL4qeNZ8cotGd+/xQX&#10;MUvkFFcuZ8BnDVFTLpaziSt+NPCjRPnEtc7f6POGqIkbo0SWTk9BjfHz5WCqg9O/aOg545ucwBxw&#10;UeMcwMGCRP6ysxcn5rfmqL7qPDttZN6IV+EEeQWL/Loja/T+pZ6f7RM9zVRO8JuOrGlP30eDrTAm&#10;UaDJPiyH+LcNTY/Wv8xqgR0m281lheOynJLfdVaV1bA10fJ95+FpT7MRY6BqMKgRP+Sl5hvxh46s&#10;AbLjkhHwZftE22ZKyeeyfuzImnb1Y9Qz01CHZgd0yeVIKr+1nzq6TozmlllseJ90D8dzocqwrOvn&#10;xrpG39/qp/zSeXig7KTvT+MUcYGj4L7ivh1ZybIT1GToDO2GMFP0R6w9rbfbjrBpYz89RO+LZ4gH&#10;EsPs68Uc+V1D3QP2BfOjjjZKAbml3i1qRLf7zspGs/ba8bNjS8/TcKJikqxG1NeTJlk0bO1Y14tp&#10;OPFDxcGA7yLBWedHb1uWdtrfJO/CoFFcQxyK8qjaJHubpnbNPCbty3gQipP4oRAfxSWghcb8h7dN&#10;W9uhfTn9y9Md83r2fh/wmsjbRU6KFF799jrmNn1f6nkBQ+ggzh7CDyPnUhbWMbgXc3DC96I3F/8V&#10;3avKQbdNk7um8KR9b/nxYSb5LcNQEBBZdCZNo9uhfaEdynt17Gz6vQ+0W49pQbgU3OI5x28XrVy2&#10;Hdubnm/wdHGBP9UlEI0EMqia6pjfdH2B/eIb5EyJhtmwkQ9Py/WlDV5VfdYlkRyOBnsc6GQqmJ3B&#10;+9YNm4a4Q/4uOtR2TO+5JzBABy1OcExktd22Y4rT/aXzFJEG6nlTWC2S6Nji9H7ZoXiGkAacLtHR&#10;YNHGN43x6vU7a+4ogaakkW6LOOZ0BKkw6TatcYf8JQ5StnvH/qbrS3O8U6f0YNZiYmwtltp27PG5&#10;JzCxBlolMqLk1Eq7LuzXhqEaU3BwUiKnFLX+VJ5zgZ2/5S7t8arCs0SJ6SlR0x3NO1H5ol3KLu1x&#10;B/1dTJTbdQxwsr9XBsrtOuY4yd8ADdbKN3Ydc5zgL7m71dmJuzTHawpP7Pda+cau4/km88tttXz3&#10;HfubzC9vdU/ynVKg6CdJ+4Iiq+XsTjdyapEBlygrhRAiv0G7zCKsY44T+YU44xiIUldar0Tf24qz&#10;pjleVXgG7InX4rZyG4/+lBj4urKOB5zI7yJ5sOvY30R+QVDDWQnyMGa1LeZX7TrmeDC/mE/y6qQi&#10;gjuky1TdCh1bnMwvk5/BcaLpWEx4jcmC5etLS7ym8WR+8ahISyGNYDbgNna9COt4wsn84nOUpzs2&#10;9wz9Ao3Sfy5uK3Ee1BvnrmODL6Df8Dejfy82CkNXldSxwQP6pTyQ2XEYOfqEYY5rx6Rd2uBVjSf0&#10;y92HHtOn/Y2LvRjLtOs4xAn9knQrGu8Y3YR+qZaiTpF0N9WhAF7Lg6BjgxP6jXKQqHgk5gmpQ+ue&#10;xSbvGOGkfqmjjmY93AzZnmzQ57vFBXGXhnhN6wn+Ru+/qDElLUyZN82AauXqvuMZJ/nL2uZq33dM&#10;b5K/m7dMHo4ZAXQIoE/IAqzrGOIEf0lAIILbAL3YohpkIaxjiRP8JW3DZZzGHBwv4RbVb3CflnhV&#10;4xk25C2JRATud0ISF+huxzFO8HcxT3LfMb3nxsDBoUfVMj2S8DpuKxfZscQJ/kLUQImQGSEOzgsu&#10;slv7jilO8JcYVFTeYGIiGBnodtlXaYrXNJ7ob0AGEZ2nqppWNvfQUUVYxzMebYFrb6p9K/o8JuLF&#10;wHCqumN2eFSM199LxxQn+hu9HgC3+UfMht9uxaM7ljjJ3xsirMRC6BlJzJZkaR2Pvk9LvKrwvJDf&#10;Rk91XCB8BWaCko8qCu/4xEn+LrpF7DumN8nfa92t9h1LPNDfK82t9h1LnOjvtd5W+7TEaxpP9Pf+&#10;SmurfccbTvR3WSXRMb2J/l67IO47lniQv1cuiPuOJU7y99oFcZ+GeFXjyUZeuSDuO+7wAH+ZTDX/&#10;iRw6ZneQv4DfAAABcnDu0tiqHpeHjhk+E8BBwmGcqJojkcgduFJZHUM8SGDOAiK31HJF2w6yS9XI&#10;HNISr2l9kMA4QkCI1AdxeY1JoDUSfGhlgJMErgfToWN7Bwh8tdD30DHGgwS+Wul76JjjgQJfL/U9&#10;pEVe13we6tdrfQ8dB/ncEbjCDoeOHb4AgiF4cRwxVgCggROUX1DHLp+BYAqNuG1sEPYIdlREdazy&#10;mQa+5fYSv0H4i5hBXoNuh7TLq2rP1OcTrWViiAShDW7qyK2v2UsVj+xnebNWcjhp4KgvQeULSrOV&#10;FU4I+M+E/riTk6+sva47pnjQv38+jRuP2DaFgvj9jJctr5bGeF3N41ZOnzSKBGP8B9jEIhJxaKWJ&#10;R/Pfml88tDLDCQDfE/iL8eBxB47aroWmWrnhBIAZOB6p6mjCSIaIEpq6gzoGeQDAVORF19IThArM&#10;DRVe1J4WeVXto/lvFLEyPRWXgf8BGL4AgFvwQqY/F43wW0b43OwohpuRK8GqMN4XV2b+aseWTc4E&#10;aMTeI68LS0cmgLRHZeBaNnkAwPeB++EvRFaIVFptlHBMm7yu9vMFnZ9xNJ+NTrT8zwpFdrzjQQAz&#10;LqcoqmWEMwkaozvCIcZNYCQJHkiV1jLKmQYlNx+g0AbHH81Dw9UvsWWTMw96A+0edf9RUxeVgxXS&#10;OHa4rDMCzO2Fby7wSgJwEUAteuu4yOe+v4s90DK/55mohO6wdsCjLymdCqi3rHEmQknQcyZEMVR0&#10;diccWHdUyxpnHvQuYueA4Y+c6gRziU0URXUwrYEA394Q1+eQgVGkAy056LrBWqTW6Ptbc+HHlgXO&#10;JCjlh+uVkceWSR79j66URh5btjnzoNdqI489aGtKhMYo4dXiyGML3EoMmIx92QUtm3zOhTKpPWaZ&#10;xnw9jvh6Xzi2TPQ5GRpNHAhOEZCnQmoxUfjYMtEjHYqTROsFknRBFIO4VVvRArgSA948ULbHXqe6&#10;I8LydxdXxhkG/GxhwPHpgQHXxhUvzXwJARK0o/doCffMHiXMj8KiQYBGDA8vn+7Qv8s2141nJ7qM&#10;QDpXLGraCFGBb9LgZb7oDxuiEi6jro1WhHGrxY/HrJbz5aOGqAktI9hFGBWWE8QpOhvWFOTHk6g1&#10;K59ttwl90SCVggPY97iolev2J41VpddQp5t/2nh2iniCJUW7sJgbS1KGnjxFOZ81RGV+lko2YvmU&#10;vkTrbn56JQv6eUPUBJRxrQ5IA8AxulpiAMu3/0VDzxkICpwsWtVE1Rgz0Ood9MvOnkwMuGrnq87D&#10;044mGQdSEaNQI99E66piNL/uyJq2NM5VvAzfFzwMdSE14/FNR1buaawKoCv3JyLBGOBazfFtQ9ej&#10;NjaqVAh3487gpxH+KVvgu866Em6vRPL3nYdHR2veIwYrY08iV1l/XT90ZJ25gxPvxQB41BSln/Oj&#10;6MeOrGljw6Yy84yvn0RezAmpZ9FPHWUnPMa9KS507KdArUh/zdf1c2Nd6RGTgps//Evn4UECE+EJ&#10;bjA6HbGF5pJ+7Ug697QmD0vsMGreYjhIhSS3HWHJAVO1wc8D1xXnhYhkLbbf7hrKTk+Y1iucbQFe&#10;h8+PC1NZ0H1nZdn0t27tbceqXjT9jcnYsDBYD6iqGqfbHjtLmTb3Ey0e6dwTrSexaNE1cv7tbVuG&#10;Nrv+3r9lXYyQwHuNvvYLQjlN7Zp9PHf95YDDF+Obi1bCQOZlZWlsOxzwYkLrtmNf0wVmcOnqhNZt&#10;x+CmB3x1Quu2Y3PTA746oXWbZndN54kCX5vQuk3D22r8+1zOlG3H1p5LYAk28C+qz+kIAzBUvv6O&#10;7U33l+gMwogeg86HVVj0gO4Y39H4F+835mcQ2IxxCdR9l5Wl9V3V+EWoB76Ssc8PMQ5z0SVhm+a3&#10;g//Cs5WldAzumf8l3HTq2I3fRCZogbZ2DPB54g1xWliMoP5g+AlllZV1LHD6vTfBXYMvUK3ArYI4&#10;W+2ZniZ49d6dxa9ceQEhovou2nNSslBWlja4w/9CLpSnO1Y3fV7mvgWbDoRMhO2RyqlF59/GST4q&#10;XyOiGbW8nJZIrD+XjhlOf5cYFlucor7naD6Juhf4b8NyprtLWjca8nE5iNLlKEGfa2yXZriD/y55&#10;xo7dPbf+Jcz7zHBeygD48VJIUx3ljh1OAJjcd1S8cIfDj+PWwuYsb9YxxEkAB5UeqQ2sMZF2SKt6&#10;Zd2lJV7b5IkAx8g2klv8AmMySEwCruRtx+tNBngx2b5jehMB3gDYUV7Ej00HFHYtTzcncQRUQ9j+&#10;7mHJ1XWMcOK/fyaxQcSR3AZfHTUnxO2XAtMOryp8pF8JBwQsS+UZF3KOlbIXOt7v6Ppbb2G7jt09&#10;I8CkSKPJNmxkRHtqAdWuY4YHAnzqicClPKqXiKktGNKOGR5tf2mKGhdW7prRzhJtFSWlGV7T+ECA&#10;6RhJtJgrfqQF+d9VWMcJTgT49qn+Pjp2NxHgU4ghugOQhWCfU31a3qtjhhMBfowIE51u6BwLQkFs&#10;qJ6XHTOcCHD0pYlBuvxosOkcUfU10wyvajyTsLTgQd04eThnZM8WcHLHEx4I8KKmpGN3EwHmtfDq&#10;SY5xMYzEW6X3O1Y4CWAKOXA5IxqLRYCmqY2Fdh1feLT9fUeNCbk7+lFH2GmB0+zSDq8pPOnf6BhJ&#10;FDsG05PxjhvnfF/tO+5wwr8L5nrfMbwJ/15jrvcdO5z071Xmet+xw4n/NpjrfVriVa1P2/w6c93x&#10;iQcCvEA1O5Y3EWDOywhccuxSgAGntez927ghjt6/9DKMaBhXA0JGUUFTtlPHEo/ev+8CFKEN9CMd&#10;2RbdA/ZpjNcUngDwI0AOOXMuKoRXsAy1/f6+4xAPALieK/tW3Hn0/iXYEC1ROTDh3MlEFRV1DPEZ&#10;AI47AW7nM/1t+OqqD7TvGOIkgDnJHygvYhRp9CsDk64rS0O8qvGLkxy/I0ZjMhiTJVZ+u+MPDwK4&#10;9szfdyxvEsB891xRiKkBrYAhknkqGu8Y4iSAaRJIyw+2ElO+Ip61YK47hvjc/Jca1tPIg1O8D7+z&#10;rCwN8ZrGkwCOtnxA19HSjSRJ+FRFWMcfTgJ40Sa9Y3gTAL5/G92RUXn2I6lGpWOHEwB+oN4l+ls9&#10;ZXeT+lodQ5wAMM1fYg+AmDxHpTbOUNFRGuJVhU9b/ET5ReUaLcowncgswjoO8bnzb7lgHDqWd/C/&#10;JLOIgXDvPbX7wQ2qUFbHEg/+lzQuoAQbM7vAVGkdUzz4X/AegqsRyaJwkIq6Kiwt8Sq4lI2ACRvg&#10;6XGvjzq/KD+c6/zQcYipyJ4aJdWI76Fjdwf+y4sR1sb74XihqwHRh4WHd+iY4gEA46HH8UsuieZp&#10;gACLSrFDxy0+9wKm1wGFPdGoBncRwup+ub40yOvKH4xkNBSOHhOgOfy+n28WzQQOHR/53BG4lr8c&#10;OoZ4EMCk3TmEgYAJS4aJWTQ77hjmMwEcN1CiUez84IkJmZa91bHMAwKOzqYEt2K8bLTiqB3LD2mZ&#10;VxWfWc+701YLvCAm5DBspx4WvTTxaAlcaw1ameGEgPkJxjBIIlxxRhAyLWpqpYYTBsYXZQQGCZ1o&#10;UQvyUGeqHzrG+dwRmNoTUsxkUNF9dAurekrrvK713O44WiQ98ZRJNhESqjOEDq188UCCq7E5tFLE&#10;iQTTQgU6mdQC+x3tE8gram8liUdPYNIVkWckRkn8jh5UCyS4k3K+mfKg9PMDfeD6wWQbZNHRpqwt&#10;bfSq2jMRCgqFC8FEkmgAGqBxldbxlkdP4EquHFpW+dwRiT9Prrjq59iyzhetkPjlclGouGfLKg8C&#10;mE6mAA+kPSEz+OoqGnRMq7yu5WlzPxFcPvWbhKA/DVKdf2XHjn88AGBS3+Xxlh3O7CftY+/4wmjm&#10;wv9mCM3izVpm+QwAE4qaWg7SngCfpqytZZMHAHz3Fm8oAt0USLOyGqk+doisAQBvaJQZbPkjFc5c&#10;rkjIlLV1HOQBAC86Zxxb1jcToFdaZxxbtjgToNd6Zxxbtni0AL7SPOPY4bMG/0tD/dXuGccWopX8&#10;L99c+dJa1jeToGSK8WYi+xkbilqaKq1ljDMLSurrXXTXjI6NdEEhiFPW1rLGmQa9w4mEZoG3Jp4A&#10;07RYWw/VmvKg5PjAUKPJDzXzRDtqaOnYgrVGE+AFA94yv5kJpTcIQZfoCRDwIHeOqqiWNR6pUEJ4&#10;USRC3IW2UYCNVVrLGmc29AmPGU46GnQF3LIYVnhsQVuZDo32dmwt7GeQ/Zcx9Bn8u3ln0b+nj3/w&#10;htvM3/76r7/VjAH/afy/o4aOF3mKgonTv1rdPklh5kJ8/JEc4qlZQA50rwNCpo93UGCcurLzOw8P&#10;cpJvEXaDrgX0yeJqW64cH3ZkDXKS/XX6QRLnCzK8vNRHHVlJTkbnAr5L4k2MzbiBVJm/48cpa83k&#10;J5XASEx2Km1fYPmiUftc1CedZWWZVZ1l8Gnn4SkASrYWB5LkM+dB0Kq1K3BH1JSrjRw01wYSNHQq&#10;5drP7Wj+Up93hE1oWSTbOZUhQDZEK7h/1vqALzrKPidrsT6M6SSVzNlHLGS+sC9bm3OCgmsk76vW&#10;w9PWprsozd+YtUKg8fSvBOO+bgkbe5sYMwf5+Fe+vG9awqbNTa6P7n0EK0locu4REZ/r6NuOvtND&#10;JrCH+xFNwOKnR6yp/FK+a60scffy8Peth8f+jtGl6CnGnsW/ovAfWsKSDAZGAMOOITdS2I8tYdn6&#10;mkwt9goIhEkIOGz1V/xTS+EjFgTJiZyYLEMEbJHT/LmzstEmuH73v7SeHv2vMezgH9zRCYCSHS8a&#10;/7UlbNri4B9c8jEFXIDIsOLNznfldtuSNu3xO8riohaOlipk7znuKn+16+h8eMbU9cScABwAMnX8&#10;aiq8vG+tLcNAC4Lr0Hp82ucMXwIEeyQPTY9fvoB6XG6PLWnTRueYohonim5xtilRvq0sbs8ETzud&#10;04Djm14/0X2P4FKdqbYdRnjNcI5+wRDMAEF02oGfjFxpJfKGGe6AwouB29uW6T2TwqsTt7ctU5yu&#10;ctC4ayO3t591vsN0la/N3N4Oc7ym9TMpvD50ezvscatrcC0/2LZMcLrKjwQBXi9A2LYs8vCUubas&#10;liC0THJ6ysRx1msQhk1eVfp0ql8tQhhGuUULL1o1t8zwuVI2CiEJnxPu4lCOwcTlLG4Z5nSV/wxV&#10;TUM4aO8YsBHVH/X4bJnm9JVpr0IVCRUEhIeDsI2Rq2V5wzqvXs+n+zkhfq4t0HQQ0mQfCM4tOz8P&#10;C90hh2tMbtsyyekvc02nbg9Sob5UyzSnn0yTDtJlAJBEz+UFZtsyzukoIy5KPyJeHf0+cHArBDms&#10;86rKxy0dO0+mjf7mGAuu/rWr6rDOLXJ40S62ZY4THb6J2fAbMlAxM/vUxX2+m3Yt65zoMEH0mJzA&#10;sHIq7wjCLF6tZZ0THWZAOLKisj+KCG4W9nQ3rPOa2hMdPuHaXF/4wUTujkxEedOWizzaBy9erWWO&#10;Ex6+fxt13NwSaFFFYhFctyym5xiPQTXg30ReOGhoPFHr+HYt45wE8V1McgXMI9kDYhDDtMrKhnFe&#10;VfqZVogQE9dH4l/QGXV2/a7lKyc/TJ/AspiWNb4AiElfcB3m4ki6iJR+kdYyzhdNhCMfGXOTiOzV&#10;KaC7lnG+6CHMvAMywIT8ORAwP2VlwzivKX0QxAR72Q94SHFlp3K1xs1aDnMixLBeZTEta5wMMVfs&#10;eCcQ1BhZxeFQT7uWcU6ImBoX5ndxrHO8UJmwKFfctWxzUsQ3eBN4EtHtM3qILga074ZpXlV73mJA&#10;oaKfNNXdpExpn1TftOU2J0e8KFPatcxwgsTXWvDvWmY5UWJC6ms9+Hct65woMVpfb8I/jPOa1pMl&#10;3lzpwr9vec4JE9eZpPuWLU6YGB6KBClJ0leuHfuWaU6amPwktztYn/nPb9+yyGeImMbdUYZHDQcX&#10;RkDUIm1Y5FVlT1ucGH+wOBETxmUO4q9Ia/nLiRDXrvn7lgVOhPjaZO59yyAPhvjKZO59yyAPiPjK&#10;ZO79MMlrWk+O+Mpk7n3LXU6OmCt++c564eoRZ4y4KV9+hFBvAXHqDmhZ5CSJQQuoPo9RwKDbMYJm&#10;iRJ3QgHJEuOU4sqQ6KY9H+c64aFKWg6rvKr3cVHnRhWDueHAYe64ixbNtVzmgRNXr2HfMsPJE0eo&#10;mZRr2Kpo6na/qcdCyyqPlsLEYICLaHZO1JHgenmxlk0eHYVxSblWUXUWWTiGfdcjZtjkNaUnUHzH&#10;TLmY8xAzEOKmtuia3XKXkyimtUV5tZYRTqaYA51CgJj1Tm6N2Xv1+rpv2eSEivG1SKjF4HHwvGhJ&#10;U7/Clk1OqpiOGwxNo58UWzTusvVuvB9GeVXt42QncxDRSwKrVDaDnRS9tTzmc2Phes07tMzwIIuv&#10;DYo+tOzyQIuvTYo+tAzzYIuvjYo+DBO9pvrRXPjarOhDy2s+88U1UnxoWeUBGIfbDTYWByhnc/TC&#10;m2+FQ8tMD7yYtmCU+0GcRFcwYjJVWstMn+niB7YGaano7EQ98SKsfRh2el3107Z/JrfBG0KAkaLm&#10;970gu1u+8yCLFy2rW6b5srdwtGGLBtMv/yrk2jLVAy0Gqwk6GeZnEle51JatHmwxBe+ERfFvHkE3&#10;uQMscODhPq+q/qLDMHfbGJBNswHS1rVv1KGZcM680mKb9nLMyRdfwdIOvSRzAsbXuLRDy1oPwvja&#10;VKfDMNjrqs9df4VMO/RSz6PJ0qJ9bi/bnJAx+4oMF79pDthIpy+6GPfyzYMyjh5rEdWkliyooGXj&#10;4Vb6OjHj0wizCOGzW6MaaLFPh9Ve1X1mU5m/QLKR8nwuldHOorKYh5YvPUBjxneX07lnqBM15vyj&#10;iggOLAbv4ijWfgrHnt1O5viRAPCp+zjhD84eiLf56o49u53wMRUIdE6NeeenxAkZiiJu2O113Wc0&#10;kpnVrAoaAWMXTEm50B9brvWZP66DU489Q33uQEwYiyZAdxz5BKahGsrb9ex2plWpkODVQFEiWRzx&#10;sYqm9ez2QJCjSJsrfbQpOk2cr0BzCwM7M8g4MCgd20agk6mgtVXYseVgDwiZipmirJ6lPk9kpcUJ&#10;ljJ6MDJvgmx9Edez3BfZ1VtqM/kVxTRACgjKLefYs9yZXn3cACaQpCBJRDgRxqx+lS0qbJDI8CBB&#10;xEZXxZjYs0SJe2BYosiVuu8Z6syvvtKt9dgz15lWvdbO9diz15lWDRMUvWFjoD3HAuUuZTs0sbCR&#10;VQ3+Dg+PGyX++gLEO/bAsISQF5mvY89An/sxxWZiMBLoIzVKi5kVx569HhjyDaW2NJmnv1ccNzUB&#10;feyZ69GU6QaCg05aETON8M2C/u4BYskhPxM/APDDUtMbiLTYBTY/B5E3HogcHx99iDd1zN9mM5HI&#10;zDYky89N5uVfjT/xuQsxd0R4T4mRVyYTH6aPt0jk2pXu2Hl4kMjrTek+7MiaULZrPek+6siaQDa2&#10;xmpLuo9T1pr5TxKZRrVrHek+6awrS3jrnMdPOw9PIdRrLUc+68gaLPKVKY+fd4TluPvrQx6/6Ch8&#10;um1d7TfyZWuHTjjy4ir5VevpaYOzFmKJhCZBe049OWrR7tctadnONdoBY+pJbJKEJLJR7iLftIRN&#10;e5ztQDwXkpTCLA5UspvlGvhtR+fpVROLDeccYgL2k/bgi+ztd621Tfu8Eozftx4ePUeiTDp6U7+G&#10;JL8chqunWzrURDuJB4MjvNK+/cfWyqaNToyZ1DhVEnH3Bruv/utPLY2nUwHLQaU1t3cmgBDQqCnE&#10;nzsrS1e61iX80np42uTUwVDkxdCXcnn5tSVk2tukxHHC446u29pBIje+tuE8A3RRBECCB06CGXEV&#10;udjuOqoeY3sia4HjTFKU/AcNuSvXvG+tbZDItUNmy96ePeeYY0zfE/oQxvjuOh8ZErmjqNGvmN1N&#10;9D3gMoKRwM3zC+i2Z4KnDX6PrWP6N9FbuhOeOlYUacMIrxnOJJFp0cOaOFWIqJBbWzTk3g4z3CGR&#10;F0ljSOSGotJpfoRtiX5vbCd+wdDt5bQERe5IOzfm5niiERnjf3kzkmtFUS1jnC4zXdApXyRnRVIG&#10;V5fLdpE2rPGa2hNFJtINlBduavTC5jSvaxvGuIMic9iVxbTMb/rLXMRYC7f9aHMQ1fZVWsscp7sM&#10;FIRZuDmBtpxZ3IHL2lrmOL1lGgHgxOPYUPh2IuAqPDrs8araR9YXl+bUrIeFEW94qNKGPe7AyNWR&#10;3Lbsb/rKr0y+27bs8CCQX5t8t/2h81MZ5PG1yXfbYYNXb+PTdfyGdoJrk++2wwi3qOMa7AI7bhwD&#10;6SBHbGr1LG/Z4fSPgzRdPctbBjn942tn+W4Y5FW1523lylm+Gwa5Bx9XNrBlgRM+JoizGgAFPm58&#10;iQkfX4t/7loGOeFjXM/V8Cfw8bS2NbUnfEwSdDX6uWt5xQkfQ7fMz8tdywInfExZCXQocViuGSco&#10;t/Z37rnCWSwYUwQe6DnENT/q/Ba0acsgJ35MUTpVlKAkdL+gLQ9LLG86DPKq2s+FJTEcjkAqkmgC&#10;X3M34MeNDZb48aLxxa5lgRM/vpJh3LXs8UX/YgZl0JOZ2DUlgyTWi55a9ng0ML7S+GI37PGa1pM/&#10;vtb4Ytfyj0cL4+pd71oGOPnjO0pBQBUf70ByoyayhtJ3LYOc/DFwPPMT+e1El4NwtmpH5JZlHvwx&#10;Z0wUbDMMjHIe2KmKtw8Dvar2vLg8RB4V7gKaAecNqqBsiZaPnPwxsz7L4y2DnPwxjS84DfgFE0+n&#10;2ygQapHWss+jlXEgZiRyCSgQxub7rOdfyz4ngMxsY7448p0cCLTSJLNb1jbs85raE0B+wIo9h+MW&#10;AxaZf1XHZgAgN86YBJA5keeLgUDuPD7wTO75ZKzjik40nY4/RVrLPp/7GfNaeJCYi/sY6kT2rohr&#10;GehkkaNmMPp/RyUPefRg14q4YaFXFT/tdxJJ5E0pKCdcAfxEoLhIa7nMCSMvQMGWRU4Y+VonTGDk&#10;xreYMPK1TpjAyB1pWQ2+3gkTFrlxkUkW+UonTFjkzspGS8Ali9x5fNSCU1DC75heedGlrtZp7lvW&#10;OVHkGNZKMiZoeWhWmkmXzdSyzgki028LOj4SwuRuie4upA3rvLbRn6aNDgTxDOrJDycqX6Ioq6yt&#10;5S0nh7w4ElrWODFk1HQa3Mx7vfyr32DLOCeGzJtxXnK0V223jPJFQ2PuQDF/gaAuxHZNvu+HUV7T&#10;dgLIWFGgDIYGPlFLF13qaw6v5TUPALk+3TLCyR8/vz2BdmQsdDAW/rjxe0n+eMNN/ZSzzezkkj/u&#10;SMtZlu82hIppwHjPeU71cN2UwySvKn3a4k/EriF9HhHHZDtIq7ohWi7zGT9+qN0bW0Z44Md0xmI7&#10;RUfySOWCm9amrC2jPPDjcLjoeUmXbNgoQuv1agV+3FD8ubVx9DbmFGB/RtEak0nn5wH4ceNEH/hx&#10;dJRmx3MTjQ5aUe5QxPUyydneGMSkPN+ywwM/Dr4Xr5TuwZzrOG1Pon9wyzZfNDima3DUHtJEmE0W&#10;pGFZYcs6Dwb5DlMRveowOUGvInPZkHhY6FUw7d2IOUbXa/Y/tZ8UmNMjQLQ4bu0R0Ma/nHqiVb7q&#10;0LLMF02O1weNHlqe87nLcYyghwJ/bdbooWWrzyjylXGjh2GtV9U/Gh1fmTgKitz5fW6ykdNT3V+9&#10;7PIZRYb3xfZEs1WYTHyUsl17+eXBIkeXm0CsYzhYSK3iWib7zCJv2P9k86BGcXbeLRoxD9O9rvo8&#10;+GkZEIkAgFgmYnPLKfYSFLmj+oEiLzo5t6w1h8PLz+Zam8xDL8+cKPK1PpmHlv0m05k/6vVGmYfh&#10;VK/qfjR2utIpExS5pfux7Wt9Qc9on+e/RqyORiQ4mjHCrmZ3QZFby5nikhhJfj/UKRJN5ELBhMX5&#10;rwgUuSUurztMlAWco1gkNj/jYIu0YcLXVZ8H/h1WDoDuNCQdr6MGdCGRO4u7nU775fM9m31Oqq5H&#10;hI89Ez4aPF0JCR979nukVa/EhI8tDGyQyHQbWg0KQyK3dD9t++pPHVvxbnrGTdMgrjhUx57dzszq&#10;ax4VAHLrpXK3byjaWnGpji0QbADI13yqYw8FO/dCrnh1z0BnWhW3atXAwiJ3lJUJVsoBVw0sLHJL&#10;XLZfXTewxyYPNuVZCXauGlhQ5NbiknysFdqgyK3np+1+Dd8ARW6Jy+RTwJQr/AYsckvceYz9KsBx&#10;7JFhoyfy6wTHnEW+8Vjk+PiZRa5h/s3NiUUm2kpslAjw82vuPh+8kENnMfrZYC7prljum9MHObL+&#10;9M8P3vzjn3/wB/7r9H/+929//P0/3/zp999YDsL+54M3LxYJH+Qvv//tr7//6Y8P3hydx1/uYZeP&#10;f+g8/oL1XD7+kfP4yy/w8vGP8/HHxru//OQuH//E+esvP7HLxz91Hn/5hV0+/pnz+Msv6vLxz53H&#10;X35Bl49/4aju5V50+fiX1rZZbruvrOeX++5r6/nlxvvGen6587511Dd5spf6+876+8u99731/HLz&#10;/WA9v9x9P1rPL7ffT5b+lvvvZ+fvT/7npf5/sZ5f7r9freeX+w9Q9+V8bx3bk4t5+QKwuZOAztk3&#10;OZUzAXtrBcstuD1YApZ7EAbX0cFyE4LdOgKWu5Cev44Sl9sQuNZYweQQzr4FywZNHuFMgGWFJh9w&#10;JsCyQ5PXNxMwLFFnJ0787EzAsEWdK8yt2ImWNZp8u9kKLHM0eXMzAZY9mtDYmYBhkFpKFDtxWKSO&#10;EidfbbYCyyRNztpMgGWTJvdsJsAyShP5OhMwrFLrPri8EIK1Gj/nqQB0tgLLLk2A60yAZZgmpnUm&#10;wLJME8Z6KQBi1TgTJ2dqJmBYps5OvF/eDXeWZZpw1dkKLMs0EaozAZZlmqDUmYBhmTo7ceJQZwIs&#10;z2hCT2cCLMs0waczAZ53tLTOdLY1fkwTYjpbwbBMLSUuz0QAUmMFE0g6W4FlmSaUdCbAskwTPjoT&#10;YFmmiRidCRiWqaPECRKdCbBcpYkLnQmwLNNEhs4EWJZpgkFnAizLNPGfMwHDMrWUKHai5S9NlOds&#10;BZZlmjjPmQDLMk1o50yAZZkmmnMmYFimjhIngPNSAKym8XOemM2ZAMsyTX1jZwIsyzSBmjMBlmWa&#10;0MyZgGGZWkpc7sS95TNN/OVsBZZlmhDMmQDLMk3U5UyAZZmmrq8zAcMydZQ4wZUzAZbPNDV3nQnw&#10;ondL3xl80vgtTBjlbAWWZZrQyZmAYZlaShQ70fKZJkBytgLLMk2M5EyAZZkmLHImwLJMExE5EzAs&#10;U0eJEwQ5E2D5TBP3OBNgWaYJfZwJsCzTRDvOBFiWaWqwOhMwLFNLiWInWj5TcoyXS6CBqvFzTJJx&#10;JsGyTQkvziRYxil5xZmEYZ06ikxEcSbBSydNVOJMgmWfkkucSbAMVHKIMwmWhUrycCZhmKieJpd7&#10;8mB5T9njdLYGy0glWziTYFmpxAlnEiwzlQThTMKwUy1NilQLfKDz25w4wdkavGzTRArOJHj5pgkO&#10;nEmwbFXygDMJw1j1NCn2pJd1EmmXg5d3msC/2Vt4maeJ9ZtJsAxW4n0zCcNitTQpki/Ae86evFnG&#10;vA+ezZowvsu3gNiz1rCM8ADpWRKWCZjjsFk9TS73JCyeswaRgqEvqCVhmQwEwLMkLNOBMHeWhGVC&#10;GszOCNsmbjfbD5Zblb0+ZxI8myUSMfB0lh7EnvRslkjFQM9ZmhR70qMjRDLm6NkskY2BknM0KdIx&#10;gHGWBLEnTUpimZCBf7PWsDwnIeAsCUtXG+jNkiD2pGezRFIGtM3Zk/OszJxmu/Votvj4B28w5VG3&#10;Uqvtdpvb0///aiUcn5tBceulbofp4++NtL38tdbjCmkzHldIm/G4QtqmxzsGUSFtxl9XSJvxuELa&#10;jMcV0mY8rpA2Q3UKaXO2jULanOcV0uY8r5A253mFtBnqk0ib8/cV0uY8r5A253mFtDnPK6TN0Z9C&#10;2oy/L5E253mFtDnPS6TNEbDcgCBthgY10uasQCJtjgCJtDkCJNLmCJBIm6NEibQZK9BImyNguRFp&#10;EukIEDvxM0uA2ImfOztRI23OK0ikzREgduJXlg7ETvzaEiB24jeWEiXSZuhAI22OALETv3d0oJE2&#10;ZwViJ/7oKPFOIm3OCsRO/NnSgdiJv1gCxE781RKw3IkgbcaZqJE2Q4kaaXMELHcizRYdAcszkf6K&#10;joDlTqSloqFEjbQ5K1juRPooOgKWO3H3iSVAIm3OCsROHJbp/ZE2YwUaaXMEiJ34paNEjbQ5KxA7&#10;cVim90fanBWInfitpQOxE7+zBIidaFkmjbQZP+cHibQZStRImyNA7ETLMmmkzVmB2InDMr0/0uas&#10;YLkTaUDoCBAg0d4SsNyJTDx3VrA8E/fDMr0/0masQCNtjoDlTqSBoCNgaZ3pGegIWO5E+gQaP2eN&#10;tDkrEDtx+Ewd7P9JIm3OCsROtCyTRtocJUqkzXgFjbQ5AsROtCyTRtqcFYidOCzT+yNtzgrEThw+&#10;U2cnaqTNWYHYiZZl0kibsROfJdJmvMIrSJslYbkXGQNuSVgei7TesyQsdyPd9gxFvoK0WWsQqMbw&#10;nDr78RWkzVrDckceLAv1CtJmaVIibc5bTM3yCtJmSRB70rJSryBt1hrEnhx26t9A2qw1iD1pRfc2&#10;Gmmz1iD2pGWrXkHanD25kUib8xYaabMkiD1p2auNRtqsNYg9OSzWv4G0WWuQSJslQaAaI9DXOmmn&#10;udgzhMmzWdMo7JmEYbP+DaTN0YNG2iwJEmmzJEikzZIgkTbn1y3SMDSLs9Yg8CErF5V942b7wUpG&#10;bURzAbrDWW8hMMsvrFvQrUTanDVopM2SIPakZ7M00matQSJtzp4UCRmQNmsNEmmzJEikzZIgkTZL&#10;gtiTP1l7cg1pu/OQtvj4uUFbHX0C2RKo2/1bhtHQbu2u9jrnP794/IlulQw8idnyL//Kxw/Tx98b&#10;ZXv5a++NshmPK5TNeFyhbNPj74uyGX9doWzG4wplMx5XKJvxuELZDNUplM3ZNgplc55XKJvzvELZ&#10;nOcVymaoT6Jszt9XKJvzvELZnOcVyuY8r1A2R38KZTP+vkTZnOcVyuY8L1E2R4BE2QwNapTNWYFE&#10;2RwBEmVzBEiUzREgUTZHiRJlM1agUTZHgETZHAESZXMESJTNUKJG2ZwVSJTNESBRNkeARNkcARJl&#10;c5QoUTZjBRplcwRIlM0RIHbiD85VVndnM5SoUTbnFSTK5giQKJsjQKJsjgCJsjlKFNjGzvkaNcpm&#10;vILuzuYIkCibI0CibIYSNcrmrECibI4AibI5AiTK5giQKJujRLETP3d2okbZjFfQ3dkcAWInfmW9&#10;gkTZDCXq7mzOK0iUzREgUTZHgETZHAFiJw7L1OIBJcpmrECjbI4AibI5AsRO/MXZibo7m7ETdXc2&#10;5xUkyuYIkCibI0CibI4AibI5ShTYxofO16hRNuMVdHc2R4BE2RwBEmUzlKhRNmcFEmVzBEiUzREg&#10;UTZHgNiJwzJ1zsRplu1l2mr/tbMTNcpmvILuzuYIEDvxO+sVJMpm7ETdnc15BYmyOQLETvzJ0oFE&#10;2ZwViJ04LFOLB5Qom7GCV1A2S4JE2SwJEmWzJEiUzdiNr6Bs1hokymZJWG7Iw0fOhnylO5u1huWW&#10;PHySa2ghGtMc2BmI9qn1Fhplc96CQVn8/X/N1mD5T6+gbNYaJMrm7EmRaqE7m7UGibJZEsSe/MZb&#10;g0TZrDWIPTmMVQ8KlCibswaNslkSJMpmSRDnpGWwXunO5uxJ3Z3NeguJslkSJMpmSRCIhhXp22iU&#10;zdKkwIYs/mGjUTZHD2JCDt3ZLAkSZbMkSJTN0aRG2aw1SJTNkiD25GeeJsWe9GyW7s5maVKibI4e&#10;NMpmSZAomyVB7EnPZol8DKNKHU1qlM16C4myWRIkymZJkCibJUGibJYmZ3ty3p3t3kPZ4uNnlK2w&#10;Zzta2QbKdvP29v72eXN/++qo0bmYt++ebm9uHjcLlO3lY++NshmPL38xH/Iy8a69eXmLy/JHzuMK&#10;ZZv++vuibMbiFcpmPK5QNuNxhbIZjyuUzVCdQtmcbaNQNud5hbI5zyuUzXleoWyG+oR/9Z2z8UXv&#10;6++t5xXK5ry/Qtmc5xXK5uhPoWzOubPcf79Y55ZC2Zy/L1E2R4BE2QwNapTNWYFE2RwBEmVzBEiU&#10;zREgUTZHiRJlM1agUTZHgETZHAESZXMESJTNUKJG2ZwVSJTNESBRNkeARNkcARJlc5QoUTZjBRpl&#10;cwRIlM0RIFE2R4DYiT/mqd66D8qubM4KJMrmCJAomyNAomyOAImyGTtRd2UzVqBRNkeAwDYOjnXX&#10;g0adFUiUzVCiRtmcFUiUzREgUTZHgETZHAESZXOUKFE2YwUaZXMEiJ34pbMTdVc2ZwUSZTOUqFE2&#10;ZwUSZXMESJTNESBRNkeARNkcJUqUzViBRtkcARJlcwRIlM0RIHbir4511iibswKJsjkCJMrmCJAo&#10;myNAomzGTnyUKJuxAo2yOQKWO5GubI4AibI5AiTKZihRo2zOCiTK5giQKJsjQKJsjgCJsjlKFDvx&#10;a2cfaJTNeAWNsjkCJMrmCJAom6FEjbI5K5AomyNAomyOAImyOQIkyuYoUaJsxgpeQdksCRJlsyRI&#10;lM2SIFE2Q5GvoGzWGiTKZkmQKJslQWBDloV6pSubpUmBDX1qRfg1yuboQaNslgSxJ7/w3kKibI4m&#10;NcpmvYVE2SwJEmWzJEiUzZIgUTZLkxJlc9agUTZLgkTZLAkSZbMkiD35s+PJbDTKZq1BomyWBImy&#10;WRIkymZJEIjG3tOkRNmcNWiUzZIgsCGLgtjcSpTNWoNE2Zxft0bZrDVIlM2SIFE2S4JE2SwJYk8O&#10;m9VCfnVXNmcNGmWzJEiUzZIgUTZLgtiT31q/bo2yWWuQKJslQaJslgSJslkSJMrm/LrXurLRgvMf&#10;/+e3/w0+7T+Az9786f9u7n77/T/+8/8d/v6P3//+v//84M27tzcAar//6Y8P3mzpMHs5aPT+r3/5&#10;19/++pffp/94x38cKNu7t493m7uHp7u7++eXf+WD+0kOrV7j83++fbt5d//u+d3D49SfbTMXfJg+&#10;/95Q28uy37s/m/H48ofzkbN4BbVNf/19oTZj8QpqMx5XUJvxuILajMcV1GaoTkFtzrZRUJvzvILa&#10;nOcV1OY8r6A2Q30SanP+/nLvfe/8cETv6x+s5xXU5qxfQW2O/hTU5pw7CmpznldQm/O8hNocARJq&#10;MzSooTZnBRJqcwRIqM0RIKE2R4CE2hwlSqjNWIGG2hwBEmpzBEiozREgoTZDiRpqc1YgoTZHgITa&#10;HAESanMESKjNUaKE2owVaKjNESChNkeAhNocARJqM5So+7M5K5BQmyNAQm2OAAm1OQIk1OYoUQAc&#10;4eq0C1001OYIkFCbI0AAHEfrFSTUZihRQ23OK0iozREgoTZHgITaHAESanOUKKE2YwUaanMESKjN&#10;ESB24lfOTnyQUJuhRA21Oa8goTZHgITaHAESanMESKjNUaKE2owVaKjNESChNkeAhNocARJqM5So&#10;oTZnBRJqcwRIqM0RIKE2R4CE2hwlSqjNWIGG2hwBEmpzBEiozREgoTZDiRpqc1YgoTZHgITaHAES&#10;anMESKjNUaKE2owVaKjNESB24reOcdWjRp0VSKjNUKKG2pwVSKjNESChNkeAhNocARJqc5QooTZj&#10;Ba9AbZYECbVZEiTUZkmQUJuhyFegNmsNEmqzJEiozZIgoTZLggCIPsmT5d/oz+asQUNtlgSxJz+3&#10;sgQbCbVZa5BQm7MnNdRmrUFCbZYECbVZEiTUZkmQUJulSQm1OWvQUJslQUJtlgQJtVkSJNTmaFJD&#10;bdYaJNRmSZBQmyVBQm2WBAm1WZqUUJuzBg21WRIk1GZJkFCbJUFCbY4mNdRmrUFCbZYECbVZEiTU&#10;ZkmQUJulSbEnv7TspobanLe4k1CbJUFCbZYECbU5mtRQm7UGCbVZEiTUZkmQUJslQUJtliZne3Le&#10;n40LqQO1xcfP/dkeKtT2eILUNm9v3j3c3GyeC5u238we//Pm7f3D04aZpGVk6WH63HszbC9/5r0Z&#10;NuNxxbAZjyuGbXr8fRk2468rhs14XDFsxuOKYTMeVwyboTrFsDnbRjFszvOKYXOeVwyb87xi2Az1&#10;SYbN+fuKYXOeX26+H5xTg8/W9uM/Ws8rhs3Rn2LYjPeXM0ad5xXD5jwvGTZHgGTYDA1qhs1ZgWTY&#10;HAGSYXMESIbNESAZNkeJkmEzVqAZNkeAZNgcAZJhcwRIhs1QombYnBVIhs0RIBk2R4Bk2BwBkmFz&#10;lCgZNmMFmmFzBEiGzREgGTZHgGTYDCVqhs1ZgWTYHAGSYXMESIbNESAZNkeJkmEzVqAZNkeAZNgc&#10;AZJhcwRIhs1QombYnBVIhs0RIBk2R4Bk2BwBkmFzlCgZNmMFmmFzBEiGzREgGTZHgGTYDCVqhs1Z&#10;gWTYHAGSYXMESIbNESAZNkeJkmEzVqAZNkeAZNgcAZJhcwRIhs1QombYnBVIhs0RIBk2R4Bk2BwB&#10;kmFzlCgZNmMFmmFzBEiGzREgGTZHgGTYDCVqhs1ZgWTYHAGSYXMESIbNESAZNkeJkmEzVqAZNkeA&#10;ZNgcAWInfueEwZ4lw2YoUTNszitIhs0RIBk2R4Bk2BwBkmFzlCgZNmMFrzBslgTJsFkSJMNmSZAM&#10;m6HIVxg2aw2SYbMkSIbNkiAZNkuCZNgsTQpe6FMrwq4ZNuctdGM2S4Jk2CwJkmFzNKkZNmsNkmGz&#10;JEiGzZIgGTZLgmTYLE1Khs1Zg2bYLAmSYbMkSIbNkiAZNkeTmmGz1iAZNkuCZNgsCZJhsyRIhs3S&#10;pGTYnDVohs2SIBk2S4Jk2CwJkmFzNKkZNmsNkmGzJEiGzZIgGTZLgmTYLE1Khs1Zg2bYLAmSYbMk&#10;SIbNkiAZNkeTmmGz1iAZNkuCZNgsCZJhsyRIhs3S5ArD9uQxbPHxM8P2WBm2p2nG6Ob2YfPu8eFO&#10;91nbb2Zi7t7Sj+3u+fEm27gVsYfp4++NtL38tfdG2ozHFdJmPK6Qtulxvm+a5P3jn3+g4f86/Z//&#10;/dsff//PN3/6/Te+D76V//ngzXK01CeO6hTSZixeIW3G4wppMx5XSJuhOoW0OdtGIW3O8wppc55X&#10;SJvzvELaDPVJpM35+wppc55XSJvzvELanOcV0uboTyFtxt+XSJvzvELanOcl0uYIkEiboUGNtDkr&#10;kEibI0AibY4AibQ5AiTS5ihRIm3GCjTS5giQSJsjQCJtjgCJtBlK1EibswKJtDkCJNLmCJBImyNA&#10;Im2OEiXSZqxAI22OAIm0OQIk0uYIkEiboUSNtDkrkEibI0AibY4AibQ5AiTS5ihRIm3GCjTS5giQ&#10;SJsjQCJtjgCJtBlK1EibswKJtDkCJNLmCJBImyNAIm2OEiXSZqxAI22OAIm0OQIk0uYIkEiboUSN&#10;tDkrkEibI0AibY4AibQ5AiTS5ihRIm3GCjTS5giQSJsjQCJtjgCJtBlK1EibswKJtDkCJNLmCJBI&#10;myNAIm2OEiXSZqxAI22OAIm0OQIk0uYIkEiboUSNtDkrkEibI0AibY4AibQ5AiTS5ihRIm3GCjTS&#10;5giQSJsjQCJtjgCJtBlK1EibswKJtDkCJNLmCJBImyNAIm2OEiXSZqzgFaTNkiCRNkuCRNosCRJp&#10;MxT5CtJmrUEibZYEibRZEiTSZkmQSJulSYm0OWvQSJslQezJz50E2Ua3ZbPWIJE2R5MaabPWIJE2&#10;S4JE2iwJEmmzJEikzdKkRNqcNWikzZIgkTZLgkTaLAkSaXM0qZE2aw0SabMkSKTNkiCRNkuCRNos&#10;TUqkzVmDRtosCRJpsyRIpM2SIJE2R5MaabPWIJE2S4JE2iwJEmmzJEikzdKkRNqcNWikzZIgkTZL&#10;gkTaLAkSaXM0qZE2aw0SabMkSKTNkiCRNkuCRNosTa4gbc8e0hYf/+ANpjxmhG6eKtL2Mjv0gbZs&#10;9zdPtzcT0fbuZv65PTNGL8i4p7fPD7fvbu6TaHt+rpNGXz7+3kib8fjyl/PhtNjWX1dIm/HXFdI2&#10;Pf6+SJvx1xXSZjyukDbjcYW0GY8rpM1QnULanG2jkDbneYW0Oc8rpM15XiFthvok0ub8fYW0Oc//&#10;f9LutTeSIz3T8F8RGoYx5to9ZPFctgYgWdScz+f5sICg0awXWMwaGsFr//vNaJYosvLO6rw4DXgs&#10;oDOeeOvtUIrReVVGkTYZX6RNxhdpk/4VaYP5k7TJ+CJtMj5JmwQkaYMONmmTCpK0SUCSNglI0iYB&#10;SdqkiUnaoIImbRKQpE0CkrRJQJI2aGKTNqkgSZsEJGmTgCRtEpCkTZqYpA0qaNImAUnaJCBJmwQk&#10;aYMmNmmTCpK0SUCSNglI0iYBSdqkiUnaoIImbRKQpE0CkrRJQJI2aGKTNqkgSZsEJGmTgCRtEpCk&#10;TZqYpA0qaNImAUnaJCBJmwQkaYMmNmmTCpK0SUCSNglI0iYBSdqkiUnaoIImbRKQpE0CkrRJQJI2&#10;aGKTNqkgSZsEJGmTgCRtEpCkTZqYpA0qaNImAUnaJCBJmwQkaYMmNmmTCpK0SUCSNglI0iYBSdqk&#10;iUnaoIImbRKQpE0CkrRJQJI2aGKTNqkgSZsEJGmTgCRtEpCkTZqYpA0qWCBtlJCkjRKStFFCkjZo&#10;5AJpoxqStFFCkjZKSNJGCUnaqJNJ2qSGJm2UkKSNEmJN/lSeD56dJWmTTjZpo0+RpI0SkrRRQpI2&#10;SkjSRp1M0iY1NGmjhCRtlJCkjRKStEknm7RRDUnaKCFJGyUkaaOEJG3UySRtUkOTNkpI0kYJSdoo&#10;IUmbdLJJG9WQpI0SkrRRQpI2SkjSRp1M0iY1NGmjhCRtlJCkjRKStEknm7RRDUnaKCFJGyUkaaOE&#10;JG3UyWXSNv1HWU4a/XD5t29pO7Bn93vqdvn+9vLy7Ob0fOktba9jpre0XZ9vri+eSdvhW9r2l7+V&#10;tMnwIG0yPEibDA/S9s3wN5I2mT1ImwwP0ibDg7TJ8CBt0rogbbRsgrTR+CBtND5IG40P0ibtK9JG&#10;8wdpo/FB2mh8kDYaH6SN+hekTeafrj08OPWPND5IG40v0kYBRdqkg0naqIIibRRQpI0CirRRQJE2&#10;amKRNqkgSRsFFGmjgCJtFFCkTZqYpI0qKNJGAUXaKKBIGwUUaaMmFmmTCpK0UUCRNgoo0kYBRdqk&#10;iUnaqIIibRRQpI0CirRRQJE2amKRNqkgSRsFFGmjgCJtFFCkTZqYpI0qKNJGAUXaKKBIGwUUaaMm&#10;FmmTCpK0UUCRNgoo0kYBRdqkiUnaqIIibRRQpI0CirRRQJE2amKRNqkgSRsFFGmjgCJtFFCkTZqY&#10;pI0qKNJGAUXaKKBIGwUUaaMmFmmTCpK0UUCRNgoo0kYBRdqkiUnaqIIibRRQpI0CirRRQJE2amKR&#10;NqkgSRsFFGmjgCJtFFCkTZqYpI0qKNJGAUXaKKBIGwUUaaMmFmmTCpq0WUKRNkso0mYJRdqkkU3a&#10;rIYibZZQpM0SirRZQpE262SRNqohSZslFGmzhCJtllCkjTqZpM1qKNJmCUXaLKFImyUUabNOFmmj&#10;GqaLDx+77H5rCUXaLKFImyUUaaNOJmmzGoq0WUKRNkso0mYJRdqsk0XaqIYkbZZQpM0SirRZQpE2&#10;6mSSNquhSJslFGmzhCJtllCkzTpZpI1qSNJmCUXaLKFImyUUaaNOJmmzGoq0WUKRNkso0mYJRdqs&#10;k0dI2ziz8j8+/+s4TXR7dnn+7pP/Orv4/Ivtn/979+Xfvvjyr9Nhl6fvN9M72b745KtP391txuXP&#10;pG1zevCWtum3x9vbpteuXV+fbjaXVwdvZ3s9/Gzz/vz87Pbs6vzgrWz7y95M2J6KfOtBozJ7ETaY&#10;vQjbfvhbCRvMXoQNhhdhg+FF2GB4ETZoXRE2WTZF2GR8ETYZX4RNxhdhg/YlYZP5i7DJ+CJsMr4I&#10;m4wvwib9K8IG80+3/zlhk/FF2GR8EjYJSMIGHWzCJhUkYZOAJGwSkIRNApKwSROTsEEFTdgkIAmb&#10;BCRhk4AkbNDEJmxSQRI2CUjCJgFJ2CQgCZs0MQkbVNCETQKSsElAEjYJSMIGTWzCJhUkYZOAJGwS&#10;kIRNApKwSROTsEEFTdgkIAmbBCRhk4AkbNDEJmxSQRI2CUjCJgFJ2CQgCZs0MQkbVNCETQKSsElA&#10;EjYJSMIGTWzCJhUkYZOAJGwSkIRNApKwSROTsEEFTdgkIAmbBCRhk4AkbNDEJmxSQRI2CUjCJgFJ&#10;2CQgCZs0MQkbVNCETQKSsElAEjYJSMIGTWzCJhUkYZOAJGwSkIRNApKwSROTsEEFTdgkIAmbBCRh&#10;k4AkbNDEJmxSQRI2CUjCJgFJ2CQgCZs0MQkbVLBA2CghCRslJGGjhCRs0MgFwkY1JGGjhCRslJCE&#10;jRKSsFEnk7BJDU3YKCEJGyUkYaOEJGzSySZsVEMSNkpIwkYJSdgoIQkbdTIJm9QQj10mwkYJSdgo&#10;IQkbJSRhk042YaMakrBRQhI2SkjCRglJ2KiTSdikhiZslJCEjRKSsFFCEjbpZBM2qiEJGyUkYaOE&#10;JGyUkISNOpmETWpowkYJSdgoIQkbJSRhk042YaMakrBRQhI2SkjCRglJ2KiTRwjbxgjbuPz5oNHN&#10;2SFhG9jtP793+346OPT04ubsdv/r8KDRzVPM9IreD+eVnk0njW6uzm6mQR9+HcTu9pe/mbQ9zfZm&#10;0gbDi7TB8CJt++FvJW0we5E2GF6kDYYXaYPhRdqgdUXaZNkUaZPxRdpkfJE2GV+kDdqXpE3mL9Im&#10;44u0yfgibTK+SJv0r0gbzJ+kTcYXaZPxSdokIEkbdLBJm1SQpE0CkrRJQJI2CUjSJk1M0gYVNGmT&#10;gCRtEpCkTQKStEETm7RJBUnaJCBJmwQkaZOAJG3SxCRtUEGTNglI0iYBSdokIEkbNLFJm1SQpE0C&#10;krRJQJI2CUjSJk1M0gYVNGmTgCRtEpCkTQKStEETm7RJBUnaJCBJmwQkaZOAJG3SxCRtUEGTNglI&#10;0iYBSdokIEkbNLFJm1SQpE0CkrRJQJI2CUjSJk1M0gYVNGmTgCRtEpCkTQKStEETm7RJBUnaJCBJ&#10;mwQkaZOAJG3SxCRtUEGTNglI0iYBSdokIEkbNLFJm1SQpE0CkrRJQJI2CUjSJk1M0gYVNGmTgCRt&#10;EpCkTQKStEETm7RJBUnaJCBJmwQkaZOAJG3SxCRtUMECaaOEJG2UkKSNEpK0QSMXSBvVkKSNEpK0&#10;UUKSNkpI0kadTNImNTRpo4QkbZSQpI0SkrRJJ5u0UQ1J2ighSRslJGmjhCRt1MkkbVJDkzZKSNJG&#10;CUnaKCFJm3SySRvVkKSNEpK0UUKSNkpI0kadTNImNTRpo4QkbZSQpI0SkrRJJ5u0UQ1J2ighSRsl&#10;JGmjhCRt1MkkbVJDkzZKSNJGCUnaKCFJm3SySRvVkKSNEpK0UUKSNkpI0kadPELapvewyVvZxuXf&#10;vpXtgKrdb873b2U7Oz273lzeXu6N2uXh29lexUxvZ7u6vj2/vb1ZIm1Pl7+ZtMHw+b85n00fanzm&#10;VbMXaYPhRdr2w99K2mD2Im0wvEgbDC/SBsOLtEHrirTJsinSJuOLtMn4Im0yvkgbtC9Jm8xfpE3G&#10;F2mT8UXaZHyRNulfkTaYP0mbjC/SJuOTtElAkjboYJM2qSBJmwQkaZOAJG0SkKRNmpikDSpo0iYB&#10;SdokIEmbBCRpgyY2aZMKkrRJQJI2CUjSJgFJ2qSJSdqggiZtEpCkTQKStElAkjZoYpM2qSBJmwQk&#10;aZOAJG0SkKRNmpikDSpo0iYBSdokIEmbBCRpgyY2aZMKkrRJQJI2CUjSJgFJ2qSJSdqggiZtEpCk&#10;TQKStElAkjZoYpM2qSBJmwQkaZOAJG0SkKRNmpikDSpo0iYBSdokIEmbBCRpgyY2aZMKkrRJQJI2&#10;CUjSJgFJ2qSJSdqggiZtEpCkTQKStElAkjZoYpM2qSBJmwQkaZOAJG0SkKRNmpikDSpo0iYBSdok&#10;IEmbBCRpgyY2aZMKkrRJQJI2CUjSJgFJ2qSJSdqgggXSRglJ2ighSRslJGmDRi6QNqohSRslJGmj&#10;hCRtlJCkjTqZpE1qaNJGCUnaKCFJGyUkaZNONmmjGpK0UUKSNkpI0kYJSdqok0napIYmbZSQpI0S&#10;krRRQpI26WSTNqohSRslJGmjhCRtlJCkjTqZpE1qaNJGCUnaKCFJGyUkaZNONmmjGpK0UUKSNkpI&#10;0kYJSdqok0napIYmbZSQpI0SkrRRQpI26WSTNqohSRslJGmjhCRtlJCkjTp5hLRdGGkbl39L2g5O&#10;CL2f/tM2Xrt28f7y7Pzy9OrqZv+WtptD0vYq5uL95vLm+uz0/HaJtD1d/mbSBsOLtMHwIm0wvEjb&#10;fvhbSRvMXqQNhhdpg+FF2mB4kTZoXZE2WTZF2mR8kTYZX6RNxhdpg/YlaZP5i7TJ+CJtMr5Im4wv&#10;0ib9K9IG8ydpk/FF2mR8kjYJSNIGHWzSJhUkaZOAJG0SkKRNApK0SROTtEEFTdokIEmbBCRpk4Ak&#10;bdDEJm1SQZI2CUjSJgFJ2iQgSZs0MUkbVNCkTQKStElAkjYJSNIGTWzSJhUkaZOAJG0SkKRNApK0&#10;SROTtEEFTdokIEmbBCRpk4AkbdDEJm1SQZI2CUjSJgFJ2iQgSZs0MUkbVNCkTQKStElAkjYJSNIG&#10;TWzSJhUkaZOAJG0SkKRNApK0SROTtEEFTdokIEmbBCRpk4AkbdDEJm1SQZI2CUjSJgFJ2iQgSZs0&#10;MUkbVNCkTQKStElAkjYJSNIGTWzSJhUkaZOAJG0SkKRNApK0SROTtEEFTdokIEmbBCRpk4AkbdDE&#10;Jm1SQZI2CUjSJgFJ2iQgSZs0MUkbVLBA2ighSRslJGmjhCRt0MgF0kY1JGmjhCRtlJCkjRKStFEn&#10;k7RJDU3aKCFJGyUkaaOEJG3SySZtVEOSNkpI0kYJSdooIUkbdTJJm9TQpI0SkrRRQpI2SkjSJp1s&#10;0kY1JGmjhCRtlJCkjRKStFEnk7RJDU3aKCFJGyUkaaOEJG3SySZtVEOSNkpI0kYJSdooIUkbdTJJ&#10;m9TQpI0SkrRRQpI2SkjSJp1s0kY1JGmjhCRtlJCkjRKStFEnj5C2SyNt4/JvDx69ODx49PKbg0dv&#10;T28uLp9fu3Z1SNqeYr45eHTz/uzy9Pry4mqJtD1d/mbSBsOLtMHwIm0wvEjbfvhbSRvMXqQNhhdp&#10;g+FF2mB4kTZoXZE2WTZF2mR8kTYZX6RNxhdpg/YlaZP5i7TJ+CJtMr5Im4wv0ib9K9IG8ydpk/FF&#10;2mR8kjYJSNIGHWzSJhUkaZOAJG0SkKRNApK0SROTtEEFTdokIEmbBCRpk4AkbdDEJm1SQZI2CUjS&#10;JgFJ2iQgSZs0MUkbVNCkTQKStElAkjYJSNIGTWzSJhUkaZOAJG0SkKRNApK0SROTtEEFTdokIEmb&#10;BCRpk4AkbdDEJm1SQZI2CUjSJgFJ2iQgSZs0MUkbVNCkTQKStElAkjYJSNIGTWzSJhUkaZOAJG0S&#10;kKRNApK0SROTtEEFTdokIEmbBCRpk4AkbdDEJm1SQZI2CUjSJgFJ2iQgSZs0MUkbVNCkTQKStElA&#10;kjYJSNIGTWzSJhUkaZOAJG0SkKRNApK0SROTtEEFTdokIEmbBCRpk4AkbdDEJm1SQZI2CUjSJgFJ&#10;2iQgSZs0MUkbVLBA2ighSRslJGmjhCRt0MgF0kY1JGmjhCRtlJCkjRKStFEnk7RJDU3aKCFJGyUk&#10;aaOEJG3SySZtVEOSNkpI0kYJSdooIUkbdTJJm9TQpI0SkrRRQpI2SkjSJp1s0kY1JGmjhCRtlJCk&#10;jRKStFEnk7RJDU3aKCFJGyUkaaOEJG3SySZtVEOSNkpI0kYJSdooIUkbdTJJm9TQpI0SkrRRQpI2&#10;SkjSJp1s0kY1JGmjhCRtlJCkjRKStFEnj5C2KyNt4/Jv39J2cKDo/ebqA2k7f7+5Pj/fXF+ft1F7&#10;mK57GfP++vTs5uL0+jV82+2verNke5pk1fCSbDC8JBsML8m2H/5WyQazl2SD4SXZYHhJNhhekg1a&#10;V5JNlk1JNhlfkk3Gl2ST8SXZoH0p2WT+kmwyviSbjC/JJuNLskn/SrLB/CnZZHxJNhmfkk0CUrJB&#10;B1uySQUp2SQgJZsEpGSTgJRs0sSUbFBBSzYJSMkmASnZJCAlGzSxJZtUkJJNAlKySUBKNglIySZN&#10;TMkGFbRkk4CUbBKQkk0CUrJBE1uySQUp2SQgJZsEpGSTgJRs0sSUbFBBSzYJSMkmASnZJCAlGzSx&#10;JZtUkJJNAlKySUBKNglIySZNTMkGFbRkk4CUbBKQkk0CUrJBE1uySQUp2SQgJZsEpGSTgJRs0sSU&#10;bFBBSzYJSMkmASnZJCAlGzSxJZtUkJJNAlKySUBKNglIySZNTMkGFbRkk4CUbBKQkk0CUrJBE1uy&#10;SQUp2SQgJZsEpGSTgJRs0sSUbFBBSzYJSMkmASnZJCAlGzSxJZtUkJJNAlKySUBKNglIySZNTMkG&#10;FSxINkpIyUYJKdkoISUbNHJBslENKdkoISUbJaRko4SUbNTJlGxSQ0s2SkjJRgkp2SghJZt0siUb&#10;1ZCSjRJSslFCSjZKSMlGnUzJJjW0ZKOElGyUkJKNElKySSdbslENKdkoISUbJaRko4SUbNTJlGxS&#10;Q0s2SkjJRgkp2SghJZt0siUb1ZCSjRJSslFCSjZKSMlGnUzJJjW0ZKOElGyUkJKNElKySSdbslEN&#10;KdkoISUbJaRko4SUbNTJI5JtolJ/+4/P/zp42vbscjrF9L/OLj7/Yvvn/959+bcvvvzr15++O32/&#10;mXzaF5989em7u824/FvJdvDStfvpt8d5ozfvL86n7cDF1TeSbfZytlcxZ2fvzzc3V9cXm0PK9nTZ&#10;mykbDC/KBsOLssHwomz74W+lbDB7UTYYXpQNhhdlg+FF2aB1Rdlk2RRlk/FF2WR8UTYZX5QN2peU&#10;TeYvyibji7LJ+KJsMr4om/SvKBvMn5RNxhdlk/FJ2SQgKRt0sCmbVJCUTQKSsklAUjYJSMomTUzK&#10;BhU0ZZOApGwSkJRNApKyQRObskkFSdkkICmbBCRlk4CkbNLEpGxQQVM2CUjKJgFJ2SQgKRs0sSmb&#10;VJCUTQKSsklAUjYJSMomTUzKBhU0ZZOApGwSkJRNApKyQRObskkFSdkkICmbBCRlk4CkbNLEpGxQ&#10;QVM2CUjKJgFJ2SQgKRs0sSmbVJCUTQKSsklAUjYJSMomTUzKBhU0ZZOApGwSkJRNApKyQRObskkF&#10;SdkkICmbBCRlk4CkbNLEpGxQQVM2CUjKJgFJ2SQgKRs0sSmbVJCUTQKSsklAUjYJSMomTUzKBhU0&#10;ZZOApGwSkJRNApKyQRObskkFSdkkICmbBCRlk4CkbNLEpGxQwQJlo4SkbJSQlI0SkrJBIxcoG9WQ&#10;lI0SkrJRQlI2SkjKRp1MyiY1NGWjhKRslJCUjRKSskknm7JRDUnZKCEpGyUkZaOEpGzUyaRsUkNT&#10;NkpIykYJSdkoISmbdLIpG9WQlI0SkrJRQlI2SkjKRp1MyiY1NGWjhKRslJCUjRKSskknm7JRDUnZ&#10;KCEpGyUkZaOEpGzUyaRsUkNTNkpIykYJSdkoISmbdLIpG9WQlI0SkrJRQlI2SkjKRp08QtlujLKN&#10;y789Z/TgNWr3m5sPlO3q/enV2dXlzfU3B4eeH54z+hSzP2f08v3l5fnV5vz2/Pbp14F8202xY9Y3&#10;kzYYXqQNhhdpg+FF2vbDpz/viRX+7euvpg7/5cM//vvnX33553effPH5RAun/vzvT99dvPvuJAmn&#10;//vuF3t7+ENpXZE2KL5IGwwv0gbDi7RB64q0ybIp0ibji7TJ+CJtMr5IG7QvSZvMX6RNxhdpk/FF&#10;2mR8kTbpX5E2mD9Jm4wv0ibjk7RJQJI26GCTNqkgSZsEJGmTgCRtEpCkTZqYpA0qaNImAUnaJCBJ&#10;mwQkaYMmNmmTCpK0SUCSNglI0iYBSdqkiUnaoIImbRKQpE0CkrRJQJI2aGKTNqkgSZsEJGmTgCRt&#10;EpCkTZqYpA0qaNImAUnaJCBJmwQkaYMmNmmTCpK0SUCSNglI0iYBSdqkiUnaoIImbRKQpE0CkrRJ&#10;QJI2aGKTNqkgSZsEJGmTgCRtEpCkTZqYpA0qaNImAUnaJCBJmwQkaYMmNmmTCpK0SUCSNglI0iYB&#10;SdqkiUnaoIImbRKQpE0CkrRJQJI2aGKTNqkgSZsEJGmTgCRtEpCkTZqYpA0qaNImAUnaJCBJmwQk&#10;aYMmNmmTCpK0SUCSNglI0iYBSdqkiUnaoIIF0kYJSdooIUkbJSRpg0YukDaqIUkbJSRpo4QkbZSQ&#10;pI06maRNamjSRglJ2ighSRslJGmTTjZpoxqStFFCkjZKSNJGCUnaqJNJ2qSGJm2UkKSNEpK0UUKS&#10;NulkkzaqIUkbJSRpo4QkbZSQpI06maRNamjSRglJ2ighSRslJGmTTjZpoxqStFFCkjZKSNJGCUna&#10;qJNJ2qSGJm2UkKSNEpK0UUKSNulkkzaqIUkbJSRpo4QkbZSQpI06eYS03RppG5d/+3a2m9dU7X5z&#10;+4G0Xby/uL24Or2+vdobtQP69jBd9yLm+v3p5WY6avT8en8s6YGA2+0vfzNpe5rtzQeOwvAibTC8&#10;SNt++FtJG8xepA2GF2mD4UXaYHiRNmhdkTZZNkXaZHyRNhlfpE3GF2mD9iVpk/mLtMn4Im0yvkib&#10;jC/SJv0r0gbzJ2mT8UXaZHySNglI0gYdbNImFSRpk4AkbRKQpE0CkrRJE5O0QQVN2iQgSZsEJGmT&#10;gCRt0MQmbVJBkjYJSNImAUnaJCBJmzQxSRtU0KRNApK0SUCSNglI0gZNbNImFSRpk4AkbRKQpE0C&#10;krRJE5O0QQVN2iQgSZsEJGmTgCRt0MQmbVJBkjYJSNImAUnaJCBJmzQxSRtU0KRNApK0SUCSNglI&#10;0gZNbNImFSRpk4AkbRKQpE0CkrRJE5O0QQVN2iQgSZsEJGmTgCRt0MQmbVJBkjYJSNImAUnaJCBJ&#10;mzQxSRtU0KRNApK0SUCSNglI0gZNbNImFSRpk4AkbRKQpE0CkrRJE5O0QQVN2iQgSZsEJGmTgCRt&#10;0MQmbVJBkjYJSNImAUnaJCBJmzQxSRtUsEDaKCFJGyUkaaOEJG3QyAXSRjUkaaOEJG2UkKSNEpK0&#10;USeTtEkNTdooIUkbJSRpo4QkbdLJJm1UQ5I2SkjSRglJ2ighSRt1Mkmb1NCkjRKStFFCkjZKSNIm&#10;nWzSRjUkaaOEJG2UkKSNEpK0USeTtEkNTdooIUkbJSRpo4QkbdLJJm1UQ5I2SkjSRglJ2ighSRt1&#10;Mkmb1NCkjRKStFFCkjZKSNImnWzSRjUkaaOEJG2UkKSNEpK0USeXSdt0A5QDRz9c/i1puz0gbdNv&#10;jwNHL95fnd6e3lzdXCyQtoOY6fKLs7PLy5s9aTs8eHR/+VtJmwyf/5vzmQwP0ibDg7R9M/yNpE1m&#10;D9Imw4O0yfAgbTI8SJu0LkgbLZsgbTQ+SBuND9JG44O0SfuKtNH8QdpofJA2Gh+kjcYHaaP+BWmT&#10;+Yu00fggbTS+SBsFFGmTDiZpowqKtFFAkTYKKNJGAUXaqIlF2qSC6drDF4Xe/ZACirRRQJE2CijS&#10;Jk1M0kYVFGmjgCJtFFCkjQKKtFETi7RJBUnaKKBIGwUUaaOAIm3SxCRtVEGRNgoo0kYBRdoooEgb&#10;NbFIm1SQpI0CirRRQJE2CijSJk1M0kYVFGmjgCJtFFCkjQKKtFETi7RJBUnaKKBIGwUUaaOAIm3S&#10;xCRtVEGRNgoo0kYBRdoooEgbNbFIm1SQpI0CirRRQJE2CijSJk1M0kYVFGmjgCJtFFCkjQKKtFET&#10;i7RJBUnaKKBIGwUUaaOAIm3SxCRtVEGRNgoo0kYBRdoooEgbNbFIm1SQpI0CirRRQJE2CijSJk1M&#10;0kYVFGmjgCJtFFCkjQKKtFETi7RJBU3aLKFImyUUabOEIm3SyCZtVkORNkso0mYJRdosoUibdbJI&#10;G9WQpM0SirRZQpE2SyjSRp1M0mY1FGmzhCJtllCkzRKKtFkni7RRDUnaLKFImyUUabOEIm3UySRt&#10;VkORNkso0mYJRdosoUibdbJIG9UwXXz4CObx0RKKtFlCkTZLKNJGnUzSZjUUabOEIm2WUKTNEoq0&#10;WSeLtFENSdosoUibJRRps4QibdTJJG1WQ5E2SyjSZglF2iyhSJt18ghpG2dW/sfnfx2vXtueXZ6/&#10;++S/zi4+/2L75//effm3L77863TY5en7zQTVvvjkq0/f3Z2Py58PHj0/PSRtZx9I2/lk1DZnF7eb&#10;y71ROzs4eHQfsz94dDqn9OLq6vp6c7FE2p5mfTNpg+FF2mB4kTYYXqRtP/ytpA1mL9IGw4u0wfAi&#10;bTC8SBu0rkibLJsibTK+SJuML9Im44u0QfuStMn8RdpkfJE2GV+kTcYXaZP+FWmD+ZO0yfgibTI+&#10;SZsEJGmDDjZpkwqStElAkjYJSNImAUnapIlJ2qCC6ceSIG0SkKRNApK0SUCSNmhikzapIEmbBCRp&#10;k4AkbRKQpE2amKQNKmjSJgFJ2iQgSZsEJGmDJjZpkwqStElAkjYJSNImAUnapIlJ2qCCJm0SkKRN&#10;ApK0SUCSNmhikzapIEmbBCRpk4AkbRKQpE2amKQNKmjSJgFJ2iQgSZsEJGmDJjZpkwqStElAkjYJ&#10;SNImAUnapIlJ2qCCJm0SkKRNApK0SUCSNmhikzapIEmbBCRpk4AkbRKQpE2amKQNKmjSJgFJ2iQg&#10;SZsEJGmDJjZpkwqStElAkjYJSNImAUnapIlJ2qCCJm0SkKRNApK0SUCSNmhikzapIEmbBCRpk4Ak&#10;bRKQpE2amKQNKlggbZSQpI0SkrRRQpI2aOQCaaMakrRRQpI2SkjSRglJ2qiTSdqkhiZtlJCkjRKS&#10;tFFCkjbpZJM2qiFJGyUkaaOEJG2UkKSNOpmkTWpo0kYJSdooIUkbJSRpk042aaMakrRRQpI2SkjS&#10;RglJ2qiTSdqkhngEM5E2SkjSRglJ2ighSZt0skkb1ZCkjRKStFFCkjZKSNJGnUzSJjU0aaOEJG2U&#10;kKSNEpK0SSebtFENSdooIUkbJSRpo4QkbdTJI6RtY6RtXP78lrbzA6p2fz7w239+7/L99IK26+ur&#10;08v9W9oO3ub2MF33Iubi/fSGttPrs831/vKr1wJut7/8zaTtaba3Hjwqsxdpg9mLtO2Hv5W0wexF&#10;2mB4kTYYXqQNhhdpg9YVaZNlU6RNxhdpk/FF2mR8kTZoX5I2mb9Im4wv0ibji7TJ+CJt0r8ibTB/&#10;kjYZX6RNxidpk4AkbdDBJm1SQZI2CUjSJgFJ2iQgSZs0MUkbVNCkTQKStElAkjYJSNIGTWzSJhUk&#10;aZOAJG0SkKRNApK0SROTtEEFTdokIEmbBCRpk4AkbdDEJm1SQZI2CUjSJgFJ2iQgSZs0MUkbVNCk&#10;TQKStElAkjYJSNIGTWzSJhUkaZOAJG0SkKRNApK0SROTtEEFTdokIEmbBCRpk4AkbdDEJm1SQZI2&#10;CUjSJgFJ2iQgSZs0MUkbVNCkTQKStElAkjYJSNIGTWzSJhUkaZOAJG0SkKRNApK0SROTtEEFTdok&#10;IEmbBCRpk4AkbdDEJm1SQZI2CUjSJgFJ2iQgSZs0MUkbVNCkTQKStElAkjYJSNIGTWzSJhUkaZOA&#10;JG0SkKRNApK0SROTtEEFC6SNEpK0UUKSNkpI0gaNXCBtVEOSNkpI0kYJSdooIUkbdTJJm9TQpI0S&#10;krRRQpI2SkjSJp1s0kY1JGmjhCRtlJCkjRKStFEnk7RJDU3aKCFJGyUkaaOEJG3SySZtVEOSNkpI&#10;0kYJSdooIUkbdTJJm9TQpI0SkrRRQpI2SkjSJp1s0kY1JGmjhCRtlJCkjRKStFEnk7RJDU3aKCFJ&#10;GyUkaaOEJG3SySZtVEOSNkpI0kYJSdooIUkbdfIIaZveyyZvaRuXf0vaDk4IvT8//+bg0avbq6uz&#10;zdXeqN0cvqXtVczl+/Obm6vT8+m9bk+/Di7fTbFj1jeTNhg+/zfnM5m9SBvMXqRtP/ytpA1mL9IG&#10;w4u0wfAibTC8SBu0rkibLJsibTK+SJuML9Im44u0QfuStMn8RdpkfJE2GV+kTcYXaZP+FWmD+ZO0&#10;yfgibTI+SZsEJGmDDjZpkwqStElAkjYJSNImAUnapIlJ2qCCJm0SkKRNApK0SUCSNmhikzapIEmb&#10;BCRpk4AkbRKQpE2amKQNKmjSJgFJ2iQgSZsEJGmDJjZpkwqStElAkjYJSNImAUnapIlJ2qCCJm0S&#10;kKRNApK0SUCSNmhikzapIEmbBCRpk4AkbRKQpE2amKQNKmjSJgFJ2iQgSZsEJGmDJjZpkwqStElA&#10;kjYJSNImAUnapIlJ2qCCJm0SkKRNApK0SUCSNmhikzapIEmbBCRpk4AkbRKQpE2amKQNKmjSJgFJ&#10;2iQgSZsEJGmDJjZpkwqStElAkjYJSNImAUnapIlJ2qCCJm0SkKRNApK0SUCSNmhikzapIEmbBCRp&#10;k4AkbRKQpE2amKQNKlggbZSQpI0SkrRRQpI2aOQCaaMakrRRQpI2SkjSRglJ2qiTSdqkhiZtlJCk&#10;jRKStFFCkjbpZJM2qiFJGyUkaaOEJG2UkKSNOpmkTWpo0kYJSdooIUkbJSRpk042aaMakrRRQpI2&#10;SkjSRglJ2qiTSdqkhiZtlJCkjRKStFFCkjbpZJM2qiFJGyUkaaOEJG2UkKSNOpmkTWpo0kYJSdoo&#10;IUkbJSRpk042aaMakrRRQpI2SkjSRglJ2qiTR0jbhZG2cfm3B4+eHx48evGBtG3eX1zcbM7Orr8h&#10;bbO3tD3F7A8e/Zez96e3m9uzq9uFt7rtptvTcdP21Zd/+fTddNl2N85O/eLzSd1NI/739P+mB0rf&#10;++Fn3/mHu/OLf/w/X//rp3/95x/+7DffuTw9O/nV3c923/mn/3H2T//87t0//dt3/zK9X246NO27&#10;X+wPWX1cN+l02fbx6vJg0ukA1mnSqaAx5z/+r6//9d27ad7d4x++8w/3/7DZTv9zebr55+n3Fyb/&#10;bN3k02Xbz2afeHpV3tLkD2Pyh49M/v11k0+Xbb8/++QTapxNPvXoZCq1+/yDb2ZbRHsf/nCny7Y/&#10;mH3Uab3VbP9z03P9cN0nmy7b/nA21+UbF9KP1k06Xbb90aydVx8mnQo6upCm319YSD9eN/l02fbH&#10;s098vTz5i4W0PPlP1k0+Xbb9yeyT38TkU49OplL7D/en6xbSdNn2p7OPetuzLS2kn637ZNNl258d&#10;zjU9WHzbHenn6yadLtv+/LCdV093pKmgowtp+v2FhfSLdZNPl21/MfvET3eknPzFQlqe/JfrJp8u&#10;2/5y9smf7kivJ596dDKV2gvpV+sW0nTZ9lezj/p0R5rNtrSQfr3uk02XbX89m+utd6TfrJt0umz7&#10;m1k7n+5IU0FHF9L0+wsL6bfrJp8u2/529omf7kg5+YuFtDz579ZNPl22/d3skz/dkV5PPvXoZCq1&#10;F9Lv1y2k6bLt72cf9emONJttaSH9Yd0nmy7b/uFwrukB89vuSH9cN+l02faPh+28frojTQUdXUjT&#10;7y8spD+tm3y6bPun2Sd+uiPl5C8W0vLkd9PPk2t+Jh3Xbe/uZh/+6ab0ev6pTSdTtb2W7u7XLaZx&#10;3fbufvaBn+5LswmXltPdw8rPN123vXuYTffWW9Pdyp/1x3Xbu92sr093p1H90VU1LlhYVncrf/Af&#10;123vHmef/OkW1RW8WFrHKlj50//d+PH/7rNZD57uUwcVjIadjJoXltfzD/3Hfwy/Gz/1331/9qmf&#10;7lYx5+ICe/65/+rdJ19/+u5vX3817R3/8uEf//3zr77887tPPvzcfzd+8L+b/eQ/SYS33bLuVu4B&#10;xnXbux8eNvfm6a41qjq+wKYLlhbYyg3B3dgR3P3osNU3T7euruDlAjtSwcpdwd3YFtz9eNaDp5vX&#10;QQWjYSej5oUF9rwZ+MgCG7uBu5/MPvXT/SvmXFxgz/uBjyywsSG4m+0Ibt58B1u5N7gbm4O7n82a&#10;u7+DTVUdX2DTBUsLbOVG4W7sFO5+Pmv1/g6WFbxcYEcqWLlbuBvbhbtfzHqwv4O9rmA07GTUvLDA&#10;njcJH1lgY5dw98vZp97fweZzLi6w533CRxbY2CjczXYKk2B54x1s5Z7hbmwa7n592Nzb/R1squr4&#10;ApsuWFpgKzcQd2MHcfebw1bf7u9gWcHLBXakgpW7iLuxjbj77awH+zvY6wpGw05GzQsL7Hnz8JEF&#10;NnYPd7+bfer9HWw+5+ICe94/fGSBjQ3E3WwHcfvmO9jKvcTd2Ezc/WHW3P0dbKrq+AKbLlhaYCs3&#10;FndjZ3H3x1mr93ewrODlAjtSwcrdxd3YXtz9adaD/R3sdQWjYSej5l5g9897iuMLbFy3vb+bfer9&#10;HWw+59ICu3/eUxxfYOO67f3hnmJz+tY72P3KzcW4bnv/cNDczenTHWxUdXSBjQsWFtj9ym3GuG57&#10;f/hQYXP6dAfrCl4ssGMVrNxm3I9txv3hE4bN6dMd7KCC0bCTUfPCAnveWHxkgY2Nxf3hg4XN6dMd&#10;LOZcXGArHyXcj13F/eGuYnP61jvY/crNxbhue/+D2QJ7uoONqo4vsOmCpQW2cptxP7YZ94cPGzan&#10;T3ewruDlAjtSwcptxv3YZtwfPnnYnD7dwQ4qGA07GTUvLLDnjcVHFtjYWNwfPnDYnD7dwWLOxQW2&#10;8hHD/dhV3B/uKjYTk3vbz2D3KzcX47rt/U8PF9jZ/g42VXV8gU0XLC2wlduM+7HNuD98CLE529/B&#10;soKXC+xIBSu3Gfdjm3F/+ERic7a/g72uYDTsZNS8sMCeNxYfWWBjY3F/+CBiM3HA8ec9VsOLvo85&#10;FxfYykcP92NXcX+4q9icvfkOtnJzcT82F/e/mi2w/R1squr4ApsuWFpgK7cZ92ObcX/4cGJztr+D&#10;ZQUvF9iRClZuM+7HNuP+8EnF5mx/B3tdwWjYyah5YYE9byw+ssDGxuL+8AHFZoiGscDmcy4usJWP&#10;JO7HruL+cFexmVDlG+9gKzcX92Nzcf/7wwW22d/BpqqOL7DpgqUFtnKbcT+2GfeHDy02m/0dLCt4&#10;ucCOVLBym3E/thn3h08wNpv9Hex1BaNhJ6PmhQX2vLH4yAIbG4v7wwcXmwmPflhg8zmXFtjDyicV&#10;47rtw+GuYrN56x3sYeXmYly3fbifLbCnO9io6ugCGxcsLLCHlduMcd324fAZxmbzdAfrCl4ssGMV&#10;rNxmPIxtxsPh04zN5ukOdlDBaNjJqLkX2MPzxuL4AhvXbR8On19sNk93sJhzcYGtfFzxMHYVD7Nd&#10;xURw33YHe1i5uRjXbR8OpdJmOot5zDuqOr7ApguWFtjKbcbD2GY8HD7D2IwzTRcreLnAjlSwcpvx&#10;MLYZD4dPMzbjFXTzCkbDTkbNCwvseWPxkQU2NhYPh88vNtNzxYU5FxfYyscVD2NX8TDbVZy/+Q62&#10;cnPxMDYXD4eCaTO9ge/DB52qOr7ApguWFtjKbcbD2GY8HD7D2Jzv72BZwcsFdqSClduMh7HNeDh8&#10;mrE539/BXlcwGnYyal5YYM8bi48ssLGxeDh8frE539/B5nMuLrCVjysexq7iYbarmMD2G+9gKzcX&#10;D2Nz8XAomzYX+zvYVNXxBTZdsLTAVm4zHsY24+HwGcbmYn8HywpeLrAjFazcZjyMbcbD4dOMzcX+&#10;Dva6gtGwk1HzwgJ73lh8ZIGNjcXD4fOLzQTTP/yLPZ9zcYGtfFzxMHYVD7NdxcWb72ArNxcPY3Px&#10;cCieNhf7O9hU1fEFNl2wtMBWbjMexjbj4fAZxuZifwfLCl4usCMVrNxmPIxtxsPh04zNxf4O9rqC&#10;0bCTUfPCAnveWHxkgY2NxcPh84vNxf4ONp9zcYGtfFzxMHYVD7NdxZuR/G7l5mJct90dMqjN5f4O&#10;NlV1fIFNFywssN3Kbca4brubPcO43N/BsoKXC+xIBSu3GbuxzdjNnmZMj3E+3E1eVzAadjJq7gW2&#10;e95YHF9g47rtbvb8YnrD1MKcSwtst/Jxxbhuu5vtKi7fegfbrdxcjOu2u0MLtbl8uoONqo4usHHB&#10;0gJbuc3YjW3GbvYM4/LpDtYVvFhgxypYuc3YjW3GbvY04/LpDnZQwWjYyah5YYE9byw+ssDGxmI3&#10;e35x+XQHizkXF9jKxxW7savYzXYVb0b1u5Wbi3HddndooTZ7Vz+qOr7ApguWFtjKbcZubDN2s2cY&#10;V/uv+2QFLxfYkQpWbjN2Y5uxmz3NuNp/5+d1BaNhJ6PmhQX2vLH4yAIbG4vd7PnF9GaycQc76PuY&#10;c3GBrXxcsRu7it1sVzH9/dTbfsjfrdxcjOu2u0MLtbna38Gmqo4vsOmCpQW2cpuxG9uM3ewZxtX+&#10;DpYVvFxgRypYuc3YjW3GbvY042p/B3tdwWjYyah5YYE9byw+ssDGxmI3e35xtb+DzedcXGArH1fs&#10;xq5iN9tVvBnh71ZuLsZ1292hhdrsHf6o6vgCmy5YWmArtxm7sc3YzZ5hXO/vYFnBywV2pIKV24zd&#10;2GbsZk8zrvd3sNcVjIadjJoXFtjzxuIjC2xsLHaz5xfTG+0+3MHmcy4usJWPK3ZjV7Gb7Squ33wH&#10;W7m52I3Nxe7QQm2u93ewqarjC2y6YGGBPa7cZozrto+zZxjX+ztYVvBygR2pYOU243FsMx5nTzOu&#10;93ew1xWMhp2MmnuBPT5vLI4vsHHd9nH2/OJ6fwebz7m0wB5XPq4Y120fZ7uKN5v8x5Wbi3Hd9nFm&#10;ofYmf1R1dIGNC5YW2MptxuPYZjzOnmHsTX5X8GKBHatg5TbjcWwzHmdPM26e7mAHFYyGnYyaFxbY&#10;88biIwtsbCweZ88vpjchjjtYzLm4wFY+rngcu4rH2a7izSb/ceXmYly3fZxZqJunO9io6vgCmy5Y&#10;WmArtxmPY5vxOHuGcfN0B+sKXi6wIxWs3GY8jm3G4+xpxs3THeyggtGwk1HzwgJ73lh8ZIGNjcXj&#10;7PnFzdMdLOZcXGArH1c8jl3F42xX8WaT/7hyczGu2z7OLNTe5I+qji+w5a9IP67cZozrto+zZxh7&#10;k98VvFxgRypYuc14HNuMx9nTjNv9Hex1D0bDTkbNCwvseWPxkQU2NhaPs+cX0xs0P9zB5nMuLrCV&#10;jysex67icbareLPJf1y5uRjXbR9nFup2fwebqjq+wKYLlu5gK7cZj2Ob8Th7hnG7v4NlBS8X2JEK&#10;Vm4zHsc243H2NON2fwd7XcFo2MmoeWGBPW8sPrLAxsbicfb84nZ/B5vPGQvsu1/93//3vX+b/ueT&#10;r6bz26ZXyshZc+Pyb8+auzh8Mc/0s/+//ef3rt5fX57e3J5dn58+/To4k+7hw6zPMVfvr25ObyaG&#10;PVH/D78OLt/tL1911tx4E8/0fp2Dd+w8lb0yoM6bo4A6cY4C6sy5fcDi+nj1NqKLWQ9+aE2sc+fo&#10;I9TJcxRQZ89RQJ0+R02cv2LtZ9TEONrh5xZQJ9BJD6a/tD38d+GXVkGdQSdNjKMdfm0V1Cl01IM6&#10;ho4C6hw6CqiD6KiJ85X4B2piHO3wRwuos+ikB9Nfvh2uxOmdFZSQp9FJG+Nwh+lNAlRDnkdHCXkg&#10;HSXkiXSUkEfSUSfjJLAfUCfjiIfpm/3yKaa/jpmtqB9ZQh5LRzXkuXTSyTjm4e6n9inyZDr6FHk0&#10;HSXk2XSUkIfTUSdjTf6KOhmHPUzf1ZZPMW2wZ2vyN5aQB9RRDXlCnXQyDny4+719ijyjjj5FHlJH&#10;CXlKHSXkMXXUyTiT6V46Ob78fLiipm/fwqcYX2OeJdCOanwNeZbwaDXkWXXQyfGl4FkN37ca8rQ6&#10;6mQeV0cJeV4dJeSBddTJWJM/oU7GqQ/TdxvlU0xfTJ39adLeanyxdJZAm6vxxdBZwi+++RRrdtnj&#10;a56zBNpeje9tzhLov1mbszy4jv4s8uQ6Ssij62RNTt9nnPXhd7Si4tSH6Rty8immrxrOaqBd1viq&#10;4CyBtlnjq36zhD/RmoxTH6bvWFEf8gQ7Ssgj7Cghz7CjhDzETtbk9A21wz+L6UtcUkOc+jB954kS&#10;8hw7SsiD7CghT7KTTk5fxZp18sfWhzzLjj5FHmZHCXmaHSXkcXbUyViTz//NWny5zou/Gd7EqQ/T&#10;t1jkU0xfB5r9adp/s6av88wSaJ81vo4zS3jeZ636b3ec+jB9K4b6kKfaUUIea0cJea4dJeTBdrIm&#10;p2+RzP4snv+btWpNxhOb6XsJ8immL3gc1jB9qYES8mQ7SsiT7aSTcSD3JNuphjzZjhLyZDtKyJPt&#10;KCFPtqNOxili9HeDm3h2M6lv+RQT2Z+tSdtnxdObicZTDXmynXQynt9Mcp1qyJPtKCFPtqOEPNmO&#10;EvJkO+pkrEn6u8FNPMWZ7LB8iglhz9ak7bPiOc6EnamGPNlOOhnPcSaLTDXkyXaUkCfbUUKebEcJ&#10;ebIddTJOEbO/G4znOJMGlU8Rz3EmSkoJebIdJeTJdtLJeI4zeUKqIU+2o4Q82Y4S8mQ7SsiT7aiT&#10;sSbt7wbjOc7k++RTxHOcCQdSQp5sRwl5sp10Mp7jTF6QasiT7SghT7ajhDzZjhLyZDvq5Ks1+RrQ&#10;TVscAXTj8m8B3eUhoJsA5QTozt5fTxDudnPw2w8DsH07+l827ydldz694Of6dcxuf93fAeaeJvo7&#10;wBwFFJijgAJz+4C3gzmqoMAcBRSYo4ACcxRQYI6aWGBOKkgwRwEF5iigwBwFFJiTJiaYowoKzFFA&#10;gTkKKDBHAQXmqIkF5qSCBHMUUGCOAhLMUUKCOWljgzmqIcEcJSSYo4QEc5SQYI46mWBOamgwRwkJ&#10;5ighwRwlJJiTTjaYoxoSzFFCgjlKSDBHCQnmqJMJ5qSGBnOUkGCOEhLMUUKCOelkgzmqIcEcJSSY&#10;o4QEc5SQYI46mWAOalgAc5SQYI4SEsxRQoI56OQCmKMaEsxRQoI5SkgwRwkJ5qiTCeakhgZzlJBg&#10;jhISzFFCgjnpZIM5qiHBHCUkmKOEBHOUkGCOOplgTmpoMEcJCeYoIcEcJSSYk042mKMaEsxRQoI5&#10;SkgwRwkJ5qiTCeakhgZzlJBgjhISzFFCgjnpZIM5qiHBHCUkmKOEBHOUkGCOOplgTmpoMEcJCeYo&#10;IcEcJSSYk042mKMaEsxRQoI5SkgwRwkJ5qiTCeakhgZzlJBgjhISzFFCgjnpZIM5qiHBHCUkmKOE&#10;BHOUkGCOOplgTmpoMEcJCeYoIdbkT+VZ6GZ6x+wMSP3sm4RVsLjBHH2KBHOUkGCOEhLMUUKCOVmT&#10;06tRZ38Wv6E/zQZz8ikazFFCrMnf26dIMCedbDBHnyLBHCUkmKOEBHOUkGCOOplgTmpoMEcJ8/vk&#10;BOYoIcEcJSSYk042mKMaEsxRQoI5SkgwRwkJ5qiTCeakhgZzlBBr8he0Jqc3Ax7e7ac3+FENCeak&#10;kw3mqIYEc5SQYI4SEsxRQoI56uQRMDf9GCVgblz+6btxAOkE486vDsHc9L6/D2Du6uri5vby/Hb/&#10;Crmz19c9TGeUvZBzZ+9vpkPprm8ur/ry3f7yvwPQPc33dwA6CihARwEF6PYBbwd0VEEBOgooQEcB&#10;BegooAAdNbEAnVSQgI4CCtBRQAE6CihAJ01MQEcVFKCjgAJ0FFCAjgIK0FETC9BJBQnoKKAAHQUk&#10;oKOEBHTSxgZ0VEMCOkpIQEcJCegoIQEddTIBndTQgI4SEtBRQgI6SkhAJ51sQEc1JKCjhAR0lJCA&#10;jhIS0FEnE9BJDQ3oKCEBHSUkoKOEBHTSyQZ0VEMCOkpIQEcJCegoIQEddTIBHdSwAOgoIQEdJSSg&#10;o4QEdNDJBUBHNSSgo4QEdJSQgI4SEtBRJxPQSQ0N6CghAR0lJKCjhAR00skGdFRDAjpKSEBHCQno&#10;KCEBHXUyAZ3U0ICOEhLQUUICOkpIQCedbEBHNSSgo4QEdJSQgI4SEtBRJxPQSQ0N6CghAR0lJKCj&#10;hAR00skGdFRDAjpKSEBHCQnoKCEBHXUyAZ3U0ICOEhLQUUICOkpIQCedbEBHNSSgo4QEdJSQgI4S&#10;EtBRJxPQSQ0N6CghAR0lJKCjhAR00skGdFRDAjpKSEBHCQnoKCEBHXUyAZ3U0ICOEhLQUUICOkpI&#10;QCedbEBHNSSgo4QEdJSQgI4SEtBRJxPQSQ0N6Cgh1uTv5On6pt84RzUkoJNONqCjGhLQUUICOkpI&#10;QEcJCeiokwnopIYGdJSQgI4SEtBRQgI66WQDOqohAR0lJKCjhAR0lJCAjjqZgE5qaEBHCQnoKCEB&#10;HSUkoJNONqCjGhLQUUICOkpIQEcJCeiok0cA3Y0BunH5t2+cO3hV3P35dFztgHXvb6dzfm4uLq5v&#10;n37dHAK6VzHTm+cuTi8vN9cHzm43xY3Z/g44RwHzf2s+swoKzlEFBef2AdOf99efvvvb119NHf7L&#10;h3/898+/+vLP7z756FGtVEHBOQooOEcBBecooOAcNbHgnFSQcI4CCs5RQME5Cig4J01MOEcVFJyj&#10;gIJzFFBwjgIKzlETC85JBQnnKKDgHAUknKOEhHPSxoZzVEPCOUpIOEcJCecoIeEcdTLhnNTQcI4S&#10;Es5RQsI5Skg4J51sOEc1JJyjhIRzlJBwjhISzlEnE85JDQ3nKCHhHCUknKOEhHPSyYZzVEPCOUpI&#10;OEcJCecoIeEcdTLhHNSwAOcoIeEcJSSco4SEc9DJBThHNSSco4SEc5SQcI4SEs5RJxPOSQ0N5ygh&#10;4RwlJJyjhIRz0smGc1RDwjlKSDhHCQnnKCHhHHUy4ZzU0HCOEhLOUULCOUpIOCedbDhHNSSco4SE&#10;c5SQcI4SEs5RJxPOSQ0N5ygh4RwlJJyjhIRz0smGc1RDwjlKSDhHCQnnKCHhHHUy4ZzU0HCOEhLO&#10;UULCOUpIOCedbDhHNSSco4SEc5SQcI4SEs5RJxPOSQ0N5ygh4RwlJJyjhIRz0smGc1RDwjlKSDhH&#10;CQnnKCHhHHUy4ZzU0HCOEhLOUULCOUpIOCedbDhHNSSco4SEc5SQcI4SEs5RJxPOSQ0N5ygh4Rwl&#10;xJr8vTwd31wnnJNONpyjT5FwjhL+P2nn1tvKdWbbv2L4qSNANOtObsQGJFLO1UmcxLk9HMDYcdD9&#10;4tNwgpzuf3/moiiyuGqUrLG30ekkIjM0OVlVX9WqIRLFOUVAcU4RUJxTTaI4ZzKwOKcIKM4pAopz&#10;ioDinGmSxTmVAcU5RUBxThFQnFMEFOdUkyjOmQwszikCinOKgOKcIqA4Z5pkcU5lQHFOEVCcUwQU&#10;5xQBxTnV5Cvi3N6Jc+XpV3GuEuIeu/1JnBs2zW6cuma7O3+UXF+LczeYYbPru2mYhpUPqjsG+5EC&#10;nQKQQKcAJNApAAl0Z8CHC3QqAQl0CkACnQKQQKcAJNCpEkmgMwlQoFMAEugUgAQ6BSCBzpSIAp1K&#10;QAKdApBApwAk0CkACXSqRBLoTAIU6BSABDoFQIFOEVCgMzWyQKcyoECnCCjQKQIKdIqAAp1qEgU6&#10;k4EFOkVAgU4RUKBTBBToTJMs0KkMKNApAgp0ioACnSKgQKeaRIHOZGCBThFQoFMEFOgUAQU60yQL&#10;dCoDCnSKgAKdIqBApwgo0KkmUaATGVYEOkVAgU4RUKBTBBToRJMrAp3KgAKdIqBApwgo0CkCCnSq&#10;SRToTAYW6BQBBTpFQIFOEVCgM02yQKcyoECnCCjQKQIKdIqAAp1qEgU6k4EFOkVAgU4RUKBTBBTo&#10;TJMs0KkMKNApAgp0ioACnSKgQKeaRIHOZGCBThFQoFMEFOgUAQU60yQLdCoDCnSKgAKdIqBApwgo&#10;0KkmUaAzGVigUwQU6BQBBTpFQIHONMkCncqAAp0ioECnCCjQKQIKdKpJFOhMBhboFAEFOkVAgU4R&#10;UKAzTbJApzKgQKcIKNApAgp0ioACnWoSBTqTgQU6RUCBThFQoFMEFOhMkyzQqQwo0CkCCnSKgAKd&#10;IqBAp5pEgc5kYIFOEVCgUwQU6BQBBTrTJAt0KgMKdIqAAp0ioECnCCjQqSZRoDMZWKBTBBToFAEF&#10;OkVAgc40yQKdyoACnSKgQKcIKNApAgp0qkkU6EwGFugUAQU6RUCBThFQoDNNskCnMqBApwgo0CkC&#10;CnSKgAKdanJdoMsFtfnq1tPTr1/duq++ujUPl0+eazfTtO/2TdutfPLcGdO8+HZx7YZ8VF17fnqF&#10;PZ6f/uGfQOcAINA5AAh0DgAC3QvggwU6lwAEOgcAgc4BQKBzABDoXIkg0KkEJNA5AAh0DgACnQOA&#10;QKdKJIHOJQCBzgFAoHMAEOgcAAQ6VyIIdCoBCXQOAAKdA5BA5wgk0KkaUaBzGUigcwQS6ByBBDpH&#10;IIHONUkCncqAAp0jkEDnCCTQOQIJdKpJFOhcBhLoHIEEOkcggc4RSKBzTZJApzKgQOcIJNA5Agl0&#10;jkACnWoSBTqXgQQ6RyCBzhFIoHMEEuhckyTQmQws0DkCCXSOQAKdI5BAZ5pkgc5lIIHOEUigcwQS&#10;6ByBBDrXJAl0KgMKdI5AAp0jkEDnCCTQqSZRoHMZSKBzBBLoHIEEOkcggc41SQKdyoACnSOQQOcI&#10;JNA5Agl0qkkU6FwGEugcgQQ6RyCBzhFIoHNNkkCnMqBA5wgk0DkCCXSOQAKdahIFOpeBBDpHIIHO&#10;EUigcwQS6FyTJNCpDHnyZ1miz78+e//FT99/8sPnnx6+dgQS6ByBBDpHIIFONYkCnctAAp0jkEDn&#10;CCTQOQIJdK5JEuhUBhToHIEEOkcggc4RSKBTTaJA5zKQQOcIJNA5Agl0jkACnWuSBDqVAQU6RyCB&#10;zhFIoHMEEuhUkyjQuQwk0DkCCXSOQAKdI5BA55okgU5lQIHOEUigcwQS6ByBBDrVJAp0LgMJdI5A&#10;Ap0jkEDnCCTQuSZJoFMZUKBzBBLoHIEEOkcggU41iQKdy0ACnSOQQOcIJNA5Agl0rkkS6FQGFOgc&#10;gQQ6RyCBzhFIoFNNokDnMpBA5wgk0DkCCXSOQAKda/IVga5xAl15+uUT6PptLdA1J4Fut9lOu7Ef&#10;2v5sxLXVJ9D1N5g8vZv2Q7+bzh9YV3+F6/npHyHQPf++NwJIoFMAEugUgAS6M+DDBTqVgAQ6BSCB&#10;TgFIoFMAEuhUiSTQmQQo0CkACXQKQAKdApBAZ0pEgU4lIIFOAUigUwAS6BSABDpVIgl0JgEKdApA&#10;Ap0CoECnCCjQmRpZoFMZUKBTBBToFAEFOkVAgU41iQKdycACnSKgQKcIKNApAgp0pkkW6FQGFOgU&#10;AQU6RUCBThFQoFNNokBnMrBApwgo0CkCCnSKgAKdaZIFOpUBBTpFQIFOEVCgUwQU6FSTKNCJDCsC&#10;nSKgQKcIKNApAgp0oskVgU5lQIFOEVCgUwQU6BQBBTrVJAp0JgMLdIqAAp0ioECnCCjQmSZZoFMZ&#10;UKBTBBToFAEFOkVAgU41iQKdycACnSKgQKcIKNApAgp0pkkW6FQGFOgUAQU6RUCBThFQoFNNokBn&#10;MrBApwgo0CkCCnSKgAKdaZIFOpUBBTpFQIFOEVCgUwQU6FSTKNCZDLlvAAKdIqBApwgo0CkCCnSm&#10;SRboVAYU6BQBBTpFQIFOEVCgU02iQGcysECnCCjQKQIKdIqAAp1pkgU6lQEFOkVAgU4RUKBTBBTo&#10;VJMo0JkMLNApAgp0ioACnSKgQGeaZIFOZUCBThFQoFMEFOgUAQU61SQKdCYDC3SKgAKdIqBApwgo&#10;0JkmWaBTGVCgUwQU6BQBBTpFQIFONYkCncnAAp0ioECnCCjQKQIKdKZJFuhUBhToFAEFOkVAgU4R&#10;UKBTTaJAZzKwQKcIKNApAgp0ioACnWmSBTqVAQU6RUCBThFQoFMEFOhUk68IdK0T6MrTrwJdZbo9&#10;9u35E+i6qRt23YsQt10IdDeY+2Yz7Ntp269+h2u4H/cdrg5ABp1KQAadApBBdwZ8uEGnEpBBpwBk&#10;0CkAGXQKQAadKpEMOpMADToFIINOAcigUwAy6EyJaNCpBGTQKQAZdApABp0CkEGnSiSDziRAg04B&#10;yKBTADToFAENOlMjG3QqAxp0ioAGnSKgQacIaNCpJtGgMxnYoFMENOgUAQ06RUCDzjTJBp3KgAad&#10;IqBBpwho0CkCGnSqSTToTAY26BQBDTpFQINOEdCgM02yQacyoEGnCGjQKQIadIqABp1qEg06kWHF&#10;oFMENOgUAQ06RUCDTjS5YtCpDGjQKQIadIqABp0ioEGnmkSDzmRgg04R0KBTBDToFAENOtMkG3Qq&#10;Axp0ioAGnSKgQacIaNCpJtGgMxnYoFMENOgUAQ06RUCDzjTJBp3KgAadIqBBpwho0CkCGnSqSTTo&#10;TAY26BQBDTpFQINOEdCgM02yQacyoEGnCGjQKQIadIqABp1qEg06k4ENOkVAg04R0KBTBDToTJNs&#10;0KkMaNApAhp0ioAGnSKgQaeaRIPOZGCDThHQoFMENOgUAQ060yQbdCoDGnSKgAadIqBBpwho0Kkm&#10;0aAzGdigUwQ06BQBDTpFQIPONMkGncqABp0ioEGnCGjQKQIadKpJNOhMBjboFAENOkVAg04R0KAz&#10;TbJBpzKgQacIaNApAhp0ioAGnWoSDTqTgQ06RUCDThHQoFMENOhMk2zQqQxo0CkCGnSKgAadIqBB&#10;p5pEg85kYINOEdCgUwQ06BQBDTrTJBt0KgMadIqABp0ioEGnCGjQqSZfMeg6Z9CVp1++w7WvzLjH&#10;vjsZdNNmGPZdLLrp/BF0U/0RdM+Y83e4Nu1m3HXDNDRrH0H3/PSP+Ag6BSCBTgFIoFMAEujOgA8X&#10;6FQCEugUgAQ6BSCBTgFIoFMlkkBnEqBApwAk0CkACXQKQAKdKREFOpWABDoFIIFOAUigUwAS6FSJ&#10;JNCZBCjQKQAJdAqAAp0ioEBnamSBTmVAgU4RUKBTBBToFAEFOtUkCnQmAwt0ioACnSKgQKcIKNCZ&#10;JlmgUxlQoFMEFOgUAQU6RUCBTjWJAp3JwAKdIqBApwgo0CkCCnSmSRboVAYU6BQBBTpFQIFOEVCg&#10;U02iQCcyrAh0ioACnSKgQKcIKNCJJlcEOpUBBTpFQIFOEVCgUwQU6FSTKNCZDCzQKQIKdIqAAp0i&#10;oEBnmmSBTmVAgU4RUKBTBBToFAEFOtUkCnQmAwt0ioACnSKgQKcIKNCZJlmgUxlQoFMEFOgUAQU6&#10;RUCBTjWJAp3JwAKdIqBApwgo0CkCCnSmSRboVAYU6BQBBTpFQIFOEVCgU02iQGcysECnCCjQKQIK&#10;dIqAAp1pkgU6lQEFOkVAgU4RUKBTBBToVJMo0JkMLNApAgp0ioACnSKgQGeaZIFOZUCBThFQoFME&#10;FOgUAQU61SQKdCYDC3SKgAKdIqBApwgo0JkmWaBTGVCgUwQU6BQBBTpFQIFONYkCncnAAp0ioECn&#10;CCjQKQIKdKZJFuhUBhToFAEFOkVAgU4RUKBTTaJAZzKwQKcIKNApAgp0ioACnWmSBTqVAQU6RUCB&#10;ThFQoFMEFOhUkyjQmQws0CkCCnSKgAKdIqBAZ5pkgU5lQIFOEVCgUwQU6BQBBTrV5CsCXe8EuvL0&#10;60fQdfV3uPYngW7YNF3XD0OzPxtx1fMOuXydYXabdj+13djszr7deIs9np/+EQLd8+/7iO9wVQAS&#10;6BSABLoz4MMFOpWABDoFIIFOAUigUwAS6FSJJNCZBCjQKQAJdApAAp0CkEBnSkSBTiUggU4BSKBT&#10;ABLoFIAEOlUiCXQmAQp0CkACnQKgQKcIKNCZGlmgUxlQoFMEFOgUAQU6RUCBTjWJAp3JwAKdIqBA&#10;pwgo0CkCCnSmSRboVAYU6BQBBTpFQIFOEVCgU02iQGcysECnCCjQKQIKdIqAAp1pkgU6lQEFOkVA&#10;gU4RUKBTBBToVJMo0IkMKwKdIqBApwgo0CkCCnSiyRWBTmVAgU4RUKBTBBToFAEFOtUkCnQmAwt0&#10;ioACnSKgQKcIKNCZJlmgUxlQoFMEFOgUAQU6RUCBTjWJAp3JwAKdIqBApwgo0CkCCnSmSRboVAYU&#10;6BQBBTpFQIFOEVCgU02iQGcysECnCCjQKQIKdIqAAp1pkgU6lQEFOkVAgU4RUKBTBBToVJMo0JkM&#10;LNApAgp0ioACnSKgQGeaZIFOZUCBThFQoFMEFOgUAQU61SQKdCYDC3SKgAKdIqBApwgo0JkmWaBT&#10;GVCgUwQU6BQBBTpFQIFONYkCncnAAp0ioECnCCjQKQIKdKZJFuhUBhToFAEFOkVAgU4RUKBTTaJA&#10;ZzKwQKcIKNApAgp0ioACnWmSBTqVAQU6RUCBThFQoFMEFOhUkyjQmQws0CkCCnSKgAKdIqBAZ5pk&#10;gU5lQIFOEVCgUwQU6BQBBTrVJAp0JgMLdIqAAp0ioECnCCjQmSZZoFMZUKBTBBToFAEFOkVAgU41&#10;+YpANziBrjz9KtD1tUA3nL/DdWh203bajfyRcof+BtNt9kO3257tufzbrhbonp/+EQKdAiz3ni/P&#10;gd+YgAQ6lYAEujPgwwU6lYAEOgUggU4BSKBTABLoVIkk0JkEKNApAAl0CkACnQKQQGdKRIFOJSCB&#10;TgFIoFMAEugUgAQ6VSIJdCYBCnQKQAKdAqBApwgo0JkaWaBTGVCgUwQU6BQBBTpFQIFONYkCncnA&#10;Ap0ioECnCCjQKQIKdKZJFuhUBhToFAEFOkVAgU4RUKBTTaJAZzKwQKcIKNApAgp0ioACnWmSBTqV&#10;AQU6RUCBThFQoFMEFOhUkyjQiQwrAp0ioECnCCjQKQIKdKLJFYFOZUCBThFQoFMEFOgUAQU61SQK&#10;dCYDC3SKgAKdIqBApwgo0JkmWaBTGVCgUwQU6BQBBTpFQIFONYkCncnAAp0ioECnCCjQKQIKdKZJ&#10;FuhUBhToFAEFOkVAgU4RUKBTTaJAZzKwQKcIKNApAgp0ioACnWmSBTqVAQU6RUCBThFQoFMEFOhU&#10;kyjQmQws0CkCCnSKgAKdIqBAZ5pkgU5lQIFOEVCgUwQU6BQBBTrVJAp0JgMLdIqAAp0ioECnCCjQ&#10;mSZZoFMZUKBTBBToFAEFOkVAgU41iQKdycACnSKgQKcIKNApAgp0pkkW6FQGFOgUAQU6RUCBThFQ&#10;oFNNokBnMrBApwgo0CkCCnSKgAKdaZIFOpUBBTpFQIFOEVCgUwQU6FSTKNCZDCzQKQIKdIqAAp0i&#10;oEBnmmSBTmVAgU4RUKBTBBToFAEFOtUkCnQmAwt0ioACnSKgQKcIKNCZJlmgUxlQoFMEFOgUAQU6&#10;RUCBTjX5ikA3OoGuPP36Fa5DLdCNJ4Fuv+nyiXJTP3VrX+H6jDl/het+MzbT2I/deH569c2wx/75&#10;6R8h0CkACXQKQAKdApBAdwZ8uECnEpBApwAk0CkACXQKQAKdKpEEOpMABToFIIFOAUigUwAS6EyJ&#10;KNCpBCTQKQAJdApAAp0CkECnSiSBziRAgU4BSKBTABToFAEFOlMjC3QqAwp0ioACnSKgQKcIKNCp&#10;JlGgMxlYoFMEFOgUAQU6RUCBzjTJAp3KgAKdIqBApwgo0CkCCnSqSRToTAYW6BQBBTpFQIFOEVCg&#10;M02yQKcyoECnCCjQKQIKdIqAAp1qEgU6kWFFoFMEFOgUAQU6RUCBTjS5ItCpDCjQKQIKdIqAAp0i&#10;oECnmkSBzmRggU4RUKBTBBToFAEFOtMkC3QqAwp0ioACnSKgQKcIKNCpJlGgMxlYoFMEFOgUAQU6&#10;RUCBzjTJAp3KgAKdIqBApwgo0CkCCnSqSRToTAYW6BQBBTpFQIFOEVCgM02yQKcyoECnCCjQKQIK&#10;dIqAAp1qEgU6k4EFOkVAgU4RUKBTBBToTJMs0KkMKNApAgp0ioACnSKgQKeaRIHOZGCBThFQoFME&#10;FOgUAQU60yQLdCoDCnSKgAKdIqBApwgo0KkmUaAzGVigUwQU6BQBBTpFQIHONMkCncqAAp0ioECn&#10;CCjQKQIKdKpJFOhMBhboFAEFOkVAgU4RUKAzTbJApzKgQKcIKNApAgp0ioACnWoSBTqTgQU6RUCB&#10;ThFQoFMEFOhMkyzQqQwo0CkCCnSKgAKdIqBAp5pEgc5kYIFOEVCgUwQU6BQBBTrTJAt0KgMKdIqA&#10;Ap0ioECnCCjQqSZfEegiZP3zv7/9vnys3LtmyBfD/k/Tf/v+3d//9/jdP99/9/2/Pv90u2mjxb3/&#10;5IfPP33oy9Ovn0BXfdfqYx7+4qf//mLc7Pvtvm23uf9z+qf6pLrDLWbcTH03DsPQs293PD/9IwS6&#10;59gf8RWuCkACnQKQQHcGfLhApxKQQKcAJNApAAl0CkACnSqRBDqTAAU6BSCBTgFIoFMAEuhMiSjQ&#10;qQQk0CkACXQKQAKdApBAp0okgc4kQIFOAUigUwAU6BQBBTpTIwt0KgMKdIqAAp0ioECnCCjQqSZR&#10;oDMZWKBTBBToFAEFOkVAgc40yQKdyoACnSKgQKcIKNApAgp0qkkU6EwGFugUAQU6RUCBThFQoDNN&#10;skCnMqBApwgo0CkCCnSKgAKdahIFOpFhRaBTBBToFAEFOkVAgU40uSLQqQwo0CkCCnSKgAKdIqBA&#10;p5pEgc5kYIFOEVCgUwQU6BQBBTrTJAt0KgMKdIqAAp0ioECnCCjQqSZRoDMZWKBTBBToFAEFOkVA&#10;gc40yQKdyoACnSKgQKcIKNApAgp0qkkU6EwGFugUAQU6RUCBThFQoDNNskCnMqBApwgo0CkCCnSK&#10;gAKdahIFOpOBBTpFQIFOEVCgUwQU6EyTLNCpDCjQKQIKdIqAAp0ioECnmkSBzmRggU4RUKBTBBTo&#10;FAEFOtMkC3QqAwp0ioACnSKgQKcIKNCpJlGgMxlYoFMEFOgUAQU6RUCBzjTJAp3KgAKdIqBApwgo&#10;0CkCCnSqSRToTAYW6BQBBTpFQIFOEVCgM02yQKcyoECnCCjQKQIKdIqAAp1qEgU6k4EFOkVAgU4R&#10;UKBTBBToTJMs0KkMKNApAgp0ioACnSKgQKeaRIHOZGCBThFQoFMEFOgUAQU60yQLdCoDCnSKgAKd&#10;IqBApwgo0KkmXxHodk6gK0+/CnRT/Ql0u5NA123y4XP9tG12a1/heoPZbrphzLe47tvmbNAtvsP1&#10;+fkfYdApwHL3+bJXADLoFIAMujMgb3ysxn/+64dU/Y/Tf/zPb3/47u+ffvL+27wxeXv+K/8G12K/&#10;cC+BDDr1EsigUwAy6BSADDpVIhl0JgEadApABp0CkEGnAGTQmRLRoFMJyKBTADLoFIAMOgUgg06V&#10;SAadSYAGnQKQQacAaNApAhp0pkY26FQGNOgUAQ06RUCDThHQoFNNokFnMrBBpwho0CkCGnSKgAad&#10;aZINOpUBDTpFQINOEdCgUwQ06FSTaNCZDGzQKQIadIqABp0ioEFnmmSDTmVAg04R0KBTBDToFAEN&#10;OtUkGnQiw4pBpwho0CkCGnSKgAadaHLFoFMZ0KBTBDToFAENOkVAg041iQadycAGnSKgQacIaNAp&#10;Ahp0pkk26FQGNOgUAQ06RUCDThHQoFNNokFnMrBBpwho0CkCGnSKgAadaZINOpUBDTpFQINOEdCg&#10;UwQ06FSTaNCZDGzQKQIadIqABp0ioEFnmmSDTmVAg04R0KBTBDToFAENOtUkGnQmAxt0ioAGnSKg&#10;QacIaNCZJtmgUxnQoFMENOgUAQ06RUCDTjWJBp3JwAadIqBBpwho0CkCGnSmSTboVAY06BQBDTpF&#10;QINOEdCgU02iQWcysEGnCGjQKQIadIqABp1pkg06lQENOkVAg04R0KBTBDToVJNo0JkMbNApAhp0&#10;ioAGnSKgQWeaZINOZUCDThHQoFMENOgUAQ061SQadCYDG3SKgAadIqBBpwho0Jkm2aBTGdCgUwQ0&#10;6BQBDTpFQINONYkGncnABp0ioEGnCGjQKQIadKZJNuhUBjToFAENOkVAg04R0KBTTb5i0O2dQVee&#10;fv0O18p0e+z3J4Ou2TTjLl/hum9uDbtDHp8JePfdptmOUztNA5t2x/PzP8Kce/6FH/HZcwpA5pwC&#10;kDl3Bny4OacSkDmnAGTOKQCZcwpA5pwqkcw5kwDNOQUgc04ByJxTADLnTIlozqkEZM4pAJlzCkDm&#10;nAKQOadKJHPOJEBzTgHInFMANOcUAc05UyObcyoDmnOKgOacIqA5pwhozqkm0ZwzGdicUwQ05xQB&#10;zTlFQHPONMnmnMqA5pwioDmnCGjOKQKac6pJNOdMBjbnFAHNOUVAc04R0JwzTbI5pzKgOacIaM4p&#10;AppzioDmnGoSzTmRYcWcUwQ05xQBzTlFQHNONLlizqkMaM4pAppzioDmnCKgOaeaRHPOZGBzThHQ&#10;nFMENOcUAc050ySbcyoDmnOKgOacIqA5pwhozqkm0ZwzGdicUwQ05xQBzTlFQHPONMnmnMqA5pwi&#10;oDmnCGjOKQKac6pJNOdMBjbnFAHNOUVAc04R0JwzTbI5pzKgOacIaM4pAppzioDmnGoSzTmTgc05&#10;RUBzThHQnFMENOdMk2zOqQxozikCmnOKgOacIqA5p5pEc85kYHNOEdCcUwQ05xQBzTnTJJtzKgOa&#10;c4qA5pwioDmnCGjOqSbRnDMZ2JxTBDTnFAHNOUVAc840yeacyoDmnCKgOacIaM4pAppzqkk050wG&#10;NucUAc05RUBzThHQnDNNsjmnMqA5pwhozikCmnOKgOacahLNOZOBzTlFQHNOEdCcUwQ050yTbM6p&#10;DGjOKQKac4qA5pwioDmnmkRzzmRgc04R0JxTBDTnFAHNOdMkm3MqA5pzioDmnCKgOacIaM6pJtfN&#10;uVy8mC9vPT39+tlz++qz5/Jw+fLWZlO+uLV8klxlzt3+z+/bzW7YTUPbjCufOXd+/oebcw6w3G2+&#10;dAAw5xwAzLkXwAebcy4BmHMOAOacA4A55wBgzrkSwZxTCciccwAw5xwAzDkHAHNOlUjmnEsA5pwD&#10;gDnnAGDOOQCYc65EMOdUAjLnHADMOQcgc84RyJxTNaI55zKQOecIZM45AplzjkDmnGuSzDmVAc05&#10;RyBzzhHInHMEMudUk2jOuQxkzjkCmXOOQOacI5A555okc05lQHPOEciccwQy5xyBzDnVJJpzLgOZ&#10;c45A5pwjkDnnCGTOuSbJnDMZ2JxzBDLnHIHMOUcgc840yeacy0DmnCOQOecIZM45Aplzrkky51QG&#10;NOccgcw5RyBzzhHInFNNojnnMpA55whkzjkCmXOOQOaca5LMOZUBzTlHIHPOEciccwQy51STaM65&#10;DGTOOQKZc45A5pwjkDnnmiRzTmVAc84RyJxzBDLnHIHMOdUkmnMuA5lzjkDmnCOQOecIZM65Jsmc&#10;UxnQnHMEMuccgcw5RyBzTjWJ5pzLQOacI5A55whkzjkCmXOuSTLnVIY8+bPcL8q/Pnv/xU/ff/LD&#10;558eHxyBzDlHIHPOEcicU02iOecykDnnCGTOOQKZc45A5pxrksw5lQHNOUcgc84RyJxzBDLnVJNo&#10;zrkMZM45AplzjkDmnCOQOeeaJHNOZUBzzhHInHMEMuccgcw51SSacy4DmXOOQOacI5A55whkzrkm&#10;yZxTGdCccwQy5xyBzDlHIHNONYnmnMtA5pwjkDnnCGTOOQKZc65JMudUBjTnHIHMOUcgc84RyJxT&#10;TaI55zKQOecIZM45AplzjkDmnGvyFXOufM/nf3/7ffkq1nfN0H36yf80/bfv3/39f4/f/fP9d9/n&#10;C0K3mzY+3Om65mEoT7+Yc8O2Nuea87e2dt3UbYdpezbiFgbdDWa72TdN/Lnd/uVbXodb7vH8az/C&#10;oHv+hR/+2XMuARl0KgEZdGfAhxt0KgEZdApABp0CkEGnAGTQqRLJoDMJ0KBTADLoFIAMOgUgg86U&#10;iAadSkAGnQKQQacAZNApABl0qkQy6EwCNOgUgAw6BUCDThHQoDM1skGnMqBBpwho0CkCGnSKgAad&#10;ahINOpOBDTpFQINOEdCgUwQ06EyTbNCpDGjQKQIadIqABp0ioEGnmkSDzmRgg04R0KBTBDToFAEN&#10;OtMkG3QqAxp0ioAGnSKgQacIaNCpJtGgExlWDDpFQINOEdCgUwQ06ESTKwadyoAGnSKgQacIaNAp&#10;Ahp0qkk06EwGNugUAQ06RUCDThHQoDNNskGnMqBBpwho0CkCGnSKgAadahINOpOBDTpFQINOEdCg&#10;UwQ06EyTbNCpDGjQKQIadIqABp0ioEGnmkSDzmRgg04R0KBTBDToFAENOtMkG3QqAxp0ioAGnSKg&#10;QacIaNCpJtGgMxnYoFMENOgUAQ06RUCDzjTJBp3KgAadIqBBpwho0CkCGnSqSTToTIbczAKDThHQ&#10;oFMENOgUAQ060yQbdCoDGnSKgAadIqBBpwho0Kkm0aAzGdigUwQ06BQBDTpFQIPONMkGncqABp0i&#10;oEGnCGjQKQIadKpJNOhMBjboFAENOkVAg04R0KAzTbJBpzKgQacIaNApAhp0ioAGnWoSDTqTgQ06&#10;RUCDThHQoFMENOhMk2zQqQxo0CkCGnSKgAadIqBBp5pEg85kYINOEdCgUwQ06BQBDTrTJBt0KgMa&#10;dIqABp0ioEGnCGjQqSZfMehaZ9CVp1++tXWovpX1cSiu3b+/2EeJ2/a75mLE1d/emufNRLym2ez2&#10;bdN2++Fs3NUC3fPTP0KgU4Dl3vPlOfAbE5BApxKQQHcGfLhApxKQQKcAJNApAAl0CkACnSqRBDqT&#10;AAU6BSCBTgFIoFMAEuhMiSjQqQQk0CkACXQKQAKdApBAp0okgc4kQIFOAUigUwAU6BQBBTpTIwt0&#10;KgMKdIqAAp0ioECnCCjQqSZRoDMZWKBTBBToFAEFOkVAgc40yQKdyoACnSKgQKcIKNApAgp0qkkU&#10;6EwGFugUAQU6RUCBThFQoDNNskCnMqBApwgo0CkCCnSKgAKdahIFOpFhRaBTBBToFAEFOkVAgU40&#10;uSLQqQwo0CkCCnSKgAKdIqBAp5pEgc5kYIFOEVCgUwQU6BQBBTrTJAt0KgMKdIqAAp0ioECnCCjQ&#10;qSZRoDMZWKBTBBToFAEFOkVAgc40yQKdyoACnSKgQKcIKNApAgp0qkkU6EwGFugUAQU6RUCBThFQ&#10;oDNNskCnMqBApwgo0CkCCnSKgAKdahIFOpOBBTpFQIFOEVCgUwQU6EyTLNCpDCjQKQIKdIqAAp0i&#10;oECnmkSBzmRggU4RUKBTBBToFAEFOtMkC3QqAwp0ioACnSKgQKcIKNCpJlGgMxlYoFMEFOgUAQU6&#10;RUCBzjTJAp3KgAKdIqBApwgo0CkCCnSqSRToTAYW6BQBBTpFQIFOEVCgM02yQKcyoECnCCjQKQIK&#10;dIqAAp1qEgU6k4EFOkVAgU4RUKBTBBToTJMs0KkMKNApAgp0ioACnSKgQKeaRIHOZGCBThFQoFME&#10;FOgUAQU60yQLdCoDCnSKgAKdIqBApwgo0KkmXxHo8qFz5iPoytOvH0HX1h9B150Eut2mjw+330eh&#10;e/5nV3+J6w2myYfc9eO2m5qKdywfiZdf9xHmnAKQOacAZM6dAXm/8nF+//zXD2noH6f/+J/f/vDd&#10;3z/95P236TMv87/yb3m99d9i/fylg3DeAOgXgF+4EsmcUx2QOacAZM6pEsmcOwPeViKZc+YloDmn&#10;AGTOKQCZc6bEkcw5UyKac+olkDmnAGTOKQCZc6pEMudUiWTOmZeA5pwCkDmnAGjOmRYnNOdMjWzO&#10;qVeB5pwioDmnCGjOqSbRnFNNojlnXgWbc4qA5pwioDlnmtyhOWeaZHNOvQo05xQBzTlFQHNONYnm&#10;nGoSzTnzKticUwQ05xQBzTnT5B7NOdMkm3PqVaA5pwhozikCmnOqSTTnVJNozolXsWLOKQKac4qA&#10;5pxost2iOSeaXDHn1KtAc04R0JxTBDTnVJNozqkm0Zwzr4LNOUVAc04R0JwzTTZozpkm2ZxTrwLN&#10;OUVAc04R0JxTTaI5p5pEc868CjbnFAHNOUVAc8402aI5Z5pkc069CjTnFAHNOUVAc041ieacahLN&#10;OfMq2JxTBDTnFAHNOdNkh+acaZLNOfUq0JxTBDTnFAHNOdUkmnOqSTTnzKtgc04R0JxTBDTnTJM9&#10;mnOmSTbn1KtAc04R0JxTBDTnVJNozqkm0Zwzr4LNOUVAc04R0JwzTcJNm+PlzlVAP3rXpmVzTr0K&#10;NOcUAc05RUBzTjWJ5pzZJgc058yrYHNOEdCcUwQ050yTcPvm+BtzJ7Flc069CjTnFAHNOUVAc041&#10;ieac2SZHNOfMq2BzThHQnFMENOdMk3Af5/gXtU2yOadeBZpzioDmnCKgOaeaRHPObJMTmnPmVbA5&#10;pwhozikCmnOmSbiP86SMi5bNOfUq0JxTBDTnFAHNOdUkmnNmm9yhOWdeBZtzioDmnCKgOWeahPs4&#10;T79Xx0k259SrQHNOEdCcUwQ051STaM6ZbXL/ijnXO3OuPP1qznW1OdefzLmYcNtxnJpxP619e+sN&#10;5367mfL9rdO2mXp27Y65uDhdgjybebe/9qk8WAS73clKe1bRvvjDN1/9x1P77mnofvLTz/5RPhGv&#10;mzbdNLbDtGu7aT/143TL+XKV82X77ssrZ+g3275r9tN2anb5ltqx+m7an61yfta++9ksz7bftNO+&#10;HXftPkfghTj48xfOvn5dP2/f5fj+8rqa/bDZ9007tvt+N+37bSUg/uK18n65GvaX7btfXn9J327G&#10;bV52fku0yHGqP3bwV6ucX7XvfjUrb79ppmwaY99MXTuNXbUN/XqV8+v23a9n5Q1DtrLdvtlt84qb&#10;/Vi96K9Wy/uqfffVldMO42Y7bId9/tWH0lZv5m9eK++3q2F/27777SzsftNl224TeNzt2nGqwv5u&#10;lfO79t3vbra8IS83Qmr+td3mzbjdgr9e5Xzdvvt69qKnfrOb+r7pt/shb0a1I/x+tbvft+9yEH/Z&#10;8Npts+n7vKBtu913bT5q8jbOH17r7o+rWf/YvvvjbMNrNl15xWPen3bXZke5/SXfrHK+ad99M+tu&#10;u0nS/bjfTdnqprba7v60ivlT++5Ps7dybHKwmnbbaeqn3bRtqy+a/vNqd39u3/15vt318YunfTa6&#10;pmvbod6f/vJad39dDfvX9t1fr79kbLPd7duuzZbdDEM/VmH/tsr5W/vub1fOLlm7bjsO2fuz2XRT&#10;9UY/PKyCHh7ad3n4ss2MTbfph22Omrtm7Mcc+27fzofH1QIfHoN6nB+S9pu8nQk29FOXI3G1Nzwc&#10;Xuvw4TRTcGw8HPOLsvj1sp0PzaYdxxz4xnEYpiE7cJV5fQI9ZAQ9zGbQNOZjVre7rnwqa9sMY1+9&#10;Iw/rQ+ghUygPz1LtMoeGIYfQrHOEWqe6zKHF/HjIIHqYT6Jxmzc4jL7J8WUY9tXO8XAaRWUJkObv&#10;w2nAcJO/yC+Ku/3SZL/PQXs7ZVDl0J1pUm9H69PoIePoYTaPxsy83ThuM4T32ZnHXR15fSA9ZCI9&#10;zEZSP+xzNNw1eXvbcdtO2/o9ucykZZEZSg/zqdR1m+wk3Th2+zGHmb7euk9jabXI07DhIn+TX5S1&#10;r8uhd7eZumyLOXjkxCE7eJ15fTQ9ZDY9zIZTn/d+3/dDzkCmXbfdbasD7MP6dHrIeMrDs4HQb5qu&#10;abbZtYch470apg+XAbVsMhMqD19PanK2lmNWl1OjdrfL2U2NOg2p1SZPo4eb/EN+0R9mB/REHnM4&#10;6nMMzqGk7avPSX5YH1QPmVR5+Lp1txmHORDtmlDSQFfvkeuz6iHD6mE2rdps3+2wG6Z91w37qdnW&#10;L/8yr5ZNZmA9zCZWM+03fdPtu7yzbZ9zuHpTOY2s1SZPg4ib/Et+Uda+Ljt3pk2XE4EhnyM9NH3O&#10;a6vD5PrYesjcepgNrqHdNPk46rbpul1OzRYnTA/rk+shoysPX8/6u/whT8ZrTvq324z/+jD5eJld&#10;iyYfM7vy8HXzzuErZ5oZXLmKyLtT7ymPp9m11uTjaRxhk4+H/KLDzcAZcmpRDpOZNtn46z9RWp9d&#10;j5ldj7PZNY6bTK1pylG3yeFtccr4uD67HjO78vB14GzHTbfLn0M1OdNrt0NTf/L4ZXYtm8zsepzN&#10;ri5nURmlY5/Tx332lL465jyeZtdqk5cro8UV32MujR5n10YZ3dl9pnbM0b3bN+Ou2iUf12fXY2ZX&#10;Hr68/KnZbHOtt+vy0re77N3VLvm4PrweM7zy8HVPycTJBpnzsfzflJlToy7Da9lkhtfjbHh1bc4C&#10;tjncbPf7TITMxOqa/DS8Vpu8XCYtm8x10uPsQinvWM6+p1TQZdz2GXHVL1ofXo8ZXo+z4bUbNv20&#10;3+WMLZtlRlhTHSge14fXY4ZXHr6eTubMpcsbvMtFabPtcsyoUl2G17LJDK/H2fDqdxmEOZlKixmo&#10;+bu/6qro8TS8Vpu8XDQtm8xV0+Pssilvfg6P2Ym6zNz9rq9PXR7Xh9djhlcevrz83W4z7Pb5oP9c&#10;gJ2mRf2mrA+vxwyvx9nwGqYuZ7nbnLv0OYhv815XTV6G17LJDK/H2fDKuc9myHVCn2NuDrq5yKxQ&#10;p+G12uTlEmrZZK6hHmcXUUO3Kft222dI5KsLFrP7cX14PWZ45eHr3r3bnK4jyrFo2DXTUDe5Prwe&#10;M7we58Or6cslawooq025wqsG7uNleC2bzPDKw9fhlUGYTTEbSpuljiwfVKjDaXitNXm4XEstmjzk&#10;WioPX39ROZ/Mud8uh7WccmzrA/JhfXgdMrzy8HVMZHkse3aOSM3QZnlhrI7th/XhdcjwysOzl593&#10;ZRh3Q7truimXDDXqMrwWTR4yvA6z4ZWBnWvhXU7PsnbV5dy8Rp2G12qT62t6h1xLHWbXUv24aXfb&#10;bI1drqWmdmrqX7Q+vA4ZXofZ8MqxLYeinOHn2qwbhixcVH+BvD68Dhleh/mFV5eJkz9nzqpll8vv&#10;fDNIhboMr2WTGV6H2fDKC9ukwaylZMk2+1192X04Da/VJtcX+A65mDrcXEzl8j6Lhbus8eWg3NVL&#10;fIf14XXI8MrD14E7bbZNBkQmRBZdsgBU/y33+vA6ZHgd5lde27KMPOV8ervLobfvq4Pb4TK8lk1m&#10;eOXh6zVOn7WtbCYZXNs+R5z6mHM4Da/VJtdX+w65mDrMLqZyFjTmMjlrdDkJymVZvdh0WB9ehwyv&#10;PHwduLvN2O3KClqWb7MV7OqXvz68Dhleh9nwypfTbPa5cs1ZRZBZGKomzuEyvJZNZnjl4euBIrvK&#10;lCw5Pc2eXS6Iq837NLxWm1xf/DvkYuowu5jqu02OkUPWrYZckg7jvj4grw+vQ4bXYTa8sqK+2w9t&#10;Nuxcd57+U5V5fXgdMrwOs+GVa85MryZXi9lV8h431fA6XIbXsskMrzx8bbIZcj45DTknzR6eQ0W1&#10;rnI4Da+1Jo/rC4HHXEzl4dmxPTcCxozacknRtvV67HF9dh0zu/Lwdefu8lVHuV4KbcjBLWu7t0Ue&#10;12fXMbMrD19QOWpvch5RlupzxZzduzpORIk732taFHnM7CrG3OWuTHlPcr1Qjrplgbw+xz+eZtdq&#10;kevrgMdcSx1n11JlO2qHHNrKCUcuT7vqsuy4PruOmV15+Dq6s+hQbgfkvDx79rQ4ThzXZ9cxsysP&#10;X9+UrD1ngbzcXxhznyBnudWbcpldyyYzu46z2ZULrs2+rL+Gk9cZZIU6za7VJtcXAo+5ljrOrqWm&#10;3LhsciqZxfIsdo/ZEKpftD67jpldx9ns2mdJMeeRkSJzeVvW5+o3ZX12HTO7jrPZlb0jK2Hl/Cc7&#10;Sa4+66ulKHGr22RmVzHmLgvZU7aVbNtjtpJpyDVcneo0u1abXF8IPOZa6ji7lsrhOOfQOUaWQ1tZ&#10;LqimxHF9dh0zu/LwJXN2owzurLrnyNZlWi4OFOuz65jZdZzPrjaLIWXdPffQciGfN6h6fy+za7lN&#10;ZnYd57MrB4ptPhomi2o5X866WnXEPZ5m12qT6wuBx1xLHee3rbIM2vVZncxNl2z9ObxVmddn1zGz&#10;6zibXWky73vuFmyfTwL21enkcX12HTO78vB1Q8ot59yOy52CnFfnUqceOFHiVrfJzK5izF1WDXMT&#10;sdxQbnfDLrv44jhxGl2rRa6vAx5zKXWcXUqNOW3L2VquSZssu2ToVu/Y0/roesroysOXyPuct+T0&#10;L+sW2bTLpWK1dT+tz66nzK48fEHlLKoMr9zZLGem2121Qz5dRtdii3zK6MrD17ek35V9LreDstvl&#10;kNvWqNcdilckimJRzK6kcoGTu20ZEllTLfff6+WLp/XR9ZTRlYdnx6Ncv49DLrybbeb2tr4oe1of&#10;XU8ZXXn4ejqR5blcJJdVsCgV2b2rC5wIcWtb5FNGV/HlrvdW2ry/uaWWuwE5NR8WqFeFiqf1ZcCn&#10;XEnl4fm4zeXDttwFPJ1Mt9WMfFofXU8ZXXn4uh3lrK3NimxumOQ+6D4XObeHiaf10fWU0ZWHZxvS&#10;sMlmlENbDrp9jrz11r2uVjxldD3NRle+TDKn5WU7yflyWYCuQr0qVzytrwI+5UIqD8+LzN2rXc5/&#10;snAxFu2o+kXrk+spk+tpNrnKuAkqy8W5S1tOXer3ZH1yPWVyPc2vuqbcoxxyYMvmmKmdU8oq1bpn&#10;8ZTJVXS5l00yS9c5SGYlLRt4YmWbqVCvqhZP66uAT7mQysPXJrvcCs1NxW0Ox1kBXZyWP61PrqdM&#10;rjx83SRz/ts0GV4ZX+kx5+dV5vXJ9ZTJ9TSbXEPuPOTFl5WbfTmlrt+TdeniKYPraTa4csW6ibiR&#10;QVCm4D5XDJdQn/3wf//fFz/N//vkh88/HQbnxZWnX7+Stb6bEVoR0MZNnwWoXPbmJPb0z+IrWZ8x&#10;TTnY//uLfKJcN/TbmENVcadwn3/6/Mdw70vcL88/ymfM5aPXTj/62fVHV3Ou2i9+/vKcaW6Y/cf3&#10;dznu3mci3OVQ/pPP8t9z8Cz//f+0l6ubzJrdmMN2WVXp4rBU5F8uM/5qmfHXb8j41VrGHNHuc6y9&#10;y0HylDGHpfLf5xm7XZsDa5yVHMhzF7k6dfrtMuPvlhm/fkPG369lzMHiPoexuxx/Thmzx5f/Ps9Y&#10;bnDHLsktujYny1XEPy4jfrOM+Kc3RPzzWsTshfc5Ptxlxz5FzL5U/vvtW50L2Szq57Qiu0210f51&#10;GfFvy4hRgJ637ZdPQXz+juLbDTtyz/lJ9fZYBKP7nAne5XzvlLJoQuUH15i5Y5zxV+7k77NnZ+rU&#10;GsNxGTRmziXVy34TxeYNSS971yJpdpn74hbdBX7OWvam8qObt71cYGfVL8pN7jjVl7RxZp5DzPbx&#10;2C/LsLOdanUvj6CyVmv2nfui79wFfg5bdqvyo3nYDMQs5ecavu9yZ2ih2vwGwr7sXLMjUkyRNzR7&#10;2d8WzWYnuo8Dk7DZhZ63grJ/lR/Nw+Z8Lbfmc/G+7fdZC6oOnlE/ls2+7GbzsLP9bL3Zy563CJvd&#10;6T6/K2GzMz2HLXta+dE8bGZZ7gXmplMuyHMNVIf9C4R92eHmYWd73GrYmAxrm0H2qvuYHAmbXeoU&#10;tlgRpx/Nw45TpK0uomyWvrN+UN8gPCzDxkRYbLNRCn58M4gssBK2CAv3xaW4C/wctuxz5UfzsOXW&#10;chaEsxnkIi2C4O2hJo7AYjPIzf5l2NlOt97sZS+sN4PiBNzndyVsdqnnZss+V350s4NlpTHLMTHZ&#10;ynpwfYjNbfhl2JedbrYZ5Mb4G5q97IWLsNmt7vO7Eja71HPYss+VH91M1VxdjFm7zSZQ7qTVdzdf&#10;huHs0JVb1stmZzvderOXvXARNrvVfe6qJ2x2qeewZZ8rP5qHzWr9Pjc1y3aQmz8LY+dlLM7Dvux0&#10;82ZnO9162MteuAib3eo+N64TNnvZc9iyz5Uf3R5ny1Zbbi3lZGBXm0q5X7vYDHLjddFs7qD++GaQ&#10;e6MrO1i5P3tfbh3flZu+p7B58vOPbsJm3SP3CTJxc48uCyu3O1huiS7DXs43r6epuUn5hrCXvbBu&#10;Nv/zJMuAvcuN03PYss+VH91ss0PWfKJI5PZnPqN50ezLhJxtBrl9uGx2ttOtbga5w7fWbHar+9zh&#10;TNjsUs/Nln2u/Ojm0DXmUi9qa7kALScJVbMvE3Ie9nIGOmt2ttOth73shYtms1vd5yZiwmaXeg5b&#10;9rnyo9tmpz5p441k021rKSr3zpabweVcdBZ2ttOth73shYuw2a3u87sSNrvUc9iyz5Uf3ZwbZKk2&#10;i/H5058oqrnQrdZSXybkrNncaFpsBrlj9OPbbO4FrWwG5X7UfblTdlducp3ClvtKpx/dNFvuQWUx&#10;J0M3Dkh9hZVbQItmcy9nGXa20602m9sta2HLpV9+V8Jml3oOW/a58qObc4MiNJU/KclSR/5KqF6l&#10;fpmQ82ZnV38vJ9+57/GGZi97Yb0Z5H+eZBmwd7kXcw5b9rnyo5tms0jYR0sqfzWV/1Sv3b9MyHnY&#10;2WXgJexsp1tv9rIXLsKWi8HcNEnY7FLPzZZ9rvzo9hQxd6JyxyInMqc7k9U2+zIh52FnF4SXsLOd&#10;bj3sZS9chC2XhbkvkbDZpZ7Dln2u/OhmMyh/GpZbdLmajSNZ/x1B1uMX22wW1hfbbFbIf3wzyOL3&#10;yjZb1t/v87v6u7KofwpbFtJPP7oJmxthqTb15r5a7nhXyywvE3LWbBavl2HfstKS9eW1sKe1lrLY&#10;UhbOn8Oelluq9ZbcR82JTHawfZZ5c6+7CgsLLlkfXoZ9y5JLlnDXwparw7LCfVfWpp/Dln2u/Ojm&#10;3GDcZfUwa+hRMbKL1WvxsPKSNdhl2LesvWSZdC1suTosq8h3gZ/Dln2u/OgmbNYm84dh+cuPCBT1&#10;33NlcXS5ycIaTJYr37DJrq7C5H+eYGUdpqywPhdbdrnyo5usuVcUKTx/9JG//ssNwZXVy9GtXpan&#10;X/+qtz6hH8bnxZqyMJ6lqpgWz/8svg/jBrPfRH3Lwn9u6zz/U42Ep2DPX4vxcoz6cvmjn11/dD1q&#10;Ndvbjf/nL0+6PWqVq8LsdnendZjvz38EfB/lap916Ryfmpy7RuRZrFwucv1qmevXb8n1FecqF4DZ&#10;w+5OSy4vudrNlL+aKLec4k3mSD81T/fVAem3yxi/W/7o67ck+z0nK1d72Z3uTusrL8myCp39I4vl&#10;29yezO3Ovt6d/7gM8c3yR396S64/c65yYZdd5+60lHJ5JyOY5Ooui37lj2qTrdoe/7rM8Lflj7Ky&#10;eHm/17ewLDeen3W7iZ0WTjKs7k7rJpdkfbb9mE05mOQErugf9Z+BHSEI7BBZi3xLuMtOchuuLEDe&#10;58/8hruy+PiTz17iNfnbg/zJdFyK3DDN7fBacsrq32IXyPrg8mez/eKV6i67SpWuXKaVpcm7stp4&#10;TZcPA8gpRMyKnPIWk63L/YVqmfg3kAV2jqw3vqW9yw5T5StXZvmLtOQ7rYZc3txIuTkP2zb5qIIM&#10;t2iAfZ3vD5APdpL8vddb8l12nCpfuRjL33kl32kBZLZbpLKxnN8WIa58SEFV318gHuws+SOqN8TL&#10;QiHuGWUl8b4sOd6VhcXZ25vb9Nlb81dtuaUQLyzLXtXK3GEZLyt9i60v64BviXfZg27bK2uH92WR&#10;8a6sG87i5TZC7meVNcNM2dw9qg92WblbRoEdJit/b4l32YWqeOUSK3/m8/8pu7NdS5ImK8Cv0uLy&#10;R9WqHE8mEkicZGiGBppmvkMNXCIECMHb8y0Pj9jhbttPbc/uql/K7RVh4ZNNy5YRr4U1bpvvu/KU&#10;b5wtLjc31r+m6buUzsO5Fs6rMt8OzPrwqo95uroJEP7mR/K1SMZDV6RImiYTbZO6DHh7Eu/SPDfx&#10;npwXlSmvTN91gqbpix+lIoV4LXbxULIyLWAC4F+S3Ey+OSp86Z+bdE+Oi2qPV6S7DtAkXRwnVR6k&#10;a8GK2+JKYbHyQTha1LrWO1xq6BY5eXJehPBekE9U7+niJuz3W+KDf0oUcLiZmQFgCKkRSqHrtxms&#10;JepWNpq4XP2724FZbz5FB8/li3vkR/K1kMRt/mAsYFdh0hiqoJczeEOgrcry5MDA+78yf9cRGtc3&#10;wb3fEgX8UwJ7w9Un+JRiY/kem1D6vET2qnhPDgwQ/SviXUdoEi8+EPA88Vrc4b79WFPfP4Pic9tS&#10;xD5j+2823Gmzi7dVmW9H5oPlvQ7RJF/8HpB08rVQw12xCSpI7sKlg0WIMpTwXRFFhK3+3e3ErMUT&#10;knu6+xKz+y3BvT8lhDeeDnUBMnmioWr7An2d5Hvi3wiqVfluJ+YD+a4zNE5fwnS/JZ73p4Toht2n&#10;7od3kRIJau3LTAYiSFZFeXJgBNle2H1gx8+nLxEEPxKvRRAemiM3H5P5QEqBoM+z98TXETirIt8O&#10;zAezdx2hafYSMwD0JV6LGVybD5hJXeTnn7GbMTyUJLhAWBXlyXmBon1l9q4TNImXMAH0LPFamOB2&#10;dl3Mb6BFqSe28ySVp833xPcRHSsyi529IJ9w2tPVTbzttwTm/pTw27D5iIV6i3tLNNjRGcL1xPsR&#10;D6vivRQQEG17Ll5CAgnF/QmgdTobbhUkIsx52AH2QQmvVVGenBc4yldmbxEYSEzttwTf/pR42ugS&#10;QQinToZxlarpuehMSKvK9+TAgCe+It8iPJAw2m+Jt/0pIbSHfOqmFWnyg0C4j8qCOZT6xPsR56oi&#10;vxQkgOd7vroJE/iReGOgQFmHoKkoHzDiG4T5pxvwf0T9ve3FzTL8ETebK4a/5ez+n7+nFAItG4vz&#10;7CNbasYMvD1HJRsc02ekHyl2yZ95M/bxt/z0P3r81e3Om8yLf9wF+m36+784/+ND3pnW4Z/W1/2z&#10;V173zxev+8uPX/cv6+v+1Suv+6vF6/71x6/7N/V1//aV1/27xev+/cev+4/1df/pldcJUx2rMy+e&#10;yNSxe748Xz2hn/77w2UQGLr+br1dBJ8Wr8xGaqHbxSv/yZNX3nbRB6/MxsqZKV+ZzfTRK//Fk1fe&#10;dtIHr8zmevrKbKiPXvnXT155200fvDIb7Okrs6k+euV/ePLK24764JXZZM9eKULz4StFR8r2ETt5&#10;YfuIzyxeeV1Wz7ePiEd95W1Lrb9SzGXxyuvCWrzyupOGoMkrX5lN9nRir0tr8crrXhoCIa+8Mpvs&#10;6Suvi2vxyutuGqIbr7wym+zpK6/L6/krBRDKWgovvPBKIYznrxSY+HDHignUV9621Hr7wBItXnld&#10;XouvvG6nW1jmtqU+eGXurWcTK3zw8Vdet9Ptlbct9cErc289feV1eS2+8rqdbq+8bakPXpl76+kr&#10;r8vr+St52GUt+d8vbB8Ym+ev5Ll/OLGc5vrK25Zaf6Xq58Urr8tr8ZU3c+qCa9y21AevzCZ7NrEc&#10;7I+/8mZSXa+8bakPXplN9vSVlz5cfOXNrLpeedtSH7wym+zpKy99uHjlzbQ6X8lDfWH78IKfv5Jv&#10;++HE8ivL9uHHvvLKlXnOX/34lU8MdJ7kK69cmeh80I9f+cRI5xy+8sqVmc6t/PiVTwx1LuQrr1yZ&#10;6lzF1StHr/DHnleY4Y9asDnF8C1cTP/n74VRl7P8TVb9+DOjPI27OYXq9iUasXHMcZM+bPAFj/9y&#10;qLT5NHnk/7iJ8d/+rJOli5cEKnFiJJBgQEhw6ZFXvAkJz3H0v+hv/frJt9wf8rc/fVIrdj7nE64Y&#10;mSBFI5IGEpFzqu+fVuH/2eOvbhfCJPw/H4UXTQme4gbw+IbvUYZHekyN9rQAf/lUds+I7I/HoEFJ&#10;GgbawT+ppy1gjGuWz6vlX70i+1+Nsou0BHFxyo7oIvl4CfAQVQZDUKi5j9eOM+8pkf7xIAxk4XOV&#10;4kcSqxhqhuX+mzrz//YV6f/dKL1ATHAZp/To7EVvVQXgY8OROCNW//3TmfeMyP54zKc3CXbYQeES&#10;xa4QFFP44z9W2f/TK7JzoQcatGA6fkvJ2Sk+amYJX6TCMIHgB2rpp8T5+9MPyHPyBbdH2fgyKSgJ&#10;f8iCStgWauZ/UL+BU/7CueWUjx8hHtowHudHIDvFGvvJxv/sEMBhfi84IpCQZ5vIXx/fATHSn+YQ&#10;ICpEvYHmyx7CQTbNyD958h23U70+wviXx+8QOG1okPM75OERlLgjMdYGwzDvAsiRpx/hOW0xAEse&#10;HxHyEKjkQJTRhc+0tP/iyUf8y5cWIyf+dgFCi/gIkJHbR7g4HGKAMwglYKVp/nIb5JYfj3Oe0z7i&#10;8SiHwjygng32L5Cn+SP++slH3E75ByuRg3//CDHYhiu5n+rQPISdQz0VyvrpI3IpPPkIz2kfAaJy&#10;roTaa2F2vCthNf7xvdCM/4cnH3E77h98RG6A20cEldLQJw+NJjenHDBMqdgylYJMuIRcDvUj8px8&#10;RIAs50eE29LVBC+MdBNf9AzA+FU/QsTkhbMtYjJ+hPxHw6g8PiLZT69OchvFRaHozOXw5CM8p30E&#10;uMvjI1IGE5qDT6nzL2Sup4a/10DdDvt6JcRgxo+QJWlIltuZUC9OJzkSaR0xN5+Aenn6EZ7TPgIo&#10;5nGwwUvlRCic1NHO1DigKUVHA668shI5/vftJJXS4C7nR6AChh4JdbEthaBxvp1AY55+hOe0j4Cc&#10;eXwEmAwClG+qPSCiZpJDAJb6EbfD/sFK5PjfP0LCpYFizjejjKNfQ3blelduNgOxTotgvJzAao5v&#10;AK85n9T4TmXPaJ2QZ5UjcWr++266nfUPviGn//4NspgNOvNYCFdhIyUG35YZKwtxmgbTR3hOWwgo&#10;nMeRMBE+QY+WMK7PRMpCWWUhhLJe2E1CWcNHBHfT8DWPj0DIpRDYd2Ac+TQz7p2GwfgJeUo+IUCd&#10;x17SksRWClMIjurC3Xcq/ts6gOe88gk5+7d1CDSnQXBu66DkI3c7LyW09TM4/LQKpo/wnPYR0DyP&#10;zZQeOQrOaX9LOtvvMDV1HW4nfb2ZoHrGj5A0bTidx9WE1sn8qxHj+kgGzytxWgXTR3hO+wiQn/Mj&#10;fuiDQMlJOyo1Y8nPTzoV/30lbif9g4/I2b+vhNRqQ/PcVgIqmgcBfMx4w+g8gYxOq2D6CM9pHwEY&#10;9FgJBH7pvmAV+CVzdTp4Tl2J21H/4CNy+O8fAQrUID/nR2Ch+cbZTVG8b0DVNm+n0yqYPsJz2kdA&#10;Dz0+gjdoNrI1df6aNZ0QY/kIIcYXzoQQ4/ARAQw1YND9THAAeBMQI/5dEC2nVTB+RJ6TjwjG6PER&#10;ZAcKVHcfl25mpBK0rB9xO+zrlRC0HD8Cqqihhx4rwY9xpNOIw1VbCPQhjZ5pOn99fAQg0uOCjUeC&#10;fI/KDI3+TD548/1vYdBXViLH/7adgj1qGKPHSuCYxQoWSkvmky4QEzjmtAqmlfCcthLgSo8rViFx&#10;GqExN/RTmPUN1FBdidth/2AlcvzvHwGh1JBI50ekIYg1+Kk/D+yWVmWTCQu19HQlPKd9BFDT+RFv&#10;aR7DQ8VFlAYj88GGLaofcTvsH3xEjv/9I+CYGl7pccU239459G46r9RenmbBtBKe0z4C9OmxnXgk&#10;4an9XaFAvMQCeCofIfj7wnYS/B0+ImCnBmp6nIlEtHRwci+5ZK3JhBY6zYLxI/KcfETwUY+PwLXF&#10;jrSgjSKrwqLqR9wO+3olcOONH5EQX6BPt4P93V7iz6nW1QhujtYY+2w7BVrVPuIW5gtfHLa42B0o&#10;EctlDcxUP+KlQB841fgRCfUFIPXYThDT3BdbQOBGdf9MlfU82ucRx0cM8T6GE+Y44RP2OPzNtKa3&#10;iMCVS3gp4gdzNX5EYn5BUZ0fIehnG1MUaU8i6oEzbnr3aRlM+6mH/W7PErDBRhrgEBwvH3u6IuCi&#10;6kq8FPhTnzh+REJ/wVo9rlhNivhhvEmBMwjT6ROeB/8C5Wq76Rb+Cwdx+rnZSemkdQMyjlH5n3tR&#10;+Qx/YLXmsoRvB+VaGmla+tBI9j+T8WTc7TGpceSCoqd/3rb0Lx7D7ZlB/O+/b4nfhj/Enzbnu58P&#10;qBkHTNU1EN5C/vE5vyVMDLeXbz7+TPPyF4/x5QM+7X1Ahl9Zke9TBef792QSkhWJ75L6r+dFo7+M&#10;u83/d4S2YXvSuuUpod4/zPBwx/7v/3nXShhIj22bb/qbeWE+731Xhl8LMxMqv3//3L7r25872hqZ&#10;waw/nedfxg37SvhfwPJiCnzEmMZNlC7A/+M///cI8HcYJH/rz/7vp6//+W/+zn/5f//gv/6vv/mv&#10;/92nwz6SoDEC/v3vR9PgTi9YIg1+zhqIb6HLifHdZZ27ToyPQXSdsum3H/g/2p9HomSUda/T8PeD&#10;rfXzsbHn6+Tdz5HVXZFAWPg8nhYZ/+qP6Z/8htwypbUXAeNK1pRyn/P6h7N61H2fszqHA78f3I/p&#10;jZayigvUOdd+GHfbAaFqFk+51e6NkxkA7MsCHmjZU8BJJ7x/P37+fOxUcfdwD4EbPz9Sv/rwb8eB&#10;Va2pjDTK/2bOj6Imx/qyqEdC9lz1GVH7vf98iKqOleGn+ePqsu7DT1Gt/mfhka9DRmSUNdrxZVkP&#10;VXpO65zn/X783KdVQigciuqoJ4XSh3UZP4XEmI90Kx0ZBbwrvT/cmIOumluevH8/fu4CunljgbpN&#10;ZwGPYV1ANdfCMuq/+CHHn2v4IOjbXb39kaBt8EM3zMrt/PlYda2UVVQz0s7E+XyQ+vBzRiUlE+Zk&#10;ncwqYhT4rs7+UOBBC73Nyuyt67pzm4oncRKmee2DupiKniUKvyo/ODXEYz+Nct7V0x/KOWiVuRD4&#10;/e34ue+A+JdJ+6fQv/2Zt2of3iX+wWq1Eqqd+kZ4fOAo8F1H/aHAh4bq53/Oub+/HRpKjvMr6jF5&#10;8pWkg6LDo4uJYmiNN0p410x/KOHQuX4O6by/HXpJo0Tsgy5GVWrtT9mkw2O+5dSriuGEHX9Wi7+j&#10;l94GhVLqmP0cDYruOo2dFQ4tLJPxMV90I6DIsDB/rO3fdhRUG3yd/0Io6OeOmMGhzcfg67c/M2Km&#10;P6ZfyF/RCDBrtQjuH/ZQJuPq7+int0MBnebErJ/8fEjqYIiXXQUfc/RyfIx+afqypnXqH0i6o53e&#10;Bu00+8Xvfo6kOotwE2XQzkNcJB0eA7SUNNu9edo4lzvq6a3rn8PCK4Xifj4sPM7AT0Hg5XU/ark0&#10;POdMSyzOm2SQ9MeOfmqDLxt/Zo1793MkDbFMPNYvs708/uesFikGBUEPNTdKtqOIfgyK6MesiPwc&#10;yTTRS6tRsfxyaJtj8Gt8jPtSPEU7stMpXEm6o4p+dF1zzNXc5+Ldz8dqozawxS7roszloNF+wKkF&#10;aHMrWRrnckf3/BiUxtyX/t3Ph4QSdXS1W/O5lhwf88aOD8YPh988fJR0Rwf9GJRHaR/q5+Nsszrc&#10;K99XZ3t8TPizc7USd3ZRR0l3dNCPQwd1ff5j9o38fOxPUZ70VDv352x59MecvPhpG6cf1K2Dyyjh&#10;ju75MThHc3/Ndz8fZ5vrgPtqxg79Gv/z3zQOwY0L/bZQNj92lE0bfF07pbGvnw/RkhNIbeNkYI7/&#10;uSrERLV0bPkDe+3HjpZpgy/NXTrm+vk4M9I9/B99K55bQ/0xpyslnKynEHzLxz7Gjx1t0wY/JnOO&#10;//n52ImCyUi4bsRq/YYctEzcNAX0NsRz7+fnjnZpgx+Szd6Pn/tp/qapj7r4hZ02PoZfLozN4dR/&#10;biHjjp75OUTvfs56xs+RMd21nMpHjGO20Ppj+jqnDbIWitjP+7ZYWL0/d/RMG3zN5s/J7n73c7cl&#10;tZqCAjt32Gz3jI8BvgOVwn1eL/3h5vm5o2/a4IekM5u6n48dCcmRqm/NCNufubPl+Bg7Uy+hnPJy&#10;1EZJd/TNzyEWN6P23v0cSQXDW3ANNeHzU94f87jFExBLan6xQXcUzc/B2Znz4+9+PjaoZiBpYLA8&#10;RMNjGELw68zPlYQ7iubnoGgK/tDPkfCNhR14pFzW8WdGb4yPiWvLTpMD+/iq/Lmjd9rg61IviCo/&#10;H0dI5kDjsuuWLkdo8JWC6Mi2BGzvfxarvqN+fg7eydzP7r3/fMU39GJKg7lVDL4P7/ENKHRpEWTR&#10;f6CFfu5ooTb4ceZnLdR//nwoI96WaAwM1KmxZzqePvzbcad9aVtHLPa0oh5333D0eVIbUc5j9EPk&#10;WT2dv19xTh3t407SBLh1v81u3a9pfMosGpghfVKBEW6MUpPQO+pKHvoeTPfO0TZ6PwdcWyN9qmQv&#10;nT125e9f50t2Gs+h4sDJebCnvoP43HbeJPWO6oJLHqWeldc54JI6repJLM5BdBidyQKcxlPPAOQm&#10;A4yb/yJp8vwIIsDb2iBTsG1WZMfj3CfXNkVmDZIl4iQ2IyhepO5BwHO8C44/T1dDNIbxcyX1jkqT&#10;ZRznega/ngOuuebCQWAJfuCkjNhF6q4kD6k1mwzkzHjnQKOMmzs57ZAdLSfDPko9O1TngCuZAxCr&#10;Szd1J2bPXq37ujto51yn5/PXIKUSoljm3lHAbe2QQfWRsZzGIQWFagnECcYJl5GlV4hT5noaD4b9&#10;Faj/G9yA87BCDKhB25J60F8+uUg9ZKM0RNXHSbgxwFv44Tnk5uYbs1csdDm+pN6pJN7OIsoCj7wl&#10;9aASvbNIPeSlRKNAhT9r9wjLHixAnetpPA6xFDVZFna7BVqdxh21CBM47utZMZ4D+r7WDZArZGO7&#10;xqw9srWyQ4bkVvK+wZIQN2hGGJuF1J+2VGMbfalGMs5z3QdcKTbTK3OFfC1FlShaZ6nH8XZUELxp&#10;MRygofZrK6m3dOOnUTfOZNrvEFVtMa47hAEsiCXK4Fg+AUWX8WlpJlD/NWUqjIHVvv60pRvb6Mdc&#10;zyRFpB6SWTE3RWt+hicdyNGvZa6H8V8FbuwOkAsVNsLxt2jLeF9/2tKNbfRN6qIb+4Brh4DZ6lLs&#10;IkmhEsq0IvWgG78p9lNBA4eadJMc/EOLTVJv6cZPo26cwevmetB1P0kB3SLUyICz3nWqh+Gf3O/A&#10;v8qB31rvw1tR3CT0lmr8NKrGmf+O0IOq00/1myIDyHa9tdXoFX0+D8fKrj+xe4d5i55rOdNbmvHT&#10;qBnnsBOhB00HaJlS6rY/wMChwcv+GMbDR6lhDmlrQIG0zFLqLc34adSMc1tfUk+a8QucbprxKaTW&#10;buXJvTdqRmsjUoiIlIN5p6mctseWXvw06sXZpiDzpOc4BOI9auxknzAq1rt6GK8bPPSE8meWFoP3&#10;tjCT0FtqUajkhgkiYlEwk5pjWHu/FBg/17+LMu8P7NfNJ6wCDBY3Jcyui+SmRkepxe9fx8WwD0ap&#10;i1rsA65Ljy5UxWd3JI7NhJs39TheiIRBzYNQCstp5Gsu1OLnLbXYRj+u6s/FZewDutTpzas7r38h&#10;+E8NWmH1I9tdj2o84fwBLAU0ESLHG/5umu0txUie+x6ZqyreP/UBDyPEbSdjZpfoNIFqoMz2jAqh&#10;YQLFZbSEvHjlNH7eUoxt9G22i2LsA7rUb1oWANGEd5+lqs6sCD3oRZjElqJjt7BEECCsdsiWWvw8&#10;qsUZymWmBz0nSMCNoV+S9VDONmukX9N4pxGYUadiBnkunNs1Oe2PLb34edSLn4vL2Af0mRaU/+l8&#10;ha1VxynTV0/jqEdZTmHJZxrSSARfRZ0+bynGNvq2P4rL2AdcRupXdy8lI6qARJjaKBtkRjkyVmxo&#10;/7h1FCOtdsiWYvw8KsZbeqhlkeyQQdH9+PMfYnvpUJ3pVj9ZjJBxvOA+ZxhKSDYin3nLt007ZEs1&#10;fh5V41wNROpB1cE2cVqBAJnJOsLKv5e5HlWpiy+c07xLVBi3DOok85ZmFCIdbr2iGfuAa1ezSTJz&#10;jHwhgrsrdeT3wHXul3USfJrHyvi49jTgu2E+Rqm/bGnGNvq2q4tm7AO61CK6uQ4wwQhupFK7XHvj&#10;eEGnz9xyCIoEXyFRVprxy5ZmbKMfUn8pmrEP6FJ/45wjFwj/TuDuDKh5f8zjAQkVQel3GcTJnSVo&#10;mustvfhl1ItziOCdMrmvOPIXOkMU2monWz3bWr+m8ZweIaE04aKNpKtXF8iXLbXYRt+muqjFPuC6&#10;9lpMI1w1ULmc7eJ6jePdHylaA96jY0SA19t6SzF+GRXjzHtvqgfFCHSWFHs6rqWgsXSUN9XDeLZ1&#10;sp+MFskNAO6bCps2yJZi/DIqxtnCJ/Wg6H4ipLGfVWW0Tt0S12Vbz4oxUUxQbhfPDe80ibylFUPp&#10;9Sg2IeDsD/QBp30vuJc2MRIr6RWnqU0ReQqkismraJJ2+ipyTZkvtCKu4Q1/oI2+beoSSO0DLqnT&#10;Et1ac7u+fnZV1/tj0KLMJhUgUH+kphW55yupt7Til1Erzqg+2+MAt1DiTPl0u2E3hXSrinsMlOpq&#10;fADoBah9Ab3llbGlCb+MmnBGKJHzyCa+sS6B+lT0wwEm3FuVyTGQBYjCK2zph22yDHXoi7mxC9ro&#10;2y4ous+A5JW/JO/6FmadlM2nonDetH2giZcRaiZzGm5oOLRYd1WTO3KO4dGvRdu1IszQuku7wS8k&#10;tJI2TNRXEfSAxSjBSoNRwS6BXIWZq66NQtNbgo4K7mvJFnpcT9SbG6a8CBh7XpKkyHkVqVFprWVj&#10;awOzdEC+bum0Nvqx8HNu9d2N2vEjP4Vp/ZFYEEv/Oacufp0DkdsxgcO7wzbyl7eJHy/Xr1tarI2+&#10;yVkyggYcGzRGgvraYE/ZZbNHRc5jIDEdNzGs1jOTIbRyQ79u6a02+iZncegM6GisOM2wLuqjcRnO&#10;5R/kPAYCkSgadiOl4jbe0GMjT/O5pay+jspqLiyy7gfkBTIx59zdDWwhqFm4Us6BwJUcekaLCj7Q&#10;NlU1qwO/pZ6+jk7bzEhAzgPw8iOoaLtSJkbDc7yE9WLqiMzPgoF8I/2xfFdK1FZybimkr6NCmjN1&#10;5DzRluZSfAepk3QXNVUu+j5QUCUx+7RlMaFCJav80tcthdRG3/Zncc0MOICrSjEF8hI3ZUffrY3u&#10;k/WBX4NxgmRk3ybBahMs5vPblkJqo29yFoVkQEfgUS5CX9IsjD8G63x/9oGBiwkZp34/mTJQs5Wc&#10;WwoJHulu9H0rCqkDlkJfCZP6ld9qmmBTirV3lsSpRWWucBLjkavzXIVsAIs2FGcb/ZjPmevwnaps&#10;88kM0hWVh8WSt/LOSZnPE0PBZw/jILSK9b/3KR3vpRQ+v1y22cqkb0b0vJzkPOugaWsAMAl6bgdz&#10;tK77CdHktIo9pWiiWfsrQ+Tblj5qo2/zWfRRH3AFC7BWBcNkD4TG7Jbj7sdpHI+zLV3o1DFwHAER&#10;boxd0+xuaafeBfsEec5SmN3JqwLGFM7XaxNk1dkugbtxPCMalWeuf5EOUK0lGqi1CHq1lJdhNJ6x&#10;4lj1AVcQHbKHX5U7FhICAqxs4SkPZ5j0StrtCuPY1KubYUtzdfrqa66LY9UHXEF0GXncGqmeja6t&#10;idpxvPtMRdOn5jHwGuDzVlJv6bFOQXJJXRAqfcAlNd8V+Cr8U1x/HlaZ6yHcCIbMiEiggAvpa2/k&#10;PNO+3tJqI/GHjM8ohX09BBBDEsp/4sOmBDF5zyL1GHAM5bbdwZV1HLnfqzt54A35o2JVu27c10XH&#10;9QGPNMtXF16AmPLMPrKYDuP4n3xKAYNWsEWLc9oXO6TRdrx8GkeSDx8xz3Uf8IiCqSyRfwAACwCr&#10;BhzH8cg4AFNZ77Ic8EMKYlZSb+m/kcKDm1eknhAnQeriHEote5K25ebrD7zuHKDD9M4Tb3yThruR&#10;qY/7utFzvD7XI3qzkIIAxg6BcW3qRVgCB+JSJOQ47+t5fKs8ZA6p82CKLn21RtTxutRjxLHQgzC6&#10;71LDyYTlipaxTb4mol+knlJ3+cbQIQg/JUC5suQaacfrUo8Rx9K62bvuUv9M7SAcdZKeci2ukiL1&#10;GHFEGoIBS77ArnaKb+dg2iFbflwn/Djv6xmT9E4N36UWrU377DA3wfeEmbdIPY2njLDoMkYk7qBb&#10;ljfflm7s3B+X1EU3jlwiOhUIJokmUHj2SKH/+iXzPZwDlwi2VgAzjmiaHCyl3tKNnQ3kkrroxpFV&#10;hBAp50sEKvWJ4ullrgfdqKYhGGZs3ra2+N4S5da4QV7f12MIsjCNiCqPpxEZR7pYcvugMUsfX3M9&#10;wVogmATRE+YFUr2nScd9vUU6guRt0I1zPPT9HHDpRlYTX4l6aZmtQpQyjQ+4BolOKJyEB2mmlc3X&#10;iEBenutOG3LukMI9oqRqPI1qGsybrQ1RjSK53CHjeDUnyRdwvNyWUTgr3djIQF6XeoxVFiYSV8Vd&#10;ajzxrE7hfPaeTKYY37yvx/EghQKcwSuAUqvUW5XfSpPteIpt9MMDK3Qkx+OuygbpV/vatav6BSGi&#10;KECRetSlEOChOpYkCknFDZI2besttxEDyT1cUBhKZEnuU40eB/6LISJmEFN/5u7+NY0HQXRFQ4By&#10;IHJl36J1k9RbbuPIMuKds/HUB/TDCIMA1hhnV94Tcqxia8bxIQrgDBjOpuVmLvNxW7wl3NBxrovb&#10;2KlLpKgUxbqhbQxmE1+q7IwjFopeSfGR74Ixlc8ycmGaNgaR14/fGOJ8K8qwE5e0Y/QDoDgkuUzT&#10;IuVZ+sfttVfSoSV8RevZ3FJ+I2VJKaBwIZ8BzoAL+P9SaAkHz3SZtuwxkBMmkQBob6AbUC+j1Wxu&#10;uYKduOS6gosr2KlLZNzACGJOuAtSplVXvUdCoU10/IFVT/bybVmyTW3vXF8T70jhLcnjjoSGacRB&#10;y1m2M7mh30rLmF/n2FApydJwyF0Vid0uDZ/GKfLyDp0YSAqTiXm8ki+piZApcI45+mVOr4FJIEto&#10;wNKnJvJWxjreU42Y5HU5R0VWeEy88Kw0DuUHl4fVQiVVaFcfyEwQpRfciHqW2FgihxuvyOtyjm5d&#10;YTPxnh6Eh7yh8aVRKYCEhOcz3wcifvIZ9JttwnJbHKRGKfK6kKOqKkQmkAhNSPFqZ5crBOWiFRAX&#10;pwh5DkzpmqysYk7ggTUYsRGKvC7n6LcVGhMnpsnZDkeqqGTTJPm5YMUC6CPRMzR2x7DN4hQQibj1&#10;apj255azNvKREGzWo53QRH+CJFLYgwExsRHrunfmE7RGzb2AJ899vyxk3KI2EWEaNGchN8mAnnwx&#10;O2i2+YihUK3AzpMGRbBSVJhqN/n29DLZusVvIiQ3ylkcsk5xElUTGBuYLye29ivIgw6ShGh3hRsc&#10;zQabXR2kLY00kpt4V1n1E9pxnAyBMvc3xfTz2U1/jIVXT896eQ27SPBXrH0h6xbbiQzqOKMlJNkJ&#10;T1QmUoe/OxnYscUTygbt434npjltNbmCCCoIVo5WYx95+dCPXCXEnue0k57kYgyjgZiLiXeaStqt&#10;D8QtHSs/hbh2qGDHKmSwxXcCDT/MZ2E8yYDjJDk+ztJ3edQwChTjro+jkNpJo1w5ummbsVr2LV9q&#10;oimZcw/vQqAnakHJEhUfYldTVdNYfeDPoAJDOR50LlNgaYQ22pHXl33USYXsxPFucgZrC9STW5yF&#10;QTEWOOBFi4KeWuG9jZGkp2Tiaj63HKaR8IRUZXue/I62ZTqNJjOdMp+ikjo3inygK4krKP2Ah4F9&#10;v5JzSyFNfCWF94QR3+czFihQhVogprCeLbOO7wNlpQiXfGUyD4y8pZxb8cJOenIa9YX1RDFV1/He&#10;3aJXcDKJyxZKsHMkHZ8Ud/yotERy3pc2aGMeeX2Ljjqp0J5IlHdbGWzhd5vvJxKCRN/rFj0GCvoA&#10;imhVJJEJFOTUrZZ+SyuNZCf39H2vhjDgACo5Gj9gZKHdGwtmMe/6QGdOr69AgNiDln5VtcEr2fCT&#10;jtGPMM8NXnLImQEHYMXdybLDbyRh7jzNKukxUMTvM3s5CW1G1oomTNR4S84BCOJl05HP4w7An5Bj&#10;EltSea4dl850lM6BcumpLoBhU2sZ0N3CPxZY3pJz0EgF3v2exx3zCXYgw5HeZ3Epi213GxhMMqRA&#10;9mYO3fP9KZ68JefgI3lZmc8LCAItm2YpYgmmfb6Z8tquYX1DizZwjxmiCwXvTG6JOWgkLytinlz4&#10;biTHwgkOHUwFJeS9h5xvDGTXfCgIErBcLvuORmJb3A0RLytynhop5rkAlzuRPipRkTzouBbC0yVq&#10;h1FREckS7seD2ZrOIWbnZUXMQyGxL+S1Jd3stzQYmvVmXtt2MbSfGGQyFC4FEIXl5tzRR3KP42zO&#10;IbsMOGZJQiQVBrxeLmdNI58DxdRbdxa2PEwqm2BxyePa2ZrOQRl5WZnOQ8dwz+hLvlnrFJEoZ72V&#10;jpHxjU2oACh9ZNUH8MTgG4s9bok6pKl8ZxH1BCYqLXbdwMkLy/zk0pX78yToApp0zt6IygK9Q9VH&#10;ObdoRdyE49LPHlIGZOlltZGTZdnDUpYa01nOPvANy3OIorDgm050L6ulb8wfr9ohACKDnIVI5Bxw&#10;1eDRNRgXEn3nWNbGjtN4SZ1kNNN9PpmJu+s/ze6WdhqJRLxz3gUGHFo0oDg+qIQfhhmR+zK7Z6iP&#10;jO2miAuoEmF1nW5RhzjJ4+wW7WTAsQucldjBYV9Mgq/Keaqx5NMSNxfwCzvKchdsqaeRLKR0L31n&#10;qfWLKrGZ1jov7cT5ImU+j4EM/PideKgkTqFdbrQ607pvqaeRH6RUY5Ozo+GTU2+VZvGYHJhy+vvA&#10;hPCAFkOzGtAULoCVvm8kHq8fq1FBFU4QoZi+Qb/CsvDlw7bZOhGXCe0aiscUgmCt1CUiQG6Xcm5p&#10;qJEFhFTlIB0aCvmSOtqjo2vaHJTIg9hu3yGhUpCDgF+h80XPF2Zeo+p4fT5HDVWYPyQ8TrNIRI61&#10;DhjGHhY3KfPZC7lSRpmuc0zXEKWtSpqFAnfU00j2cUdbdjfkJO+4YnkMuMTEmXBp9FrPfUdRdK2G&#10;doea4JPkMl2a0FtUHw7neEkVVdWZv8US07a0XT8BVNfD3wd+YaVQD4EvfecSAkMu9sAWuYek1iBn&#10;IffIgOPSh0tBwCSEj4QhPT7nPdAHckVTqiLsw2N2US2COvC2O1ugjb48UULNR+rCAsp/qdYRipC0&#10;E0ssd9SVJ6e8aDG7KXas9M1qOrc8p5G9o9AKvsvNt+lUsQM715pwqPVIo7kyncdAwKTQe4j3triO&#10;lPJKzi3dNDJ2kKrMZ1c5CSmFE5h1qnAeb1mR8xyYmyllamCBwF+r4KgnbK376DoVjo48rnuYqUEO&#10;YQRoIBN6juicAwVxk3dmP/uo0CKunJItVg5fPR6j4jsZcByjdIQLyWdMaP9UOa+oXwDp6byp8fqK&#10;4A5ofWs2R9epsHDkcZESetlsiiZki6bIpO7OXtAlB5bOTOxAOZ40e1ztzi3XaeTduJcH9gvfgMgp&#10;w5A7iVvPGmJvFFon3nGfdlH0ZGcbCyUxl6doSzGNXBuFz8FpPzTMZ3AmMWa0ZKmACq1aOUXnQAAX&#10;3r+QCgfP+q/k3GLXcGWPu7MoIwOOdRdoBAVi2QeUUXuy5UnNtU9MHBUZrl/29dJs2mLTcM0NUhY2&#10;jQw4ozQAh5IGLs6UyJXd2Qc28Jt8CeWKu1ClwWp3NsKLl82mkT+jmMHvKqO61SaNmNSr8Ji1ZNnP&#10;q94HahiGh9FJZ4UEN7Zc9C1VNDJmEGq+4g043CS3pRocNrAz7LIpm7MPDIN+/CjHnEqQTVy5SY2k&#10;4vXpHKN4hSODY97k1DBGvsjdHqoc1n3JK50Dm5ukUYUU1O9YB7DxLC6lRmPxupyjKiqsGOQ6zoa+&#10;YZALjW4ctKryiJ0DgdK5SemExgVovKArObfCeCMVhpeVdT+ri1MKCd8g/SKnKIJb/E6Pyg6BxnRz&#10;IaDDjJLj9uOWghodzy36C6Ce8cAXP8mAI5InNwtThzw4TI2OfjlIl95ifjD63Z+KppVHr2Z0Sx2N&#10;hBfELjN6ouqklEJTmulM7GEG+EuJHVuE4hKcai3GgR1UcK7k3FJHI+FFyb+5mM5eLiayIZ+Dt+D4&#10;Vjm7Z6T3JeAVSYNvEUtdiLnFd+HOHpe9aKNOY/EJG05KqNJ0+ocod7U9+0AmHXYW/qn/g4J3067k&#10;3MoqNXaMh89R+C7c1d0KEWN0zMHfE8Ujw7w9+0D3vBiv0ETYnJoPt5Jzyzdq5Bg3OYtv1OkuuJom&#10;Uxw+FPP0fAE0Uz/9BkvQhnGaGhtlyMs0yBbdBSdnWPdCd5EBOe5wfw5FaPOCYKCPyr3UBwqDRnEF&#10;ZCAGKnq30u9bdBcAf6OcxTfqLBY8XUEwhhJUVXi6Zp6RX3lSt5YSvaHZ+ZsK+leu5hbbBXt3FLNk&#10;lU4SC2Wf0oONzUBI7l4CcJQ/50lNTGGQNEvAxcI5ApxY3Z6Nv+JlvTmyXXjZfHt2tgv6HeVg4vBi&#10;h9+BbIpr1AeG5SSwwLRFc0Os80qNv+J1OUdtVNgupA779uSStWRmmtJyJks07KLFEAcjX5gkKE0O&#10;1eq4b2mjke2i8NK/w3n2a6k1yk5+kL0WS6RcS6dzBNviAAlGoowRfl7uzy1tNLJdkKqs+6FkmEFQ&#10;tkGC+N+Ebep8nmgI+bl09EgUNL0bVnJusV3wdMdzVNRRJ7FAncoGSUxbsJjSrOCBk+1COxElQoEL&#10;mXnZx8WyN/qKl7fnSHZB6nk6O4cFbnx3DKBajjzM0NvXimSUO+onnhUAhCHZbOk5VPeho2W3xXih&#10;BHaY08J4kQG5cuTfQhOkAsRdmQRMWfs+sHUqbmjb5LxiBK4mdctHavwYD9VZGC+cin7mEW85I7Rm&#10;SoGKCfjrMTDrzqpSbWbYrdR5ms6taN1IeFGgvu9Oz6k5lcSGXyfolnS4nI98HwhCmo7v8VICYl22&#10;2GAq7MSXRooLUpU9erlIKWlt3b/jfJYK77z3UEnMOTYTl49JIpi/ukK3SC0EN8btWVSSAUe0Lrl2&#10;Oc5MKNu+MK7lSYcPHQJGziZzNUQFK4+z0Ui8fuRHjTQrRMt++kdYzNjxLKYQaPM8nh35Y2wwBHJN&#10;DbccVJlvWh6lLbU0klcQraz9qW3MY6uSk/BiWv788UzYCxqRGyypObZB8nnLu3RLNY2UFRAARdYT&#10;78BlohCTnYlPX+oWnfW2/hKzsh5khbYOOBsb0uJ+2mKpYN6OG7XoJgMOD1mWgLmeaINs5r2kttt4&#10;feAPHIKOPZRJ+JVD17WSc8tVGnkpiD1PqAFHJAGAVlBGFQojMwpyvqCugahsQtkrJytRolR4tfKN&#10;C+LlIzVSUcilFUEPxQTjpMo2PBhRpimlLIJ2X4kTwo+PJUgvDUyi442/RT6BfWpY+EI+kQHHBZkw&#10;h/lMzk1tYjWar4GsO2dIaEIOESPI6ibdoptQHjfKWXwlA/oGDQrDjCryTJO1Yoz2gVH0sZokkMUb&#10;fM/qdtoimKA8RjmLZjLg2KDAwG9Aot8gWdWHP4EO9ZEJhrZmAWkZ8BNb2+ogbQXvRkoJYpf9eYbk&#10;3PKyTsl2MoZlrkvU1qPyRQFbh2taFgUIL0WMK34UubMdZT/ySMisFFFPlEOORho1OdKJydajdEbv&#10;VDOlhYGUE62rpG01pVuKaWSO8JFFzkdNbPjjE+BGuC0LU478Fb3jzCVpbOnDFre8mraUUqd26Dh7&#10;RnmR88TWAdZ5P0WfKk95gyLn6S+xVV33mP8d+yCzF/O5xQ7BwByPUtFJBmTjiXGGhiwtTNJcsbrJ&#10;fRzWu0TNOvQpLt5KzC2VNNJBkHqeTgMOG49rnEkSiU/Lo5l75heTvw3Ea54cjqwYwACBl6pziwCC&#10;uztMZyGAyIDIiXz46E+ZgFPSX+UG7QPDpixuBqLB6ef5r4gqZHJ2jvtI+VC89Pc87ojeqe5FmvmZ&#10;2QbGLOQ4b88+EOomVUr2ZuzrofR/1JyNluFlDT+yPJCqrPsJWIAJT78q5NSt0V+V8xwohMOsZ4ME&#10;WnBDlExibrlKI61DiRmbzhMTLmnNHRIJN6/AlsVi6gOxsNOZZp7VBMe6jIVu8TjQGePuLPqo8zgE&#10;9SMOms6e7bjPgBKn6ASP8+hEdvkeKfy/J0Wn6dxSRo314eHIFx4HQPB+2lMb17IJ3M4A/cvuPAa2&#10;Wyn9gJSs0rFwz6tbaUsZjUwOpCq789Axmv82AtCQsLHmC0ken7h9j2plUeX07wjbIotpecdv6aKR&#10;yMHLipin3+PaVAGSav6GYC7FaRy8wwxhLzUPGoDNWRdBXcznFpMD0N64P4syupgcgCkE60M8lFql&#10;muvsA1V8pfuDILjgSEg0VvbnFosDg3uQs7A4ZMChjdL7F+xGpD43U8WF9YHpNZMmX7BWTtLKUtqi&#10;cKB6RyGLc3QyM/w5fSlCnz6WaTNWTM8+DuGZ0ilhpvjwnMJl2niLwUGufBSzABs6MYM7ycmRIVJd&#10;AY+oH/V81k+qB303bE7gHHoo3v5yOreido3y4XEnFRIHl0v3jahJClXc9nfuWW12dA6EF+Y7CzI0&#10;eCsduzpCW5qoMT7cxCyuUWdm8Hb4eAggu04Ks2Kt+jjpGXcmt90dr0BdNmkl5pZnNPI3MBfnK6nz&#10;N6SXt2IbIqZjM0+yrvqpiVDlAgen3IqNxw5ZybmliUb+htI+813YtXuaTg4iDu6bSLH8eoUH9ZGN&#10;EoPzxIgGwhC6WzWONe07Ft3I4ECuMqOHjnlTdWC5w6AdNhylu+UcXfBvblH64Ya4I3m81YxuKaOR&#10;w8FHFjnPRBJACw8zqx7cZK1O8qQjWgtMwPKQMHaUTP9KF23xN4DDjfdS0UWdlyH9cuy5rH1qe8EB&#10;5/k8iR6YyKiEvsEDSiihP1rdS1v8Db58kLPwN2TA4cA1qnZGepoFR8UXOS9seDIesf4aLm+x6lvs&#10;DdCxo5RFGXVWhp+45XTmaG6769G0Fil7pO4bCzldqdKhQM5jJeWWVzSSNxB63pudk4EqFB4MBS9n&#10;Aqyi6vU+kEEnkSBCDr+Ecurem2K0j7fIG9yE42wWr6hzMrDSwtAnNaO0M6zpBeZ/DTSMO8J/E4sA&#10;El+eoS1lNJI3ELvM5+EWMc/FPtBH0+2iX3zysurHQNsjjM1CtE56WqesoguNjuFlL3Mkb7Dvi5xn&#10;YigtxfjBAaCKgRWSCQjw05CHZhXuNJXxi27p8mndt7TRSN5Q4ObvQq399aJJoV4BSpdCKhSe5ziQ&#10;2mzN4G6tuk9aLvuWKmo0Dw8bpBA3cCvPYE3Q++krFKMS6rss++k/mc3c8QnUWYHlqm9popG3gVBl&#10;1U+AnTSxzIVlD3vvE/et8zYk2g3WCBKU7mm3UMmw5k7Yhl4/Rt8mc9ZDGXDE5AOvCiKJkczqnLmi&#10;f50DQ3cfKhfRhZw2ntTzu5NpuCXnoIe8bJrNPO6QU6WxO5PlqwSNvLP9cQ5M11DCxTqVaFjXcUIE&#10;b8k5aKI7WPOoRsjjjlwMH4KrwYED72POz7DKx8C0KQ3MKp3K7ZKFj6l+bUvOwS+6w55POc+ckZhg&#10;SBhCVggkUA5R3nt8EEsOS0tyW4IgMBqrdd/xiwDl7rrIy8q6n2wMsIqiL7mQQgFZyiPzpCanskOU&#10;p9ABwl+KVVZ1xmB6W/N55Iw6VsbLipyHigFcu+/PO5nNkXzNe48Q7rg/V4kD2Y8tOYcYnZcVOU9d&#10;hPwCI1Tg5lLZGEamyzPvjZxpiIffWGApBfwhb1ut+44uklYZ131OGGXAkYMT5UwDpgibUudSE/kY&#10;mTqumCtQNzI3S+QviP3WjB6FsdfKz55RHnc4Eqnn4bKHEIFRfyvIPlf+dKGSOQBYpLGki++dvKab&#10;fkcf6fw0zuisjzLgmFEGsrx7AKhpgMRuKkt/FiDRCT5J/Ng1BnW/cN4V/exM6EjcQKx5i3Y+Bg0B&#10;A0ZK7bgqA9fU7JT+yovPu6mRlzbezVWMQdxnS8xDI53rXngb8rjjgAThHxSae56hXKoNz4EtKA/K&#10;ymf3XYzP1Ulq3AuvWp9u7mHdC1NDBvQLJ7QHKdoWpgX1Kye+D2TWsU9BiA6qsVXfDz7e1nSOCmkG&#10;973ncd0fpw7d3GngDe5dmlCcA980mgvVagvTSWYvDZFGvfD6dB4K6Vr2opA6UYOCBMaSDLaFby2W&#10;5kPUxyG19rOzk07ZVPwKYSVFtzWdA4aBxVgO0ZkyStmZqKf2C+4bMbsi5zEQjloQOXWRqYRNvmFx&#10;z2/RNCAXHndn0UedpkE5hJNB1XCHA6MuhIZ5Ujvr6Q9LweescY3AllZybumjTtNwLXvRR519gUvO&#10;qEQU10KfJfLoSurFsKnqCdCbBcojvA8cL/ktlgbRjXE6izLqLA1fg6O2NcWJ0qhohjYR88Q5oIfT&#10;QSDNL/EIwVauZnNLF40kDXfywW59dmDDl5CDwO7HyUwPyGol94G+pxGxhonNJmUpL+TcImaQt2/T&#10;ea16UUWdbyEtCIJGERcNVyHfZw4k51HdXpE0EO4OW5s43Z0WaVz4LWoGceFh4Qs1Qwbk/Tq0kJH1&#10;C9MrycJ0m897HwgZEMyIOJ297LytGItZ+jv30sjNQKr5XuqUC+TkRHA8Ui4eHv+ijfpAhaYizurX&#10;3PNp476KhdhHW3Ie6uhc+dntec/jjvVUds+sSK0UZEpSGGVCz5Fks+AOm/tJnGd5MzW+hZcV0sjO&#10;cC8Y6mfJgEiqsWVo6mSCaBrokBvUo9uffWA849gBcmAJJwvlr87SlkZqXA5XpAGJSln5U9G0ci7b&#10;lBGsEL6e+U7jkAyXyfc9LJbQTqzE3HKQOjnDtfBFIXVyBgHiRI3SQTF8xKUPuNhHn/YGo0ujB5EG&#10;unN5M23po8blcJvNoo86O0P6a6euI71Gwl6m0VLZn2epkog3ZwPosqXuVrh0UfGtgzRqpJnNwEE6&#10;NE2IiBnHbk9FXSktL2L2vFHarsKhJzybbPbSXmp8C6+fosM7upa9eEcXO0OSG8AJrWd6auCLnCcc&#10;PO2A0wKQGRpgyGJ3bpEzwJWP13xRSJ1z4btsOhamlBGyQlNYNovZB6ZQXhwkZPtoW0TmV+G6LXoG&#10;rBCDnIWeIQNyKenulO7FAD+sIBU9dXf2gXyO/EkODDma62t1KW3RMzBuBgU/s5S9Z8DhQaZXBqc4&#10;rWllX0v7zMfAUKGk4Z08vQ6Uq5i3b9k5RSM/w52yt1/ynXZB72Rx5EAEImvqdoohchI0iNukOg64&#10;hhlKG6yuzy2CBnHpceGLe9QJGr63fefVPEkR9zvpY9dGfWD4LlpjYPcSaOiqXJupsjWfY7iu8DPk&#10;cV29545H2x9yQGHlot37QHn3kC+bTPQDjHyX7fIkbemjkaGBXLPa7LwL/ImkWHQcYmXQNaVphjK/&#10;Ho+w2qlTCDeHYpWVH7dFz+BUjOte9FGnZ0iPHmYnNSMSZ7cUd/MaZx8nmQ1vCQ1+x96NZnLjW3j5&#10;mu/sDOc1X9gZ3DBdayf0mQIZ1Rzw6AW2dA6U7og1L64TphOxxUXySPpza3+OwbqZI9u9dMG2xWIY&#10;ddFKqhGqOX/RODBDAlJz6vmb9+Yv43xu0TNYnHHZiz7qrAvfVd9jSIacyqWDmL6coz6QGaDuRD6k&#10;gYeMX81nI1x4ed07PcO57oWeQTqt3/Phe+LJicGlerfgbB4DYdCFvaGHCAsTvHKMG+HC63KOwboZ&#10;D/3uwPRgnSMBo5j2XeE1KECGc6BgXRprB27rf7Cur477Fj2Dozuse6FnyIDD6WB3MkAArGQuQU5n&#10;+N85UHFvCPaZ/qaUY7oqhhW+3zlHnZ7hWveijjrrAmvenQhsKk8snw65NNtLfeB3xXugFkKf38Xq&#10;7mmm6RhtqaORnsE3zpf8xbrAHwv8XdmTIBN4ahHzdKIAhqIvY7XQCysaCcH7rekco3WFniGP6zFv&#10;58LBgEIDO2UCFzlPXF16D0q7J8MELrZqPyJvsiXnoY2uZS/aqLMuKG2WinGQ9DSmvLHTFzlP54gS&#10;km4QWPzdLsVJujDnG+HC68d9dI5mLeO4X2E4Ksh9gzkvRbg1u9kH8okVdMMxtk5DvI+VEdIIF16X&#10;c1RHhZ6B83A5u1SL96duOIZImc9jILfDUU/0C+pX4ckKVSdQsrPunZ7hWveijjrrgnBhKKzCAuMW&#10;DxJtlrMP5EelljtgSsg20KHFsnvjn/2vl6ezjX4474WeAU1iP0aom8Pab4KA1aZb4dc5LL1cGCGS&#10;+CmMShuKlZRbobqRl6H0v3gXFexSorHKewUOwrgxd/4g56m0QngVHwrPnV1yuz7Gy7MxLbw+m2Oo&#10;rvAyCGI2OVN8GyL8sF1Ew9cUwjUQ/4lLWHEf8xhCdDmfW7poJGYg1XzJd74F7ai9mxpKFCT+RNmb&#10;J+QhfXpb1ZQ7ySW6FHNLF428DC68IuZJtwBmYd3DmSdbfecY7h5c52XgGUEOQYKDiwnwpF/ban9u&#10;KaNOzHAe9rmaxP48iRkUdjE/0g1LsIOZXCb0xDyYcWkjWjNJQzUVKzm3lFHjcbid9qKMOjMDyi25&#10;C0comez4xSUE1geiMIMMRb2TpjgSD7eizukcbUXqRlIGZkZZ+FMZociMDmyEIAHJlvm8al8Zc3Sl&#10;Yu50pFpCQxrFwuvnfQzVFUIGe/IMeDtI/r9ROyvgK5HPPhCDbWJQymqYgEKgKwJd/v/OLT/yMZBq&#10;ns9Os9CgxgkatN7iUoHlwPeBalTcR3JwLlsdM7goi/3ZGBZens+Rj8FHFjkfxa/iNClmDnGysMy8&#10;7p2PQQ2AWDcX1eQrB2OqruTc0kedjuE874WOwdk9tabMqshWQCxciRqi7QOljlR5sft+T0v38Bau&#10;5NyK1Y10DPf0SY/VdZYFAIUwwREzxprq67ruh+JKNa9DniCdCH6qVVZybumjkY7Bzi/rfuqZdB7I&#10;qwOwY9CXWPJJx5AePkmBOvC8ozvH3XgvbdExSOoNMdq55vo9A45YsjyHUmJee0pFCzXtOe5rmsYK&#10;10hvkjalc6vp3FJHIxuDl5XpPMHb4oSp3nLbCNpQNuUYdSSDTEdu2lTogtcvO41wW7eupTFSV6gY&#10;8rjDh6OIXPOpCw8KsNS6nwN/ijAw6+jNdMZkJC+355Y66lQM13Ev6siAAxAEmyAoH2+XT/wkAdsH&#10;pjQp/TDdXmEVYdav1n0rVDdSMfBjy7qfVAyMdEGl0NGlCLZUdSjf7R8Uxh0b1Fely8Rqe24xMZig&#10;IWIze7rvGXBEbNRpSF0wz21OVCXltPeBKA5kXhMDix1Ad64yXI1c4WVt1KkYzmUvVAycjCan2luV&#10;GiLZbVEtf9FGfSDvSH6pBUtAPmmEpZxb2mikYiDVvOydYUHAKOgEiAt3JyhDzSBcnA3hVmtBsHTn&#10;ZicvtucWFYN07rDuM4mSdT/hCTGP7bwU6ibIUDg4biMbl7pZDfm74udVjHaLjIFbMNzzhYwhA46L&#10;SfgYEV1y2aKF99hBdzz6wJQipEKFBy3nAKC6XPktB2lkY7h7M12/d5KFQL1lBKQDU5/t7UW/94Gf&#10;RMdV8MuIsOxCtby6mLboGFwe48oXhdRZFkLPL0orWxgjODT0s0LqA7+JzXOcaU3OZngwVht0Sx91&#10;NobrwBf3qLMxpGEtOyhoNKYdHTqnwn6JL7cNIhfnO0STBcdTABs6jJWoWyppJGTwunLmD5WkgI/t&#10;qbBU0B2003EuM3oMVEue7cEOBPRWo7YE+TeOhdfv0DFcVxgZIAPaRP1QqtN6XIqIyCkX+ncz2sEM&#10;7tA06Ql82U5GH7aYzy1CBjbDeOKLh9R5Fj7/ueQrVyLhEJd+NZQvPob4xAHTBhfkMK2u0C0+Bpf3&#10;cJAKH0MGHBeTgKeS5/xboIv3MS97H+hiCtmBal5OHENweeC3KBnkJUY5i0rqVAuA5uHRCYlrmArv&#10;BnC/QE/uBr1IREczWsmZ8atjtMXJIFE5LPscP3jPgMxnyH4ZlBg4wn8uElrn88wyycynQXOCIjbo&#10;MiDSWBZePkYjJwOp5uPeORmUOaouFNpKpkVYeS5S+gUw1G2WuBvJubsX0MYtk4aNZuF1OUes94xN&#10;MZ9nHWzIICx8UGtA0vVautgbRMAC9hVThnzghayO+5aH1FkZzpu+sDLwcboBLFIY1heASbAgyZly&#10;jk5XSi6ZMjLCnUQvrCKgjWfh9fkcPaRZb5vPjuEO7yOoZKpQUhFbQVZ9YPRBaL3tjuYCrOrJGdw7&#10;ntzIyUCqsj9PaF2cccfXvZ265if354Wta2U0rKawGS2xYI1k4fXpHON1hZJBYUw/7lL/fE7HHRQt&#10;pAtl2a+6I307HKr4+eHKX13zW5QMX0ZKBlLN09mZFkJfFRb/XN6peyodRvKk3F8/deELCA/qEy7n&#10;3qpzDIdsMTKw1YZbvjAyZMDxdqpdAC6VZII7TKF5OvtAEAEwa2VUDKXwDizTHVucDFIswy0/r+Z7&#10;BhwOZ5DTyVaDI3GBKrSuDwQJb8kbCKdwxazD3o1n4eXtObIykKos+6Fkklo1m2I3TOVEmoo531kZ&#10;aHcmUrpMcE0EQZdAsC1WBg8a171oo4tswWzShg1UKeo80yL8ypMOTCMgA3S/DgXqf1xjK3u+8Sy8&#10;Pp9juK6wMogk9uMuUieyKGjDO3sm5lkxy5wDSU4qNMwhS4jAFimDEMw4ncU76lwLlt0JCoyB+Utt&#10;liRsH5fq/DS6FZ1NFRXPb6EzG8vC67M56qJ50zlFFydDWoIns5pmFxKI5bR3paVegrkvXGNnpsRi&#10;pdsbzcLrco5VsIWUAYtKP+3yhXgrgkuW09bQqjJ6n2P5cdKLaTJnXJig+XOrSd0K2Y3UDF5XjvwZ&#10;iROoA54SZ6DdsW4VjdSpGagEl0PY/mNWgwMu/CN+84aCP0Y/ModzYv09A3KSv2pTKRQn2CA/k1DD&#10;fNWfA9X0JPltQhO3CfPV8/n0AVtyDqWwXjbNZx7XUdSueKEGyUOG8J1L6XA8zoFfpcDD6oyA2OrQ&#10;Y0s5d2J2DMX7mb+v0hG5yYAjk8DjCG2d6A1WjjuU95TzHJirlmZ3k3JLbZLVfO5kkECMRjlnlZQB&#10;kZOiCe2OJQ/YXzi2sNadI9tRkloUNXHTgvsveetEALeWfgjaeV1Z+ou3Lu1W3fNmKvwMc7g27217&#10;BD9DSOPCOWCnLEMizuWWnIOPdKeyP5f+GHCmjsHRuL7hJYNEZRxNt+nx9r/7t47hHGqbtHGZ+heQ&#10;yXIb7PhLfJtxG8wqKgMOCypdAdM6Mn1E0ly1SHv5SzQponB3qsN1J7YcLFK5s625HdB2pWeUa+pQ&#10;Pd/xjwLGUzqcu5RM1T1w6ShXrhhvgzCK9i38OjphS84BbVcShOQ8/SWMMArLg3Ggxytf1DmQ5cyh&#10;wu8sQ8evflv1MWavbsk5hO+8rJypM6PEWk6ZSSKMqdGcLdK890iRxcQLAMddEWqBhcOkJHhHzk7U&#10;0P15L5vl7PQLmiGl5QjoQmvHxMOb9+fJ06CIAXcPREk6sqfKa3GdbjE1qH0bzlFhasiAQz21hrqq&#10;pRqTrp4ORc5Lj6Wuyz6GbRGnWMWbsMhuzeeonv4/ZXfTW2lxRAH4r4xmH6GRwmSQgIUnipRFJHZZ&#10;GzAzToiNPFai/Ps8p9/u69tv0ZEbJOSB4t52f9TnqVOFqSEfd5j7jI5oedhgWxSIyzoHEsJ8yZQ7&#10;WTA6zLNb7eeWeWrEDt+9HedeqBrUudo6uc68PDDQTInLnIYz8GoIYgGFT2fFArCdULizWtpialDO&#10;mo+9mKbOwCBMx7WB2ID9Tp6zeHn5pHY/BMrCTtPJMmaSMV24+EZUbR37bJoKVUM+7vBK2M+09bE1&#10;sJZc03LsA/ytKiqQlYsOebGk/erYt8xRp2q4HHsxR52BwX66bCqICiCpdxbCE438l/30Wxwki1dK&#10;4XToW7ao8zQMWoDzd99w0vsb4rOldYbOU026Thl3F68Lvnc1qSSviLLlC6zCTwShW4c+26J359xd&#10;Pi6HnmSTth4ATzg6sJXSkDIE06+v2gXeEMUp3beymY174bVxHbhPe0SXQy+2qO/0N6Gz4Fzon5DD&#10;y/C7cjl7Kclb16sPr6x6T42tGlKAJXb2szM1XM692KLOv4CfI1BEbjBOtaCpzuibfG/3Q7XoJyvW&#10;Jpsux+6KUbbWOduiwtOQj+tZsVQOGfbA1Os8xiHn97HlQn5VGo6nC7B461s0Dbze6dgLTUMEjgiE&#10;hvE8pG3Tn0DPFx+kS2a0DJ9albF1Tf0xtcTVUresUeN1uATJFnb2QjpTg0bSZMF1S8UF0kdzvqBd&#10;7l0azENgl/4FVHIrm7nF0sDrnYzReeTBTQQO205jBs0v9LXU2gc/BNE5uJ78qrAGSUSv17lljDpL&#10;w3jvhaXBFWvr/GCsqsYNyYRGgS85U7azw8T12CSJwhPgoKaRYnXqW8ao0zSM937GJNrPbmOYbPA1&#10;WU4FYQWYMh/4RVCWwfpsaJhkrp2V2R415oVX68+Zp8GXlds57FGmFgbML98h7i2TUASV3SB4bMqI&#10;rqaUFLq7lS+/RdPAN5wffLFHnaYhfdtSSPIjDYyKnKec+wii0DjwQzJoUI5i2XiowLelP+fY6OxS&#10;OvcRG4FUwE5S8pzfgsr7OORgWlyPeMiQbpgEV+lQBZ+dZc48Ddfk5j3d0OkXDFhkB5PalByh7mW6&#10;z/vZJd+pIUork5bhFUuteN1V7bYWOqfuClFDPu7QS+Y/IlzjJIdY4Hf0/EUQ7EKanNPiOUnjrPTn&#10;FlEDfTzpz0LUEIHDIEGEZchZ8rVSXdepw+7Ydck/YGiDDs+Is9ak6KeFZtqiagDsnFda7NGFqoFm&#10;SpezWxc65espPGOlI80XlEYQEMmZeFKrpmiqeOvs59zdebDqTT4ue6pxSmoZAB0mEc7znAQfYpCO&#10;2ct4yccYr+V+blmkRuzwYt8LVYPIsa+SMdK7A+/VhiAVYsAhmJETIf4F0AoXvJrS6ty3LNJM1ODL&#10;zpr+QtTQ6oiQvex8c5bLix+9sW6wNmOqiWPtHyt/aYupgdWYNP1ZgTv1YZEkFRUG7apb5z0XC98F&#10;P0C48quUj9M0B5K5gC/CE2/dzjlCKlQN+bgjucUFigsq0NTuUdt8huCf4IADrw0Tk0uiALY69y2L&#10;1Igdru5niZA6AwOYZbBryYHZK/qpZG26oKHcHKXww6HrkqdftU0pM+3sZ6dqGJ7dlV7uJqkzMEBd&#10;KSAGCwrRLwVf2j3yvYdJkKxJeYwnSIVBOy72c4uqgaKZ9GehaohAvl7bgaebYpu2FPiFwkw9BGWX&#10;hM9Ads31hxtZnfsWVYMbP6/zjLaLwLHOsFFSjXYSIEN66/zeuyAYMBvAGeDR+6WW7bFuxNa5T2i7&#10;67zAOPcxiy9tZRaZKhHgyO+scwi2FxSuMH1TdMMCN6AaubXOOUK6Gjw61nlYI5mG9LryMZK+Aawq&#10;9qhTNTh3vVJq8pnIS42tGhQg3rfWOafrCldDPq5nadP6lhnr4bTwlsq5H4LyZSodQWqEQ9C5ryKk&#10;La4GpctJzxeuhggcmYbQrvnqzGE0/6BWEbpga/gI/ht2ETMjLbp671sZu8bs8KI/z0wmN2raR0IG&#10;k10mKmYuGzzqtfru7lIX1B4rU54hHmhvrXPlhmxRNaAEmZ97CZA6AwN4BSeebxGSJcRBhUkkn9QS&#10;TAaj4eFxOeUUmdnVkDsR4db1nBN2haohH3dcz3QYA8yqCLWyTL2eg6ohUxz0VbVEZDAwi2PfomqQ&#10;/5n3syTsLlQNwAqNHU49PmC/Yja7oLZ58SakCC3bYNgrNb/F1eDtTussXA0RyH7CqPNDQvWcAfQp&#10;yZ2f+0WwzXKCgEl2/P8898a/8OpEQ2drGOb9PJD4Rim9m6OMh6I2g8RwmMWr63JqmyGyE3TIN2RM&#10;wvLYt6xRo3Z4ee2FrAE2pGulpN68YZD/tD6eByp8HIJB26nRcvyoLtd0ZYwa+8Lrd3M2RoWrQUKj&#10;h5uyb3HXQrjGbwJeLcd+SMp/WjInSd4zs2hoppWebwwMr1/qhLezsHPc0WkYvkakhz0xE47wwojU&#10;6kMaqb30oh/gViVjWPHVg9+Kjzpdw8jYFboG6Zd+8ioYQTOE20J9phQSuly6tznT4iipZPHRFZx8&#10;Ttg1/oXXb+cEuLOosp2HOUJUhjybTkzXKft+rta6oN1uiTfT+ckWpGPR/q+2cys86mwNl/de7BGB&#10;6CVdr6HIRVpJOYXUpBQ8umBYZGjPkBCEFvx6ws9pP7fsUeN2uHrwJTzqJAzvQuuqzTgJUKgGLnN5&#10;SAP9HbBTGuaUE7R7r5pn6IIduzmzNRSCupt83JEMCRM62qJk6TOyqdQRuqCoA321SAr1LhTj9aTO&#10;eT+32Brc98mtK2wNEehhcaZAqx2JkNIcfd7OC1kDKGbIOVLDyXVeKdBGv/DqZ9TJGsZrL2QNcpnd&#10;DcEp0IZqQltRSjXq6IKCoyQVufLp5nRTVlmGRr/w+nXO2brz+APHftgj6VdHLpctSQy8qHWq7OeF&#10;ENydxIHAp24z75ZY0Ma/8PqFzsm6wtYgYmsbir3bK6Y30UXwMXibZaEdzYCtgQ8ihg+aHSJ45c5v&#10;sTXo0Zz8pcLWEIHu/tpNMxpsqRZirBFlnYOCNcBrlRshCshomqcWCrQxMLx+Q2d0XeFrEKr3B29U&#10;grtH4ySLcN3t3OOOLihvwwEQm7jGFrxqmoKM2NJLc7qu0DXk4w7/M/hkf3sgslvSymU/h+DhqjRK&#10;j1SaVua9ETC8fjvn+Oh9sUedhQGGRjQBXad6qewiD1bWOfJ6ckrCBH8hrJcoX8VxjYDh9eucC0iF&#10;rkFqsO+nzQSnBL9jFCth6Ytco8PJoCYlh2vC0FnLb7E1AMjOWr5ERy8kDHQRM8izZGdESufd7ILc&#10;+YDAGqkpo8T/XzyiLbYGZDTTay9sDRHoJYQUDaU9oWnZ7RodvQiGnphqyBjbzFxerXMLWjezNVjV&#10;2avrJAxxkkMKo5kuFJulCewj/6m7VeExDlrM/ZQeX+U+t8gapKqmYy9kDRHoyjMNh2mKMI1aEq48&#10;ohdWhwwJD69D2GJjEVb7uZWs61wNw7wXrgZ1t2GNMgyHklHCcO/OuAf7ebFGXM+8ItuZltPluW8l&#10;62auBl9Wzv0wMqDJNhHiNxO2E28Wr25wNYAzJDOvxpXiNkD7aj+3gqPO1TC8+XNt4Eb5vF+7Nmk3&#10;gURm7ckXlvfecQ9Y9wIa4ylpX8kkqtU6t6xRJ2u4nHuJjjoFg9QrU0ghpoIgQV9Wedgis5o0pEot&#10;Mes6JP2wWuVWbDTzNHgA5dQHT0MSYKrzwaNlVFQJ3n1ST5bpS5Rh4FKnqfKqCHnS8luxUWN1eAHS&#10;Fp4GGZD29SIz/W+eORPPRU5du2zoISnLAMUKwiJJG4K+lEIXW7pF1YBoclb0xSB1CoYPWDroT5Ym&#10;AD/1rvNCu1zL4gtLcWcHYqdwu1rmFpxhpmqw6vPJdwaGD0ramXzAdvMywlFc1tmh3hz/+H4i4jjK&#10;MKOrdW7Zo07VMN77uYZxw3vvF88Xe+sZwipt47qWdY4uWnXbADCDvKUjlh1TW1QNaDemYy9UDRE4&#10;os1M3kJyBEXND+EBl3UOTLjceFDMQaxdk6TN72iLqEEH1rzKgvTu/AsqLQw7bePstSFep4y6K98F&#10;eUs0rmwZZE5aJJdafouoAZ5wMu+FqCECh7qBVKTgw8iUH2qS9sLooMyQrB5enPioVy0Yp/3cskad&#10;qGFo+ULUQBN2H1kmUUCceT0ZuHymDP04BKPnwcEyeYA58uRXUIYtogZV1fncizXq/AvvjWezmaqa&#10;jhLWqnohg9Eh555ROHACrU9muc4te9SJGi6vvdgjAkcpTlCWfh4L5VqqYpRXdAhCXwpFM8yrCS91&#10;55Y1aqwOL5m6wtPAfb84n7YQNCG0z7R8WeTgc/hayjHGKiRcGUuzUJ1bNA1+4fnQiyXq7AuB8bKB&#10;EDaZBk4pldCoCxotJOOYYl2IPFiD1XZu8TTQhtNjLzwNEcihc9RADxVew1jEIF2POulaqUsGQi3t&#10;ybRmcmNGTF75AfN736Jq8CCmLS1UDRE4tHwq7/YqE5sgbQo19RD8BtZFilZeh9nScrFi+naDdnIh&#10;M1XDNS93hwh0BgbvPeOapG3aqG8a8nxFB1WDqBhbwsEKHYa2VWppi6oBgHs++mKPOgODmiGvMzOt&#10;0sOXUktZ5xEdGZMlvA8JPILodByucnVbVA14SeZzL9FRp2pQaREVpWE7VGoqckUvdUHDbLnyshde&#10;vKUCXK+e/JY9mrkaLPvs1XUOBiVgDkgoVX19QPRFNXVBkDWxoKBYWdOG6uBbrXMrOmrUDi/+fCFr&#10;8HXDq5NuF3iwiRkGWhsiu2CGDIry3U/K1+91dZFP733LHjVqhxdNX8gafGFXTa3Koqsb7YbjLxzW&#10;H4ckMG0MpnaFGIZMIViFHY174dXZupmpwbeVkx8d2JxekBAF7czuKWOyLLQbr7Tspg8kTnIbcvn7&#10;J0/HbmimQ/rq5M9GKQKHhc/zlS5KgSs9cmd/fghCt2VgDxxLOlYM/1gUi3WCbq1zytf5stN+5uOO&#10;fJ2+UWfeiDoEnUUzDUGeHTPALLUpnLI3C83Eid1a52SRrvkGD02fjzuy3gF+phcTiEkYV178EAzr&#10;SfrOD3yGUG6hmZQattY5Jex8WdnPgZmDi00JQy5GqeW6GHjY+HzvkdmDIZAATekmT/4cbn715fPd&#10;3fOfb59vv/+2/fjD0+Pz3U/P948Pb9qfPeu3bx5//Id/96X9/OWnu4fbp/vH9qevvv/2t8+PD3fP&#10;9z/98PTml8eH57/+TMpuP//3t7vv3j48fnx8+Pfd0xef9zbCt5/u/nb79On+4cubX+9+ef7ubdyV&#10;t2+e7j99vvzh+fG39k0/Pj4/P/6r/fj57vbnu6dIE/7l0RL7H3zm8d/+0v7lm9tf7z89/P3++XP/&#10;Fv9Lvver/zw+/bP9Pt//DwAA//8DAFBLAwQUAAYACAAAACEAnuZNcvgRAAB5dAAAGAAAAHhsL3dv&#10;cmtzaGVldHMvc2hlZXQ0LnhtbKRda3PjthX93pn+B0fj6aRtLBN807WdWUn0ZtskTfNs+00ry7Ym&#10;luRKym723/fiQRGPewlA3plMdgncK+BcAOcQBC+vv/x9/Xz2Ybnbr7abmxEbJ6Oz5WaxvV9tHm9G&#10;P/14d1GPzvaH+eZ+/rzdLG9Gn5b70Ze3f/zD9cft7tf903J5OAMPm/3N6OlweLm6vNwvnpbr+X68&#10;fVluoORhu1vPD/DP3ePl/mW3nN8Lo/XzZZok5eV6vtqMpIerXYiP7cPDarGcbRe/rZebg3SyWz7P&#10;D9D+/dPqZd95Wy9C3K3nu19/e7lYbNcv4OL96nl1+CScjs7Wi6t3j5vtbv7+Gfr9O8vni863+Ifj&#10;fr1a7Lb77cNhDO4uZUPdPjeXzSV4ur0WOHy3OwOwl9/O1/AbP3A489Hl7fX9CnrHQ3K2Wz7cjN6w&#10;q7dpkvISYfXzavlxr/39jAfj/Xb7Ky94d38zSrj/5fNywWE52/+v99LU3Mvl0Y3+987lnYgZNO1+&#10;+TD/7fnw/fbjV8vV49MBBkg6rgqAgaNxdf9pttwvIAzwg+O+dbP5YX57vdt+PIOIMhg+L3M+PtKr&#10;ijC8vV7wqhOoC6720PYPt8n15Qdo20KVTbkf8JGKwgtmls6MUmaVvpWlsuPQrGPb0oi2Qd1j2yz/&#10;U+5Hte3hlo2LJMn+MmUXybioq/z68oH35yIdJ3VVNtofqw+Yl5nlhRXjhhU16eStdOJ2NQvv6pTX&#10;paE2SjWoL3Vk84if43WP6E3Ti3xcNh1o5biCP0n/J7NAM4xnhjFj4zTFsTLaCsM5dIROeV0aGqOU&#10;gqaM+DleF36ugUH/cDtN/6pBk47LJM00ZAoLGcN2ZtomYKwjU5u2rbRtxEqhhxUmcDBUvC4NlVFq&#10;T9gWSo+TLe1XAiNsnJcCF5ZpzQE8W8z5cnS7n69fnpf7z94W0G05N7NxylhV1ilLWcVYmViAzFAH&#10;Xx0dsHpcsjTJsyZlSZVUeT9MjTY3EQsO1O0xsBZD7ofG1ih1sOWD6cNtevRoNJAB/QejCpURWL/u&#10;YWXjrCgKVlZNWZWM1ZW9aqMOvulhLcZpVqVVzv9r8rSiWh1FMjAEAABW2gTjYZhBimmZ9ErEnUUw&#10;zRQqI7D+67zHNRnDOGvqsirKJimBD5iDLOrj+94Hy4Gc8irLWFZUTVVnsOQqvjUHRARxTFgmobVm&#10;zxSuD5I3RSlCFbTKKxCpLgjulFP4H9cz+irFYtgHKiNo/6yhnQONwNgtirwukiJhPVKifTPcwy8a&#10;1tW4yOq8YU2TNHWRNdbQuxMNhrUJ6UoEOU1YIae2I52GWQvMtOg464Xy2tOLiXUMnbESw/rNGw3s&#10;clynVVaXJXAbyxpW2bRG+JhocNfjgrEcYpYUeZkVSQ+32fQINpuwSmLbr0Ai+FNx/eH23d3nLav+&#10;9Hz4283DM9yEfHHBvhiN/tzxiyNXuTfEiulWbiRkG6juxBAi45U70dURo9OJjinf3BW13p16DFOh&#10;YrCkp7C8N1VVthcWMDPqF85NnI4/AWys/QToXJbDwlYXDYO1CWiEWJ5iGJUp6rNWkqm4rqLRhMdQ&#10;qjIBmm7liaFsQ79eG0MyjaFfURmNod6cI8D/gBmiBzEdsyLPcliYEi5ZmL0qzSj/EEH0B742fwBC&#10;CPFLGPwGA7LKsp4VzD7HkHcqaTa1yVtclyFMWXAIKavhEKo2UN2JoXq4ncWnodGJYwi/c0MImgjY&#10;PwNxlcBksdcZyv95i/8AFxn6LKzGMDbKmiUFDyKEE5+FaYxIgMpCgNoigTvhgvewO66NaUaEkjN+&#10;tzMw8xnq0dQNW9USQvmkMSpCVBZzcbAPx0j+ZABtdud4S2u5gqDpeBx9ca3SB035MqdYjIpIpYrI&#10;bBUB152+FUHx8RjS8ZEtYcQNYBojPURlPEB6J46g/ncgQOrOWu0I9eMVAoT5mnB94wlQjBRJpQzI&#10;bCkC150AUZLEHHEeQzpAsiW2ULnjLZHqAn5H6KS3xiVzcMbolvSoWwa72oVx0g6EkXIFYdRhO/q6&#10;I33d9c3qO3x0b9+ewHZO+Jao2Pv5cJvZmoU7sVdLSruYwfYY0sGWyoUR9+BZjHQRlfHZiEmLyd/p&#10;MJKuIIyoL1MHYctlFqNIoDKns8xWJNyJFaCMUiZGgHyGZIBUSxixB5HFCBNRGQ2Q0Ynj3PjnQICO&#10;GsfhM9yXqXLQAOl6g3oa0T1UyKTe0OSnvHOD606AgvSGz5AOkNoe6eeysRBmuuDw9GoqKuMBwkTC&#10;5MeBANGCI0N9oeLF7IouOLwBkjSf24Ijc3VDFiQ4fIZ0gJTgIG42M11weANEqYTW6MRxBv1nIEC0&#10;4MB9oeLFDJAuOLwBkjSf24Ijc3VDFiQ4fIZ0gJTgILZAMl1KeANESgmjE12AprOBANFSAveFyhIz&#10;QLpI8AZIUnNui4TM5fosSCT4DOkAKZFA7G/kukjwBUhUxpc4jNin7+gAka7OWwOQY7BRwWEEKNdF&#10;gi9AUJmLhNwWCdyJJRLyIJHgMyQDpFrCiDv5XBcJ3gBRzN4anTiC+u1AgGiRgPtCBYcZoBiRkEtq&#10;zu1NCbjuBChIJPgM6QApkUDsSuQxIkFURmdQjhH79IeBANEiAfeFCg4zQDEiIZfUXNgiAa47AQoS&#10;CT5DOkDOUxazVzEiISdFQo7tJEz/PRAgWiTgvlDBYXYlRiTkkpoLWyTAdSdAQSLBZ0gHSD2q6TdD&#10;zV7FiIScFAk5tkcwmw4EiBYJuC9UcJhdiREJuaTmwhYJcN0JUJBI8BnSAVLPYYidhCJGJIjK+BKH&#10;iYTZV3SASFfnbY76QgWHEaAiRiRAZS4SClskcCeWSCiCRILPkAyQaklK7CQUMSJBVEYDZHSiEwmz&#10;bwYCRIsE3BcqOMwAxYiEQlIzP4dhHE2E606AgkSCz5AOkHqGQuwkFDEiQVTGA4SJhBk/ROLsZsuT&#10;EKSr87ZAfaGCwwxQjEgoJDWXtkiA606AgkSCz5AOkBIJxE5CESMSRGU8QJhImPGTJ1SAaJFQoL5Q&#10;wWEGKEYkFOoEgy0S4LoToCCR4DOkA6REArGTUMSIBFEZDxAmElp+VoUKEC0SCtQXKjjMAMWIhEJS&#10;c2mLBLjuBChIJPgM6QApkUDsJJQRImEiKsP5KnEsWu7+qkv8AbnNrRjXt2/pmJGuYNVDfaEaxIhZ&#10;GaMboDLXDaWtG7gTq29lkG7wGZIxUy1Jic2FMkY3iMropDI60emG1jx9YjxRIV2dt7gvVIOYAYrR&#10;DaVk69LWDXDdCVCQbvAZ0gFSuoHYXChjdIOojAcI4/rWPFtiBojeXChRX6gGMQMUoxtKydaVrRvg&#10;uhOgIN3gM6QD5By+MHsVoxtKcnOhxLi+Rc+RSGFHuoIZhPpCNYjZlRjdUEq21s5/q1VcHTQw5IN9&#10;zv8NrLcgOPhJf3PUvcK4VS3KiE2GMkY/iMowk2QnrUE4s0rHhKQsY2geKnPK4C8nGXcywoloiTbu&#10;HTzhvhfFU713MBwM3LhVLdIOtRijpYrZExCVSTytUgrPKoaCobLA06Zg4cSLJzxswPB8jXGrWpQR&#10;t/BVDBWLyjSe6q5cjV4SzxjGrCRPVTZjwnVxsGh4iMEJDxTPVxi3qkXaORxzfMYwZ6XoDp/vVimJ&#10;ZwzBwSubfHzWNsHxVzn5Qa1hPEFaoXi+wrhVLcqI1ayKITpRmR6figZ94zOGjyrprLbvY+F6AJ4g&#10;L1E8X2HcqhZpx5DM8RnDR5W6CSXGp1lKjs8YPqokH9U2H8H1ADxhmw/F8xXGrWpRRtx+1jF8JCqT&#10;49MqpfCsY/gIKov5bvORcOKd7/BsFcPzNcatahH1EkAdw0eiMo1nGB/VMXwElQWeNh8JJ1484UAb&#10;imcQH+HGrWoR9dpeHcNHojKNp8lW5PiM4aNa8lFj8xFcD5jvcCeJ4vkK41a1SDuEZqyfdQwfico0&#10;nmF8VMfwEVTm47Ox+Ug48Y5PuJtG8QziI9y4VS3KifujOoaPRGUazzA+qmP4CCoLPG0+Ek68eMJT&#10;DRTPID7CjVvVIu0MnjE+mxg+EpVJPK1Sar43MXwElQWeNh8JJ1484SgJhudrjFvVIvJF/Rg+akzG&#10;sV5yt0pJPGP4qJF81Nh8BNcD1k84v4vi+QrjVrVIO4Jojs8YPmoG74+sUhLPGD5qujeNbEKCggBA&#10;YecMBfQVxq1qUk7cIDUxhCQq0xM+jJCaGEKCyiLJQmIzkvDinfGwfYgCGsRIuHGrmqSdwTRHaAwj&#10;QRIlNSx4L+0dO6uUHKExjNSog7WJTUlQEDBC4TkuCugrjFvVpJy4RWJJDCfJ2uQYtYspTFkSQ0u8&#10;thymTjIQ4cc7TuEMHQarbMWJ1m3XKu0wqjFSGSQC618g8x3SlbUHgA27XWJJDD/x2hJYJxWI8OOF&#10;Bt5gwIEN4ijcGoBVp3ypXCdJDEsxUXsA2LD7Jni3OjyaE15bAKu9FKsSUQg/PmD5u6g4sCFcRVgD&#10;sM7pXGvExrAVS0xCcpIGhfEVJGKKArZ7l9VmLOnHCywc6sCBDeGsiWNt4RdDTiwZZCe7mF5KY/iJ&#10;JYqgmJNdA0r8DDWBgyw4fqdZm/gZaa28K6aoTU9sq5jED1JCBS/TE6YSSEHyMScvlco8NbhJP4HT&#10;wih+ohXe0etYW/hFMY7IdjWAXyDjiARPXYY3WEzRnJPH1JFd7intzRa1MHbZp4bxg1eycPxCGIe/&#10;Z25aW/jpxOLpyhRyFw2pS7uYHn86sfjxU8Sipdvr8AuiBng7HsfvNGsLP50//PgN8wdkkNLFO42f&#10;zh9+/BR/pA5/QIqogPUPDpjh+J1mbeGn84cfv2H+6DI7eR6oQdIfbf3z49elF3D4Q/jxrmDEIQ/Z&#10;inhrEz8jL5MXvy5xEv78DPJEho0/yDPU84cXP5WViDmpkSClZcj4Iw51nGpt4afzhx+/wf001iU1&#10;8o0/IyuRHz91x6IdXlTrn/DjHUHEIQ52orWFXxR/dMmIqPEXeGPCE/4cc4H68VP84eQNghxxIeOP&#10;OLRxqrWFXxR/dLmCKPwC+UOkvAnWL+r0F3PS+rAudc6wfiEOaZxqbeEXxR9dNhwKv7AHNszIk+Mf&#10;f4o/nEw50o93/hKHMk61NvEzkuN4178upQ2Bn1VM6hcjjY0Xv2P2GOf+Q/jx4kccwmAnWlv4RfFH&#10;l7yGwi/w/oPneQlf/1SaGebkmWHCjxc/4tDFqdYWflH80eWWofAL5A+ehiUCP8UfThoYSFAcwh/E&#10;IYtTrS38ovhD5Imh73+tYnr+Rt1/QE4VsTHoZGlhPNuK95DfhDhUcaq1hV8Uf4g0LgP4BfIHT2IS&#10;Mf4UfzhJVCALcQh+xCGKU61N/Iy8KV7+6LKdEPPXKibHn5HhxMsfXWIRJ8cJ5PENwY84NHGqtYVf&#10;FH+IJCgw/ni2avfpHmSWlv1RxTR+UfyhMpAwJwUJJNANwY84JHGqtYVfFH90aUco/BR/ePHr+YNd&#10;+cdfl7vLyX7OM3341z/iUAQ70drCr+cPb1emrMsKQuGn7j+8+PX8EYKf4g++C2V+eIcn4vDjR5yB&#10;YCdaW/j1/BGCnyIICj+zmJ6/PX+E4Kf4w8mvwXieDD9+xJGHU61N/LSUGgH4dYkwZI/s0w3MKibx&#10;05JfBOCnck4wJ/0FE368+pk44XCqtYVfzx8h+JkEYT+/7DJi+OYvzw6h9EsIfmr/yslOwYQfL37U&#10;UYYTrS38ev4Iwc8kCAe/QP7gyRsi8FP84SSPYMKPFz/qxMKJ1hZ+UfzRJYwg1j+rmJ6/UfyhUjuw&#10;0uEPnqPBu/5NqYMJJ1pb+EXxR5fPgcIvkD946oPQ8feGdYkS5F2c9Y0Z+LSLohcnM4Mw5PDK1uZj&#10;+MKM/pE5+0tW4fVNCLWECwFTuMuJIBsFX3GDj3hof5xGBdc3GpVqp70yn0ScytqAFD/09XD7/fJx&#10;t9zvV+vP7vjnk8SHwGyuizKxmtZTRkjTFGXI82huM+RnD+3D9PIrjvJziy9P8HnOw2oBX2182G4O&#10;/COQ/Dn84dMLfFhys51uN+ojn/xzSS/zx+U3893jarM/e14+iO838ncBd/Ijj4n4xuNh+yI+3/h+&#10;ezhs1+KvT/D5ziV8qRG+bDiCn9keun+AT1l2Jy6ezZ9Xj5tfVocn9Sv8i5T85evjR0Nv/w8AAP//&#10;AwBQSwMEFAAGAAgAAAAhACUB4PY+BgAAMCsAAA0AAAB4bC9zdHlsZXMueG1s1FpZj+I4EH5faf9D&#10;lHc6B4QBBIz6QhpptjXa7pX21QQHrHZilIQemNX89y07CeQgiXOwo32BHM7nz1XlOmzPPx9dqnxg&#10;PyDMW6jGna4q2LPZhnjbhfrX22owUZUgRN4GUebhhXrCgfp5+ftv8yA8Ufy6wzhUAMILFuouDPcz&#10;TQvsHXZRcMf22IM3DvNdFMKtv9WCvY/RJuAfuVQzdX2suYh4aoQwc20ZEBf574f9wGbuHoVkTSgJ&#10;TwJLVVx79mXrMR+tKVA9GiNkK0dj7JtJD+JRoROX2D4LmBPeAajGHIfYuMh1qk01ZF+QALYdkmFp&#10;uhkNfDn3Du7KDQPFZgcvXKimmjxSojdfNqCV8UhVIjk+sg2MTAc1aVcbWoWGumiqxf0s5w7zLt0N&#10;ob2QyezdY9+9FX8H/QEJ3mw5D34oH4jCk6g/5OLo/t4niHIKWtSuTes1fH7GH4nxFPEd5BJ6ijo1&#10;Cx1mIARFm1HmK8Tb4CPmkivj3QBXdOt1ojZuNTqSFpCUAjLyELzz8mg3mKwZ9INZr7s+uF709npy&#10;10zYbFr3BteMvUN+AH5MmHqNlUUf5KysG9NJiXVcn1s9Eqg1F+sG5tISs9Zc+sCVke0t7agHb3V1&#10;COJhNxcm7X8yXutWxnrN109bOdmza+tLRnnv2B63XpLt7KXam/cVMXNysIbd1HMtmnXFvGZFk5y+&#10;3tCOuah55tEApxjnc7Irx+qYHvUCLFK3W+UEF6f1RlwcKC/4u/InKMTjGikE8jhiir8A3hNKz5n1&#10;kCe18GA5h7IhxL63ghslvn477SGt9qDCiTQt2tW03vroZJiW/AcBo2TDWWwfc/mDmBvr/GPI+nmG&#10;naLL821BTfzBCNfM30DtllQPFqBHj5Zzip0QPvfJdsf/Q7aH3zULQyhxlvMNQVvmIco7SL4o/xIq&#10;QCj2FqqLN+TgQic5dcdMoY+ki+SLcAflXVn7iE1TMudh3KQPKVAh1NYybdtF5/HGmga7sTGlr1yn&#10;fztn4+FV39FJlZ2wFMDrOl6B8kswvPgyMpTohhtQGi3CTsGCbbTBVY7OuYMyVlDWl7A6f62g/Z6e&#10;eF3Ly1ogKzFCgE2PMI8FcqjB4tV6LK0arJhXzLIemZf31/XQfMQplqDeqhE3ZVluLSWyjMb/IJwZ&#10;l210f0/J1nNxrerGJUIBnMSIsmaQFbdE58s5SrgoO+aTHyARvixiAznsCy99dHK2FS/a1M2fHMWX&#10;g7vG/kqsmclbbEZ/fLErnjv5oVXY/6ceLQuWDHuz0mmPWLAa1B8xA8yrt1EajSdjhSqNPr2EUTa7&#10;QJbXZ5eck612ORdX0AJt2GoClNkGaEZ2OvF4VBsw+5/wRU3UB5Lm1isdoxrPfmlkAzTbbMpJQ3cO&#10;WX2mFnVum/vEX2BnhcDCK6hLuJaas819k7QKzcbevUF4NMpyzaJQMtmSnFDKwAu+J0lkGzAvk0pF&#10;mnAl/WqTAaXqh+7i+w85tYlspQMsBKMWKiwFL2VaneFW5Q5lplgzjjauoHH5Jh8oSuJEL8ponCk3&#10;U0YqiTCkQ2m+bGhS71RYg9lRRY0n7SM4T+Id2CG4XlSlXUrjZKDK7KWT+WpJV8myM19RvnSN+9Vz&#10;yBiLAwRR0WpI117NzS9T27crr1NMTeny6RcwTdlsWSwu+qXmmZV0/dLCVcMqd6+Jd9bMbuLlqmZi&#10;45JWPgftcxnF7DnSXPHGVVLqcxVn2KezHva5WCJdNHzzWYjtMDomB0va+/O9Qpn9zk8bRSetCiuB&#10;KQfQsoDNeMtIjXk6dQuU/yO62SSgkrjYeoDNhtSORmY/47wzofCNxIX6whdWaWpFZ30gFDKOK3sZ&#10;gLk5XnZHhG5DfrBQ7JucewHlbrCDDjR8O79cqJfrP8SWGUTSuNU38sFCAbFQL9df+S4dLLXBfMTH&#10;8GsAR+/gXzn4ZKH+8/zwafr0vDIHE/1hMhgNsTWYWg9PA2v0+PD0tJrqpv74M3XCscP5RnEaExay&#10;jdEsoHAK0o8HG5N/vTxbqKmbiL5I2YB2mvvUHOv3lqEPVkPdGIzGaDKYjIfWYGUZ5tN49PBsrawU&#10;d6vliUpdM4zkROXRsGYhbBZT4iW6SjSUfgpKgtuKQWiJJrTLUdflvwAAAP//AwBQSwMEFAAGAAgA&#10;AAAhAEXoJBVPAwAABAoAABQAAAB4bC9zaGFyZWRTdHJpbmdzLnhtbKxW32/aMBB+n7T/4ZSHdZsK&#10;CSmlE4NUGy1bpamqVvqwl0lOYsCaY2e2Q8n++p0TCswBBNJQaevL+X5+910G18uMw4IqzaQYep12&#10;4AEViUyZmA29p8m49cEDbYhICZeCDr2Sau86ev1qoLUBvCv00Jsbk/d9XydzmhHdljkV+GQqVUYM&#10;HtXM17miJNVzSk3G/TAIen5GmPAgkYUwQy+8QjeFYL8LOqol3dCLBppFAxMtz/TAN9HAt8daVDZF&#10;mipGNVy6qstWCSkxxJVrkuWcNrTflw3Rz7ApumqYK7JGlGToasUNyZKfL1VDWvLzsiG15e7rnCTY&#10;BqwnJrygXgRww7RRLC4MthDkFMycwnc6Qw3bVPjGhJvmHkuTOdOQKzlTJAPNsoITgyW19tJ/fTh5&#10;7YsMoLqsNsFwDAZiomkKGJqiOUUXKRxrTyEQJcZW9U5DqsizgKlCEYFc5jZgm7Jb9kKkVPESMQ0x&#10;WxDF0Om2PtN998oEk47RG2BJEioMVXXIthhbnpzUXCv1TUiYSppYq7OAjntpxFnyy5bH2H5gX40U&#10;RxXIxuzWGqew6kFjgsABncJR293Hr/IZMiJKWFU/l0wYvSoyXrM/D/gr9qMBw6/+AwvCkUw6Hp4S&#10;yTEEhh1Y0hSFoRWqsRSm1vqE3eBWNiUZ42UtrJT8yqqJVsk7nv6zlz0Qfhu2usG767p6GMEWB9Vt&#10;oiSZAzM0g5hyLJStty5mM6otEjVUEBILe5xV4HRZYu/s3FmjLjgOa7tEdVj74tipqyLpnqTt0vDh&#10;SHon2Xa41wI36rRXHk/GY3AyHpdrNGwj/zAeT/fSgqDdC3YA7wDZgmWAx4QYpKucS/OyDZ42/Pd5&#10;zX8Pa750uWE98CuGsqSt4e1lK1yPwmYVj3CzWwqPyz7A45zyFJnroQ1fpLL/AbxBsv6If8fIA/hq&#10;gQG+PDx+i+D1zWdMVIZUjm8kaMug85HknM5orXH/425ylOEbusCJzTMk97pOSLaZTAu0+kw0DnGe&#10;S1VntotBd7fh/nF8pnEjL1i1e3EbV7XHjZoWduncpgW2x+6o3UsKUNOS683TbSu46ASd8KKikOrc&#10;7YadXtDetaq2NtzWdqrIB63t3VI+vsVFfwEAAP//AwBQSwMEFAAGAAgAAAAhAIrrOV3+AAAA6wIA&#10;ACMAAAB4bC93b3Jrc2hlZXRzL19yZWxzL3NoZWV0Mi54bWwucmVsc6ySTU7DMBCF90jcwZo9dhoQ&#10;QqhONxVSt1AOYOxJYjX+kT0UenuMKKipUrHJcubZ730z9nL16Qa2x5Rt8BIWvAKGXgdjfSfhdft0&#10;8wAsk/JGDcGjhANmWDXXV8tnHBSVS7m3MbPi4rOEnig+CpF1j05lHiL6orQhOUWlTJ2ISu9Uh6Ku&#10;qnuRTj2gGXmyjZGQNuYW2PYQS/L/3qFtrcZ10O8OPU1EiL0b1kl9lOGKq0odkgTOhfnp5RO95uUs&#10;iGmmek6mY/g00FGseVnjJZrFnDQxWU+YXpCobCmPqM40cVbX/M36S5B3c0Lq4L5feEz32/zblRh9&#10;0eYLAAD//wMAUEsDBBQABgAIAAAAIQB2CTaj6AUAAE0eAAAYAAAAeGwvZHJhd2luZ3MvZHJhd2lu&#10;ZzEueG1s7Jlbb9s2FMffB+w7CHpnLUoURRmxC+tWFGi7Yu2eC0aSYyG6eJSSuCj63XdISbbsSlud&#10;pF02JC+hROrwcg5//B/64uWuyLXbVNRZVS50/MLQtbSMqyQrrxb6Hx8jxHStbniZ8Lwq04X+Oa31&#10;l8tff7nYJWJ+VwdCAwNlPYfHhb5pmu18NqvjTVrw+kW1TUuoXVei4A08iqtZIvgdmC7ymWkYdFZv&#10;RcqTepOmTdDW6J09fg9rBc9KfalG1txVfprnqzLeVEJLk6xZ1QsdZiDfdm3Woira1nGVL8nFTE5J&#10;FpUFKPy2Xi8til3b2NfJV6paVHdL7LTvZbl/KRuYzHbsfZX6RNk+dNhUh467lqcdu7Z5qDnulo13&#10;azFsdCOFER267Turt1rBY1EtdF1r0l2TZ+U1lNuRlLcftu9FN6p3t++FliUQD4YLAVHyAjz/ET7R&#10;vGqnufAJn8PTm7rpStqNyBb6lygyPTuMCIqghIjhEeSFxEWRabHQdCLftOhX+TWm8xg830DQvU56&#10;j2P6jc+LDMZbV+vmRVwVs2q9zuK0jyGIIExmyudqrF8iz7Aj36aIMmIgEnorxHxmIss2WRQ5ZOW7&#10;0Vd9tryYqdH3/9UsWt/Lee+XQK6H1uxgxrAOasr19k0VX9daWfkbXl6lKwHrvJEBLFtIwyqC3nVL&#10;qZ6G61pLi5d3b6sElpPfNJWyulsLCEM+h9lp0JUKHgNW/fNCt7BtOo4tTashazE0kIGhazFUwxYy&#10;oNzOqDezFXXzKq0KTRYWukjjRnXDb2GibdO+ibRaVlGW56qDvDx6AavUvhnztGu4IQsZQcSkIXg6&#10;CNAq8gmiEXbswAp8P8Ctp8l8kyVJWspu9p4mZ3vaaD0tR1hXeZZIc+pBXF36udBueb7QIezgr1uQ&#10;QbMZx8NhHCKgXdU2eF1sQsSaEK2UOYhExEauYzBkYNdzqUFcEkD4yODtbb3JyvThU9LuOp/+/dzA&#10;1/D37dz4vMiaVGh5Vix0tm/E5zIwwzJRrm14lrflwVLI4U9vBhmsXUTX225T5FlaNgFveB/rR5gd&#10;IW/76hi0Hb1OeWc72O7x1bF3D9oD1Y44Syk9g7N4ivCWZfVmTjvG1v1QeyX4dpPFkQBy7qHbg/bV&#10;oHIUubhHLmBGNJppPlHg2jYBpFoWsNbFiHgGRsyMPGRQ6lLmOuaKOWcA93Rd+Hy4jAq9A8aetu5o&#10;O7a4J4Rt2aq20oGq8FIitd1gEuP9R90Y5ObsinIDtAfe2Xonlg4Fb8ZzVergEd9D67SWOgPfJb3a&#10;0zOo4psCdnGrv0Saq0O43mTbWtfEXB764nXSnmZHM1ak2C+GWu2hex6TEO64FJtSYRNyaEwKjSsw&#10;PCHBHAon7Lj0M7sxnko/7GDSy8VREfYwMpjHZKD2EyUD8aKV5xEfGY7vIcKgBOLUR9QDWWbJWvsc&#10;KfZMhjNyqh9LBrNTIAMWPg4Zini+ykHIlLxJ/apsgFEd3Yrv4mPBxfXNFkGesAWkXWZ51nxWkIMt&#10;Arb9TQW5wyOotd/TP28ykYLkByH42NnmBG0m8sxDiniEmnHITcguSI7IVKI5AdaJbh+UZjpWT7YP&#10;kPHluccFqKA2c+jTr7E8hFqe5XnURablR4iQ0EKQmrjIJ4ZPaRQx6vi9aG9DI4Qstt7Kc+7TTqrl&#10;TzU2oPdBWjhMCv7djNb3CPbMKEC+HQJG7RVGrrlykBU4Jok8ugrD8MyMtldQZ+el/6ya+F4z/aQc&#10;9H4J2zDdGmS/TyeLmu1xpcgV8Ty/5PG19NwIJFWbZ3JOkHNCpv1ocuKJjPWHoJN8g06QiT8NneRp&#10;otNxzIAxuJGyAhsuA4m8zcHYg3PCskLmsMAL4WA46zLwGZ3P6Dz5OeO/JTrN8bwa23CjPHkDNpXo&#10;MsM94/JtSn1iYk2pTxOP372pi8KRX1cepD/Z4M4tja/h0v8nyk/o/EnKT8dn1AgiGzkuo4j4IUYr&#10;asFNv28ENtz7e1FoPzP0zN8L/ncMVVeB8pfg5V8AAAD//wMAUEsDBBQABgAIAAAAIQCWGcOSNAUA&#10;AFMeAAAbAAAAeGwvZHJhd2luZ3Mvdm1sRHJhd2luZzEudm1s7Fldb+I4FH1faf9DlH3oC5TE+QBS&#10;QNq2W2ml3ZnVzkj7MBqNQmLAgxOjxEA6v37vdRwaysdQ0TwgUYkmtq8dfH18zokZFAk34JPmwWpo&#10;LrM0yKMZTcK8nbAoE7mYyHYkkmCVcPPXX3SkOBYpJhMW0aC8vPQpTuhDi4hycwTPGYggn4ULysNn&#10;sZTGKqCFHJo0ZlI1YzuLk3Cx1WLEoQyHpm12cAiMyeg0E8uFDMec7g6CETSV2bOR0jX2MwSPh6al&#10;+79qJsebnePN7vFm73iz/6p50Nmem0oZ1NVyNhqsyqJ8XlCDwby+FRb8fZPEgplGQmRxzn7QoUls&#10;37Ja6j88JsgXkGmMwRwuQjkbmkmLl+1ZGcvLS0H1YsCTZCbm1PguWJrLZw6jJkzSrFqJVYADGfD1&#10;YrEW86E5wSfBmmbLnIlU15SD6MKEcb6JjESa0kjiVIZmBncvS8xFNN9GgUpCGarjBp1aLjaJUUn5&#10;BCDn/D7McPVh7rVE5bbVhVUtR/qtnj3MTDnNm4XImYQpBOE4F3wp6V0SZlOWtjmdyIBYzi3xFrKq&#10;lGIR2Fbvtot1axbLWWDbvVss4ZgzyqYzGdhY/tFmaUyLwL6BR2FyYQUha+V9JLjIhuYaQsT6M+TR&#10;+OK7X3EGkH8qExFDnsKlFJsFYkk4pbg/ICajHKeZ/RmrSUsmccGqlBbBA2ewLR4x+OP4O2T7s8r7&#10;PwzyrnaWMSiCT4Cd/5icPVDO83LDYfXvaTQTWRlluC3DahndlmG3jF7LcOAOLvagsx2H3eC7/sVS&#10;OnoKeU5VQFWDicGRnxIeQsh89NjD9k2xan94GuE3xDa4rWpxYKzWlICNm9mVu0ZD4wAscNfvwgJ2&#10;87vDwvEVDk5DBWkSFWrOTaOiX0eFDTA5Gxa21TwuHmY0mt+LYi9b9KD2HFjYXldBQDMIkgXp21tk&#10;4dsln9TYghDVqeIL5w3IwFHeShmoc0Fz4CAABN+Bf4gP+CBtQJEAg/h7eOORTsIll0hGNQ56A5n8&#10;QRTuTmATRSw/4Y49Wgub6adaSxrQ2mkWxkjjSg1RSCUu3AEhPSKQWvdADHswlR14Q91BJUR41dXQ&#10;7nd31NBxt9SQ2E6J90oKHVKWcawK4u7diuVszDiTz8GMxTFN75JctNdZuGirbwMABSG9MdBEaK1k&#10;6UTch9EcDWEaG1961leV9cP4x86wdqC0ZGju6641RQkI6LAhUpVl/cAxh6dBzsd5tMxQvTemRbuh&#10;V6uRipS++CUJoj4WRZVcnF7M0PmA12iHXAao7jda5mK2qgKxH7SzaRqgA7kZDTrQWvphcEF62LJ8&#10;UOk/CKmtHQrv32K1T+lPMQC4kT3YvXhFioePA6bAgd1s9w/YgCdI+7YNUDWVoP8r1iPiYl+824g/&#10;eK8kHRG1Sct79Qpwqt7XUL7P8p2Nct+tiTsBy6dc4cbv6XId5N4V5BcGcgB2BXIXgY7APwPjXoMY&#10;3+dfz8e4Xce4o41LhXG3/+JcKiL3rxi/PIz7Jcw9dGbI5WdAXDm6hmgcTlTe36x4fgni8iWN2P1t&#10;swJepnqVryDevUL88rwK0V7FhbcRfPuwz+HxboM8DueC7w/y2uEUIdqdb1hcs3rdqfSuEL8wiIMz&#10;0Y7cQwZH43Lo9OUUN67O4xqi8W4TCPe9LRr3enDeWiG8b+1weP8K8Au04viOCR8HORyPoM/hcPWu&#10;2hDCew0g3HX17w7aqGwh3Hd2EG5bV4hfGMTxfBRtioa4i3A/A+KOOjw/F+Id+CV59D8AAAD//wMA&#10;UEsDBBQABgAIAAAAIQCB8aA/xAAAAK0BAAAjAAAAeGwvZHJhd2luZ3MvX3JlbHMvZHJhd2luZzEu&#10;eG1sLnJlbHO8kM8KwjAMh++C71Byt912EBG7XUTYVfQBQpf9wa0tTRX39hZEUBC8eQpJyPf7yK66&#10;T6O4UeDBWQ25zECQNa4ZbKfhfDqsNiA4om1wdJY0zMRQlcvF7kgjxnTE/eBZJIplDX2MfqsUm54m&#10;ZOk82bRpXZgwpjZ0yqO5YEeqyLK1Cu8MKD+Yom40hLopQJxmn5J/s13bDob2zlwnsvFLhDI9hpiA&#10;GDqKGqR8TvhZCplkQX33yP/nkb881MeTywcAAAD//wMAUEsDBBQABgAIAAAAIQABiM8GuwAAACUB&#10;AAAjAAAAeGwvZHJhd2luZ3MvX3JlbHMvZHJhd2luZzIueG1sLnJlbHOEj8EKwjAQRO+C/xD2btIq&#10;iEjTXkToVfQDlnTbBtskZKPo3xvwoiB4GnaHfbNTNY95EneKbL3TUMoCBDnjO+sGDZfzcbUDwQld&#10;h5N3pOFJDE29XFQnmjDlIx5tYJEpjjWMKYW9UmxGmpGlD+Sy0/s4Y8pjHFRAc8WB1Lootip+MqD+&#10;Yoq20xDbrgRxfoac/J/t+94aOnhzm8mlHxHKjBhTBmIcKGmQ8r3ht2xkfhZUXamvcvULAAD//wMA&#10;UEsDBBQABgAIAAAAIQDFLXdmfwMAAIwKAAATAAAAeGwvbWVkaWEvaW1hZ2UxLmVtZuxWz0tUURQ+&#10;743znBl/TRr+gJSnFbrQkv6BlLKIaqh0kRrhgDMgKDOpNC5mMWtpobQx3IRtWrSofdAqMBDaSAa1&#10;iKJNEE6Ki0yYvu++d8fn8Eb9A7zMefece75z7rnnnXveGCIyCdLjE5hWj7zZLJIKiNgDt6+JGPIk&#10;4uixdHAEIVaIZA2RbpB3jK0F5dvTCoEDeQ3DFdD1qzeuAJYT8FO9u5eJnwdvSFgk8B4qU84qP3Aq&#10;ASMk3KDKJI5ctdkmGzSWNqnEcw+aQqHgBCE9sIQfabXaJQ/EhgrHzwPXDJOW5C6oHcmZBtkzoH9m&#10;nm4x3qrdpU/M/umJOLP2oiXS9HyrQe6/2c7EQXbfTuZDS3KFMffAAz2FTRn6IRfBXYoEpV6akaZ6&#10;aNbBJVPTdtyOJTL2YGLWTiXtwfhUejIxE5SIWMCFQdV41mCuwhzEHFFPSrXgiQmrTPWFbVlTcdYA&#10;H0ImuyDVuGRgN46QcwbnQO4Tpz/OkGcvX33f/HP4j5kEbjz16BCXcOGDQzQlNj64YuBeaCnuwOk8&#10;Xv1xTtk4No5XH1xxO28A/ucogUI8AucEcCycT3xIdbnf/r54JYf/GAOrttMoFPTdPgW5mjUDqgJF&#10;QbxJbSDeLq+MtqBknZ5SfbvrpxMzK1G3CJ388+5eXL8FGteOMJf2JB0D7/b+yKke4she3gPxsEfF&#10;2+LGw/gaXZ7m9Z4474FPq04lkvdWEdbdXiGqW8i0TEj8QJ/1j6rc6v451wZ2MuVtDVlpbu9fNhaz&#10;X0D5vw2ANkqHuZjlO22u5EkaZaFp1FqFLrrr6EPREWum6JQYjpjFZ/ceMQvZpcADq+vnsFVRt5id&#10;MxqF/qlffefgbGVD25j1edlZK7rEWqhv1MrODyvdHPZ9OLKd4Zw+t5XJY531QjvSkqvnTP34Y1WC&#10;omuELYw1xNpkbx3C9BXEd8OO+xHUBFI1lvvdL2O/+rWOdqwv1rpeW3f98UBJSeFt2XhbtsQkIRnM&#10;g5hnMaegpRSXKUnjbSZkRu3HWmKy6JPn4MzYyLP/Uub9oex+JtG593mtq8Ua17Uf4u+Ccjgwz8J7&#10;SH+nQVoGq4bu83cgse/PEe/2en4XtP7km+Dkq9ikT74JZb8MbGkdSBdrmfnS9w//t3KaZ3n2upg6&#10;8DfBR92aZK2z3mjPetU8y5K1zjrmIJ78fwAAAP//AwBQSwMEFAAGAAgAAAAhAB2Sqt3OAAAAMgIA&#10;ACYAAAB4bC9kcmF3aW5ncy9fcmVscy92bWxEcmF3aW5nMS52bWwucmVsc7yRTWsCMRCG7wX/Q5i7&#10;md0VpBSzXorgtegPGJLZ3dDNB0kU/fcNlIKC2JvHmeF93gdms724WZw5ZRu8glY2INjrYKwfFRwP&#10;u+U7iFzIG5qDZwVXzrDtF2+bL56p1FCebMyiUnxWMJUSPxCznthRliGyr5chJEeljmnESPqbRsau&#10;adaYbhnQ3zHF3ihIe7MCcbjG2vw/OwyD1fwZ9MmxLw8q0LraXYGURi4KpETHxtLvvpXsBsDHGt3L&#10;NLpnGu3LNFZ/Gnj36f4HAAD//wMAUEsDBBQABgAIAAAAIQA2fDBvAwMAAEcNAAAbAAAAeGwvZHJh&#10;d2luZ3Mvdm1sRHJhd2luZzIudm1s7Jdfb9owEMDfJ+07WNkDL1DyB0prEqSuU9/WSdukPUxTFRJD&#10;3Dq+KDYh9NPvbAcKWzdNYjxUKiIkvvOd784/DhO3pSB4SUWbxFvVkqqsYGWqBiXPalCw0IMMStqU&#10;wnv7ppsJf5sJiwXPGHW3J5v2H2xYmzHhzXCdGKgq0oqJdAMrTRrKWp14LOfaqo2e52VaHWhInuo0&#10;8Sbe0LoYHviYxY1zqTcVIzxPvLvWx9edDv3QIxlAnSv+yBIvDM59v28/PYI+KlzZzMGwSJXqIvHK&#10;vnD62s0V7tayLjhcSdfwwMg9cKn0RqDXkmtWu8gIhmIckWWd5pxJbVOFh8TTZsEMpGSZNnEmXo1P&#10;23z2Ethls5+JmgQT3yPO8N1Bei6IXgWKaw6SpnMFYqXZ1CRVpvWSy4FgC02DcHI2rvS0k2mo6Mi/&#10;OJsY2ZrnuqBhELlhwfiyQIsodGPj6nHAZc5aGkwbrvicC643tOB5zuS0VDBY12k1sMFQbax7ZMGF&#10;yEBAnXhcLuB9mj0sa1jJnHy/8H/YouNeS8V0CTkWJF1p2JXZGOPWoXX4vLklwdQbS5zDmoC0Re4W&#10;nAtcDUs+V9mqZohEV+rdBv2yGRIke9pCjUzOoSVdbU16OTf7hQUepEJTE2rPoEhInPNmO9HYoZ4v&#10;JTUl783iIWrtvHjY0M6tG7f0WhhCPiDZ5NP8Hr1/tVzcgu5oI3FLP0LDvnFdXDMhlMvZiL8gz8+I&#10;r2RWQO0CI2GfBOM+iQK843XeJ6MRXr4Rx8OW7k9Gl1eY0w1WfXaTCsXshK3EJdrSz7CeRaFRmaet&#10;9Bp5K+UsMPLu2ajscJei+952nP+R8eAEjCPU4R7jY99+C7aIX45/Rzx8RfwFIj7pE3yHl4g4oh4d&#10;Qbi1PRHh+IP037v4yD8gPAoOu3jQqfe7ePSK+AtDPHJdHBE3Tdz0dP8IxEcnbOLRCRAfn+9OKcHF&#10;5QHfk8DRvz2gjOzJ5/WQ8rIOKQh1d0gJ8NwSYRcPjmnh9oBzbAsf4r+n2U8AAAD//wMAUEsDBBQA&#10;BgAIAAAAIQBiI6XUlQQAAOgXAAATAAAAeGwvbWVkaWEvaW1hZ2UyLmVtZrSYO2tUQRTHz91NNoka&#10;vYnBR6FEURPBYPQLCD7x1QhiIYKIWAlib7EfwMQiPhAftYj4ISysLC0sxUpBUAs7Yf3/7p2zOzd3&#10;F4WdnTA5c2bOnP+cM3P/M0lmZrdVvbxQY2ukX5o1O9cwmz918bRZZl+3m93Q+GRkUzTH9XvM7F5m&#10;dkg1Ltc/jNvntTGTA/som/eqZ06ePSGztjXNbv1+dwr7t+rPbMqseUWIE7ZUOFGnNbNJA2Cj+q1o&#10;bWrM2Usm225Zmv3RyN07N8tF2JJcy4/tau2xnzYnr2ZHop7MNijKhe7MXz++dGcWKwgztxYzFyoz&#10;8bvYnfnm1dPuzEZkN6uZmS1XZk7abDSz0+l0ZzYju5li5mJl5oT6DnYxv3/71J05FtnlsmjIjkxN&#10;NbCilTVAIpfHM/K1qMruUVkjZb74Xf/FzNfqvqw6SLI/S9l4Jd/b1DfTdx39rK/K+iiHp+++5ZVM&#10;5MXpLG3rOxXvemZbighL2/rebKn43ay9ycIa6rsRI2U2LctGsK3mf1r9je4+lfks8VsVNM5fK3iI&#10;R5rF+Z/oMzKukUn91L1xNibkvT4ypZGWkAZl9kUtsyvBtp7ZlYotmV0NtvXMPq9l1m3rmV2t2JLZ&#10;BwMz6yP1XD4ZmMvHA3P5aGAuHw7M5VoxspB1OnxJlBnVTap8TRtVc9WXqnOqMEWsbwh6mFob3xP8&#10;LEjuUHUaLXnNbH/Aov+CKmx3JDhDwtuuY8Ma4L9eaR/r345MoqZjsB58LwfpOvGAMwyGx1oQu3yV&#10;TNyLlf54HSyPObqWConOGlhfilhhR8pykK6zl6li9bNT3h29WOn3WMEHD0msrtOHnipWfB0OPokV&#10;vbwZ0uwr3EMpb7terPR7rOASF5LvyXX60FPEejBgECt+XeftkGpfuW0p5f3ci5V+jxVczjTrIDbX&#10;WUeuOkyscAZcBP7O0Cbv19TmjdcK2PskyTFrmldF/O+r4F+vAecosDxm4qQcUOU7dZ1XwrAcNSjm&#10;fus4GtZxP6zDdd4fw66jHzfnAQ9J3K6n5GYg8M2N7O92xxr2XHtMMQeHkAoBV3hJycH4ohATJdZT&#10;xRRzbflOLPGIyXWwUnGt+9ocfMZ6qphiTsWnV7639XoKTuVc4JeYkK5PB30YDD97MXfinwoeMbkO&#10;Xq6a4h0CD8fF10G/8xncxttnvfQcp4g7xqPN+wPJG9N18DjHqfH8r0Okv239TcB+pMbz2JDspevE&#10;R6yp8eK94yy5Dh7YKfDw5eeF/6lQ/H8rrmOT6o2+Il/w/vMgXc+lp+KX+B7APwUJR7oOVqq3+GrA&#10;ICaK687PKfYpvgfAYf1IYnKdvlT3ADHg61mQrjuHpogpvgfwz/qRcKbr9KGnuAceBAxiwq/ro7oH&#10;8M9ZBI8YXE9xD/Tj+yfCgCPWy1Hx/WNhwUNI+N71UfH9I2HA70j43nXwRsH3D+UXXkeyZ66DNwq+&#10;X5Nf7mok35nr4A3L93tDzvR3Vic6O21va7i9HGzEW+3zaueqFHLL313knLV4m7PtbfjJ23zX3o7n&#10;Epv3kz9i5F6h5KH9FwAA//8DAFBLAwQUAAYACAAAACEAeeX7KJgEAADoFwAAEwAAAHhsL21lZGlh&#10;L2ltYWdlMy5lbWa0mE1rFEEQhmt2k02iRicxoB6UKIqJGIj6AwQ/8esiiCAIIh4F8e5hf4CJhySK&#10;+HEWEX+BZ08ePXgUTwqCevAmrPXM9Lvbk9lFYXs7dKqru7reruqetzvJzOyuV5UX3tgZ6VdnzS42&#10;zObPXjlnltnXXWa3fXwysima4/57zOxBZnbUa1xufRi3z2tj5g7so9u893r+zIXTbta2ptmZ3+/O&#10;Yv/W+zObMmted8QJWyqceKc1s0kDYKv3W9Ha1pizl0y2fW5p9sdH7t+7Uy7Clty1+7G9rf320+bc&#10;q9nxqCezLR7lQnfmrx9fujOLFYSZO4uZC5WZ+F3sznzz6ml3ZiOym/WZmR2rzJy02Whmp9PpzmxG&#10;djPFzMXKzAnvO9LF/P7tU3fmWGSXu0XD7cjUVAMrWlkDJHJ5KiNfC17ZPSprpMwXv+u/mPnau695&#10;HSTZn6VsvJJvPyQ203cd/axvuPUJDk/ffcsrmciL01na1ncq3vXMdhQRlrb1vdlR8bvd9yYLa6jv&#10;RoyU2bRbNoJtNf/T3t/o7lOZzxK/VUHj/LWCh3ikWZz/iT4j4z4y6T91b5yNCfdeH5nykZYjDcrs&#10;i1pmV4JtPbMrFVsyuxps65l9XsusbOuZXa3YktlHAzOrkXounwzM5eOBudwYmMv1gblcK0YOZ50O&#10;XxJlxus2r3xNW73mXl96nfMKU8T6lqCHqbXx/cHPYZe7vYpGS14zOxSw6L/sFbY7Hpwh4W3p2LAG&#10;+K9X2if7tyOTqCkMGAPfx4KUTjzgDIOhWAtid18lE/dipT9eB8sD36+lQqKzBtaXItbFED+xUqSz&#10;l6li1dkp745erPQrVvDBQxKrdPrQU8WKr+Xgk1jRy5shzb7CPZTytuvFSr9iBZe4kHxP0ulDTxHr&#10;kYCxHKR03g6p9pXbllLez71Y6Ves4HKmWQexSWcduddhYoUz4CLw94Q2eb/pbd54rYB90CXfEGua&#10;94r431fBv14D4iiwFDNxUvjW+U6l80oYlqMGxdxvHSfCOh6GdUjn/THsOvpxcx7wkMQtnfOWipuB&#10;wDc3st7twhr2XCummINDSIWAK1TASsXB+KIQEyXWU8UUc235TizxiEl6Sq6Vr+3uH4xYTxVTzKn4&#10;VOV726yn4FTOBX6JCSl9OujDYOjsxdyJfyp4xCQdvNxrincIPBwXrYN+8Rncxttns1SOU8Qd49Hm&#10;/YHkjSkdPM5xajz9dYjU21ZvAvYjNZ5iQ7KX0omPWFPjxXvHWZIOHtgp8PCl88L/VCj634p0bFLd&#10;AyvuC/59HqT03PVU/BLfA/inIOEz6WClugdWAwYxUaSLn1PsU3wPgMP6kcQknb5Ub25iwNezIKWL&#10;Q1PEFN8D+Gf9SDhTOn3oKe6BRwGDmPArfVT3AP45i+ARg/QU90A/vn/iGHDEZjkqvn/sWPAQEr6X&#10;Piq+33AM+B0J30sHbxR8v+5+4XUkeyYdvFHw/Zr75a5G8p1JB29Yvj8QcuZ/Z3Wis9NW24fby8HG&#10;eat9ydu5Vwq55e8ucs5a1OZsqw0/qc13rXY8l9jUT/6IkXuFkof2XwAAAP//AwBQSwMEFAAGAAgA&#10;AAAhAMEXEL5OBwAAxiAAABMAAAB4bC90aGVtZS90aGVtZTEueG1s7FnNixs3FL8X+j8Mc3f8NeOP&#10;Jd7gz2yT3SRknZQctbbsUVYzMpK8GxMCJTn1UiikpZdCbz2U0kADDb30jwkktOkf0SfN2COt5SSb&#10;bEpadg2LR/69p6f3nn5683Tx0r2YekeYC8KSll++UPI9nIzYmCTTln9rOCg0fE9IlIwRZQlu+Qss&#10;/Evbn35yEW3JCMfYA/lEbKGWH0k52yoWxQiGkbjAZjiB3yaMx0jCI58Wxxwdg96YFiulUq0YI5L4&#10;XoJiUHt9MiEj7A2VSn97qbxP4TGRQg2MKN9XqrElobHjw7JCiIXoUu4dIdryYZ4xOx7ie9L3KBIS&#10;fmj5Jf3nF7cvFtFWJkTlBllDbqD/MrlMYHxY0XPy6cFq0iAIg1p7pV8DqFzH9ev9Wr+20qcBaDSC&#10;laa22DrrlW6QYQ1Q+tWhu1fvVcsW3tBfXbO5HaqPhdegVH+whh8MuuBFC69BKT5cw4edZqdn69eg&#10;FF9bw9dL7V5Qt/RrUERJcriGLoW1ane52hVkwuiOE94Mg0G9kinPUZANq+xSU0xYIjflWozuMj4A&#10;gAJSJEniycUMT9AIsriLKDngxNsl0wgSb4YSJmC4VCkNSlX4rz6B/qYjirYwMqSVXWCJWBtS9nhi&#10;xMlMtvwroNU3IC+ePXv+8Onzh789f/To+cNfsrm1KktuByVTU+7Vj1///f0X3l+//vDq8Tfp1Cfx&#10;wsS//PnLl7//8Tr1sOLcFS++ffLy6ZMX333150+PHdrbHB2Y8CGJsfCu4WPvJothgQ778QE/ncQw&#10;QsSSQBHodqjuy8gCXlsg6sJ1sO3C2xxYxgW8PL9r2bof8bkkjpmvRrEF3GOMdhh3OuCqmsvw8HCe&#10;TN2T87mJu4nQkWvuLkqsAPfnM6BX4lLZjbBl5g2KEommOMHSU7+xQ4wdq7tDiOXXPTLiTLCJ9O4Q&#10;r4OI0yVDcmAlUi60Q2KIy8JlIITa8s3eba/DqGvVPXxkI2FbIOowfoip5cbLaC5R7FI5RDE1Hb6L&#10;ZOQycn/BRyauLyREeoop8/pjLIRL5jqH9RpBvwoM4w77Hl3ENpJLcujSuYsYM5E9dtiNUDxz2kyS&#10;yMR+Jg4hRZF3g0kXfI/ZO0Q9QxxQsjHctwm2wv1mIrgF5GqalCeI+mXOHbG8jJm9Hxd0grCLZdo8&#10;tti1zYkzOzrzqZXauxhTdIzGGHu3PnNY0GEzy+e50VciYJUd7EqsK8jOVfWcYAFlkqpr1ilylwgr&#10;ZffxlG2wZ29xgngWKIkR36T5GkTdSl045ZxUep2ODk3gNQLlH+SL0ynXBegwkru/SeuNCFlnl3oW&#10;7nxdcCt+b7PHYF/ePe2+BBl8ahkg9rf2zRBRa4I8YYYICgwX3YKIFf5cRJ2rWmzulJvYmzYPAxRG&#10;Vr0Tk+SNxc+Jsif8d8oedwFzBgWPW/H7lDqbKGXnRIGzCfcfLGt6aJ7cwHCSrHPWeVVzXtX4//uq&#10;ZtNePq9lzmuZ81rG9fb1QWqZvHyByibv8uieT7yx5TMhlO7LBcW7Qnd9BLzRjAcwqNtRuie5agHO&#10;IviaNZgs3JQjLeNxJj8nMtqP0AxaQ2XdwJyKTPVUeDMmoGOkh3UrFZ/QrftO83iPjdNOZ7msupqp&#10;CwWS+XgpXI1Dl0qm6Fo9796t1Ot+6FR3WZcGKNnTGGFMZhtRdRhRXw5CFF5nhF7ZmVjRdFjRUOqX&#10;oVpGceUKMG0VFXjl9uBFveWHQdpBhmYclOdjFae0mbyMrgrOmUZ6kzOpmQFQYi8zII90U9m6cXlq&#10;dWmqvUWkLSOMdLONMNIwghfhLDvNlvtZxrqZh9QyT7liuRtyM+qNDxFrRSInuIEmJlPQxDtu+bVq&#10;CLcqIzRr+RPoGMPXeAa5I9RbF6JTuHYZSZ5u+HdhlhkXsodElDpck07KBjGRmHuUxC1fLX+VDTTR&#10;HKJtK1eAED5a45pAKx+bcRB0O8h4MsEjaYbdGFGeTh+B4VOucP6qxd8drCTZHMK9H42PvQM65zcR&#10;pFhYLysHjomAi4Ny6s0xgZuwFZHl+XfiYMpo17yK0jmUjiM6i1B2ophknsI1ia7M0U8rHxhP2ZrB&#10;oesuPJiqA/a9T903H9XKcwZp5memxSrq1HST6Yc75A2r8kPUsiqlbv1OLXKuay65DhLVeUq84dR9&#10;iwPBMC2fzDJNWbxOw4qzs1HbtDMsCAxP1Db4bXVGOD3xric/yJ3MWnVALOtKnfj6yty81WYHd4E8&#10;enB/OKdS6FBCb5cjKPrSG8iUNmCL3JNZjQjfvDknLf9+KWwH3UrYLZQaYb8QVINSoRG2q4V2GFbL&#10;/bBc6nUqD+BgkVFcDtPr+gFcYdBFdmmvx9cu7uPlLc2FEYuLTF/MF7Xh+uK+XNl8ce8RIJ37tcqg&#10;WW12aoVmtT0oBL1Oo9Ds1jqFXq1b7w163bDRHDzwvSMNDtrVblDrNwq1crdbCGolZX6jWagHlUo7&#10;qLcb/aD9ICtjYOUpfWS+APdqu7b/AQAA//8DAFBLAwQUAAYACAAAACEA5ptoIRMMAADzcgAAFAAA&#10;AHhsL2NoYXJ0cy9jaGFydDEueG1s7F1bb9vKEX4v0P+gCnkVzb2SFCIfOLJdFE16jDg5Bfq2ptYy&#10;a4pUSCqxz8H5752dJSVZkuVEItOIkZALL8vlXmZm55td7vf6l4dJ3PmsszxKk0GXOG63o5MwHUXJ&#10;eND9+OGy53c7eaGSkYrTRA+6jzrv/nL617+8DvvhncqK66kKdQcySfJ+OOjeFcW0f3KSh3d6onIn&#10;neoE7t2m2UQVcJqNT0aZ+gKZT+IT6rryBDPplhmoHTKYqCipns++5vn09jYK9XkaziY6KWwpMh2r&#10;Alogv4umeZVbSGRG13KcRGGW5ult4YTp5MRmVlUKMiPiZF6rU2ikkSo0CVze+aziQdftnpiLsUrG&#10;9oJOeh+v7cUsnSUjPRqmWQLdsZR+EvbP4kJnCWQ1TJMCSl221+SrWnyisvvZtAfFnUIlb6I4Kh6x&#10;2t3T15D38C6F9ui8159mUabzQTckfNEE/FsbwPVO/BNa9itUlvB+XjzG2laIuNTU9mT+XizCpYrj&#10;GxXem7ZZSjxPurhvHlxtDPMUipE5KKIi1njwYP7NovDu9LXq36Sjx6sM3qz6cV5cmwLhydRcmV5l&#10;5r+Rvn1/lXXy3wfdwAU9uAF96HYi02ud2aCbgPwbXciie9CDJL3GI0imch1HRjdcaFDVz9M4Gl1G&#10;cYwn2fhmGGdlb7rmh/VfSWakL+kUj1N9C+o06J5lkYpNQtXXavP1MN90/aSqBrTxvGJYuwyqZuRu&#10;0J3LnOoXp51rNZlC77zXY+h8YwU6b6EyuXm8wEzgaZMV/Fs1JxwU2LqxekxnkCrsT1QyU/Hb+fnD&#10;u3RUdrkejbWV8MdNFx/KtnEII1ISzyOE+B4TQpYP2fvU8aT0Ap8TP/AoY/SiZ8Vj9d1QuEWxUrBs&#10;cPZE+fKyu5PUdJIViaTzZdClgkPvmDaf34KKxwnW3D5lal4JmJoV6Qdzcq5jXejRk5dM47Q4y7Sy&#10;2v5cK9mCflDZWBf28SgB5bcV/+YmJI7vu/BHUhKwQFJPlm0U9ssWwEb0XeYJSOb5gfTmKb5U3RB4&#10;xPN9RgljgnucEluau/l9yTmFDvI9n3Mp/QDleWsv5KEqwH4NzXiBKm7PUQtttkZ/3oGZqur+WWWP&#10;wzROn9hBsA0ahDHsR6NKaGzZ0mykKxWzV6o+jrFjGfHEzqo5zfLiXOVl/VG5Sw1+IhmmAUz5sX6P&#10;k5sURlVj8dFqGIu3nKDIdDIydcbUpTzasi6E8Hk7cnn5nB356sLOS/ABbM6iD1Qpe6Mon76//vS0&#10;Uc3Fi09LYm60YbkmD78pMHphP5lN3utbc3R7en2ndcH/9mr4ivRfnb8ipiHwFiQaKnATMBn6B0Mw&#10;Gad/16AAKsZki6uQ1bQYwgBZqgmqvrnWAVmwhjfsfz7tYfafsbWnKGpVCgL9b1KQlRRQmkVB7AkW&#10;HQ6r2jxurRU1taLN1oo6ru/JYOln3re1msIJiPCffWJLtavq5pM0LSqtt1qlH4q3OTYrHHVmGQyN&#10;fwwZ893hkPfEOZgb7gbD3psLRnsXHj2nAdhxNhz+ueRRfbM/xZdcCdmfJdGnmf5HaWz/wAHVdUnv&#10;nLt+jxPX65353pveJZfngl54F0NO/iwNFJQZBaOqBbRBaU9WzQpfMyulEXxqVgj1yvFilyG/Cbuy&#10;XQE9I6pe2xTQN7Xym60VcyghnvQpoQT8E+ni+7YqoO9IQl3OAgpC6XqcPVXZlikgrVcBCVvTwNLi&#10;H7YGBkZWg7ZpIHFxZHcbrpcDmEAQwADSkwYifMUYSJlHPW7+Bpx6OEovlLZlKshqVkGxpoKlUh62&#10;ChLrhrbODyXoiJKGPVHXgfEs8KUnZOBK8DDJy2rIHeFzjzHChBd4PkP711o15DWrobemhqV3euBq&#10;yHDMQK+oTXAQop0G5fJmx0LuUAojoBDcF65wyYpKLYDxHPZ6jmA+D0gQuIEvIDrUandU1KyEGOMK&#10;+0txpnJ0PHAlFCisonUOqcR6oYw3Z1yk41MIg0pJmUtYADHGFz1S3xGEQEjVdwWXTLjt1kJZrxZW&#10;keglLSynCA5cCzEuYx2pVg2FGJkhDYdmfAfGQI8AIqSADgMPJz2+AhoSDt6rLwICDikAy1YPh17N&#10;irgenSm91ANXRAzPWGeqVVMUGJ+hDcdnqEMEZxy8TNcEPMmqi7nBKRWADH2XwFMEQCVMJLRaC/2a&#10;tXA9QOMfxOTn9kkKivEZ2r55QjtR2PhMIUxKUYjKMIiQwloA8fKEqOeAvkqfuMKoIShkq5UwqFkJ&#10;18MzJVY87KGQYniGVuGZnSbGMRJCm42E4Ji2bR5uJUHLYv5nNUvzepyDlCsWf/AFNS+MKRjnoFWc&#10;YydpxpACbTak8JNL85t6pZmVizaW4gVk4zqOH2552AvSjPECWi3k2EmaEZrTZqH5Ty7Nw5qleR10&#10;k41rIg5NmhF002pRxC7SzBDfsmbx7U8uzec1S/M6eK3W/By0p8EQvbIKve4kzQgUWbNA8SeX5oua&#10;pXkdBcInNPilzzdL8yX+yhXmT9aVfv8FowxRINsHBTJEgeyIAs3ncUQ2svr5smZp3oACN053H5in&#10;wRAFsn1QIEMUyI4osDlpJm7Na/k3oMCN08aHJs2IAtk+KJAhCrSzLo3Nd/3cngap+8uUDShw49zr&#10;oUkzokC7NBREcRe/mSMK5EcU2KBtrvkzD74BBbZhDpMjCuT7oECOKJAfUWCD0lzzFxN8AwrcOBl4&#10;YLaZIwq0H7DtapsRBfIjCmxQmmv+8ICvo0DahrlAjiiQ74MCOaJAfkSBDUpzzSv4xToKrJYTH3S8&#10;mSMK5PugQI4okB/nAhuU5ppXwosNn0e3YS6QIwrk+8wFCkSB4ogCG5TmmpeTi3UUSDd+anxgfrNA&#10;FGhXYO7oNwtEgeKIAhuU5pqXZYt1FEh3nQu0u9v8GHOBAlGg2GcuUCAKFEcU2KA017y+WWxAgW2Y&#10;CxSIAu1nX7vaZkSB4ogCG5Tmmtc3yw0osA1zgQJRoNgHBQpEgeKIAhuU5prXN8sNKLANc4ECUaDY&#10;BwVKRIHyiAIblOaa1zfLDSiwDXOBElGg3GcuUCIKlEcU2KA017y+WW5AgW2YC5SIAuU+KFAiCpRH&#10;FNigNNe8vlmuo0C261zgj7S+WSIKlPvMBUpEgfKIAhuU5prXN6+DwOpLwZVvtgPYWm07HcBzm76H&#10;URbGJelBHv0+5754+k3ALhu8mz3nt1FMmK3hLy/3CBnC0rvFRvYvbOhuPXUyd9WX91KHXd5r2tSd&#10;O7Bj3fLm5y9uvvzSE3tv+g47QNsdxppFGNIx22Uu/V6s+UtPtOv7d7rnWvHR25s4RwqGu/TLWz0G&#10;UoZ/6hWyELgD+/8/JRCBa0NV/EtNSsWuxkK4fq2zjdevdBYa3p5lFqAc0r+Z3dzE+npuIyw7DNAG&#10;VUVTD9Vm9z7xuWCww461IosbaNDMbvYrNBvwrjOkaXk2D3gCWCjGpgnSLILyIQmSLeQkSt6pB/uu&#10;iSoJN6oPqOGmTdVbenmV1Qj5UOz90tiqh6u0pDS6sVnWw9MDe2A2wNPzPL/G/4+n5yqdzixH1SpV&#10;Twf64r0efX/CHiYDYIAhxjh7AYE9EG3PVgrkIFEP9yXhgooAtiktiRiecgWB4H4fvh7g+bicFJ3F&#10;sDTolmQjwOqUzkA/gfjoXo8M6xN+uzdR/02zD1F4b5hprDgD21F5L0pW71VML4YiKLwH/Z2LfAKU&#10;Ex9S+6AhD8vPKnVauqZL/TC0Qv/R2XLyN7r4onWpcZNoBMZnqYQfk2iZFQXac674GyxAtQPCN2s+&#10;d8pwzEL3hVNRMC0Zku3aj6RW6Cf8aH2xYl6xn2rokzKsBY2WZouecp1KGeZdVDmf27xCA542+Xar&#10;1EHb+KuWmanM8W9R/msSl0pbSodh+nkDZGH3+VkplWM1LZ1XGLTOzeD0K1BrwQDxlA5oTsO2f22+&#10;z2qP4sFyv30jP1w17gAzXAv44cDvuVKZMuR3Kwxxc+I3206wh18WJcW1LoCuboyu051WQL51CVxB&#10;QMEF3sQ4+XdU3IHFHEcJcAmWrtFUjQ2/l7lW0uoZMkTHjN7A2WgPCqTbs/mZa3DvFrO1J2iSTT7w&#10;9tm0s+SvDLpQ6hGYoClCLjCAK6WEKwuuytP/AQAA//8DAFBLAwQUAAYACAAAACEAIPl6lx0/AACz&#10;3AAAFAAAAHhsL2NoYXJ0cy9jaGFydDIueG1svJ3dchxHkqXv12zfgQObWxbyP7NoTY11Q9LY2qrX&#10;2lqauS8BRRErAMUGihI5Y/Pu+52oCo+kuk+Udi+WvTutphDIzAgP/zl+3P0P//Lp8eHVL/vnl/vD&#10;09urdtNcvdo/3R7u7p9+env1bz98+3q5evVy3D3d7R4OT/u3V5/3L1f/8tV//29/uH1z+373fPz+&#10;w+52/4pf8vTy5vbt1fvj8cOb6+uX2/f7x93L5vBh/8S/e3d4ftwd+Z/PP13fPe9+5Zc/Plx3TTNd&#10;p19ydf4Fu/+HX/C4u3/K659/z/rDu3f3t/uvD7cfH/dPx9NbPO8fdkd24OX9/YeX/Ntu2+m5+7vf&#10;+Hh/+3x4Obw7bm4Pj9enX5Y/il/WjtfxVV+xSXe7477dNsOrX3YPb6+aq2v95cPu6afTX+yfXv/b&#10;96e/fD58fLrb390cnp84jtXPP96++ePDcf/8xK+6OTwdeevzfj3+rh1/3D3//PHDa173Ax/54/3D&#10;/fFz+uyrr/7A7755f2A/Xv11/7eP98/7l7dXt+1QtmD4v92AZr5errvzufKx7fDm5fj5YX/6oLbp&#10;9LXX8dz0Ct/uHh5+3N3+rL1Z/XD8aPn3WvjbzdCqJEb6h93H4+GH++PD/uv9w/64v/ti3z88HI5/&#10;fN7vTmfw+fDxqH963D193D18t8v/+yH90w+755/2x9Py+yeO5HRKn/58uDt/y/7up/3pLz//o7/8&#10;dFo7b7ptOy1j1zb90jbLdvzmdfqw2zefTz8xbfp5GJt2u+2avl3mboif+PX8+ptluwz9dl6GZWzG&#10;bm7b04Pfx78fhqlrx7bfDkPX9W2fdvm333Yt0cuf+XK7OyJVN7rFaeNP//v7clgP90/7PyM8+dt/&#10;2T1/vjk8HL6QTk5s/6z193fnLz4L+eH5bv/8xfa/fPgLP7l78/D06ld0zbYZG0Rw9+bp8O39w4PE&#10;Qv+O/+J3ph/V++vx6fU+P/54QFXpGt3eP98+nPf+5f4/zucxnvYkP+Xl8HB/p1+sR7w8//TjzUN+&#10;naZplvSWPPCLH9PTf/NXv3Plh+eX49e7l/OBpF+ajuA3X8SnlU86Pu+f7rTJ6fu+2ByJymlz/Gd8&#10;+y3f8Q8/43e+zO2beIMfPn8476LeZ3cW9rv7lw9//f5vX56i/vKbv60Olm/64ks+/fuOPb998/Tx&#10;8a/7d/qnd1+97B4/POxf/umf//TP3Rv+z9j0Oub0b/m5mx0GI/1kshQ33LGv/nXPpds9pB8rf8tv&#10;+3C8QVWer+Z4Uij621dIoFSsfs8vX203zbZrh3bba5f4M+g3/ZKk60MS+LyiPa+YN3PfcH+GZXv6&#10;M7sVXazYTtzJvh3Oz0gf9Y+e0Z9XTJuundtxO3SXnjHEM5amleLozyu27q3G+PKx3479MC+X3mo6&#10;rxg349wu07K9+Iz5vKLb8BkTG+xeZjn/4LAZx6Xtlwl5Tn/sFm1jRd8sbbe0eUVnDy6fdbPZLv2y&#10;zPM2r7HvhebM8tFuB15rRO+e/tjH5OMeN9N23E5IiP3RfM7dpucQ2rG//EL5oJvNPLTDtAzDeH6h&#10;0T4mH3W76Zqp69qt/958xpxYzyHMU5ZVvyQfMsKKsVl6HLXTH38S+bjHzXYc26XpLz8ln/ey2c5z&#10;03XjZK9budMTt3lY4sjsC3X5mJdN27RzN27H8zfYTe3yMSOybT82E/fh9GexL5aPe4tkNAsHl6+c&#10;/5Z83P2mm/u+m9E5pz/2PLp82ssGVdNg6fMS/5R86tOmmdppXObp0vXr8qkPm2E7TM28nS6qwXLJ&#10;p4bvR3YvLsmn3m+mBvW87fK52M/v8+lz/ZZh5kvy/bCasM+nP2ymaTtNbZe/xR5ln0+/22AAurad&#10;8xL/lKLU5xHHro2jtGLZ59NvNzMHwtc70erLFZ8mLBLa5JKc9PnQ+w2eZIcimS8JcJ8Pfdyg/2ek&#10;KwuwVXF9PvRug75Fx3XZaPi9LVe9mZdpGLssJ3ajhnzoKNK5H5de25X++CXFjo/jtmdZ/nxrx4ei&#10;2du+H9BceZOtlRqKhkfPzfqeS+cy5EPf8i0dvv6cd8y/WD79abMdEBOO8/wUey5DOX0eMMw4DRdf&#10;LJ9+uyFC4b28GRnyqWNxeBksjr0WQ7niOoRmnJuLnktR8Fhw6feL7z4WBT90Ld5UGAUrhmM+7UZW&#10;c5L/kiXE+1Tljg84erxalkOrr8Zy3O0wd93EBpz++DfLx91siPDmgXfLW2YVxJjPG33dL9tpzKLr&#10;Hd2x3HY0fMcm56f478/n3mxa/CXu+3TZDy2e3MhpTvN42RFd63gcGhZcUl1TFoBpM/Z93/TxYvZW&#10;TeW6d1hR9iCfjL3u08qh63F5+/aivZry+ctH7sZl0NekP1ZkpqLs23ZCaGKP7cFM+fgXfT4eQee/&#10;oVj2EcMwbwcrVFM+blTVgNfO+V1893za7WYAePAWbS5n3IGGtNy98++2bz6vLvmwnXGvLroxcz5j&#10;UJWGyGNBNC7s/pzPuMdFbnCWUAwXHL85nzGXb0EhjkP2d61+nvMZD9rajtApXz6rFubiu08dvuI0&#10;Zrvpl5QrzrXbEv9ePMC5qPZ+u3QTSts5JXMx5P3A2yxhlqxVBmc5xVvEmIQ3Lab5ko+45FOXUzJO&#10;w8SpnP5YQVmK94YIDiiDizu15FNfNlM7jHj72cT6pxTvbek49qm357CsIjS+eG4m/1tLFE4Uy2We&#10;L3p6Sz7lZYNnv/SgzjYOL+5aP2K5Z5y2C8K95FOe8NGncSo6zwr3Np8y96HriIPilO0ObcvdBgfE&#10;HGPETn+sLG3zKW9xPdt+xrxeutvbFfAydc2CI3np87cFeSHSx5OMONCGW9tytxe+HnAnwzv+89fY&#10;S8eehTH2S1YRGtoT3yoLubUS23z6hI4oT/QHJ7rt+nH2T8mnz+2b8ImHmU2YprEZKjhMueT8MHHw&#10;NE8dC/HbPXaTz7/f4OHie8sfI4zElvk1xYATb4GUj2xCmxb5NcWCE9J2/YQAYDBxMirfU4L0fpR5&#10;HXHiuD2EeP45WQYEpuEmEaYSTG3ndq6syUKAAz4AtYxTC7w0IkOVNQWdabjOfBD6cSI50HtApymB&#10;Or8as64gBE9jmj2S1WQ56DYYEvxLMBQ2QxrK7kGb5aDfoLi50FxQfGYe5fc6ADnsYod/qeioGVok&#10;yMNfbVEEw7IgaqRWZuR7W3lMFgMCGDAtdoBAlO1b7KVuSYNl0zVjrpv0ZkKGKlLdFinogTZwmGfQ&#10;lJnt9jvdFingwjV9T7yH6Z6AcP1OZymYCRA5GBxTVgEPbb3ktEUKOHowEV5Npgmg2D8nS0EjQHMc&#10;+D+glCNY69YfT1esgXZ4aFtebyIgnfzLBWA3Y/SVwOqwmfomq9vaAOwW3i0dqAynMm1+37qC2AHC&#10;96BJgBFEg33n96ArDj3GjQCAuzMRbg6Vm7DC7BbU9IzzpkfNc+flrSugHd4Vh4lTT4iCE+5vdqB2&#10;W+IzbHuDAz6TkgD083B2lgNpXmFwDVDcuIBsV/a6WAWy9vhX6FLFaEiqx8KzGEwbLukAUrRFkaBA&#10;2sqabBXAfaRzwZcwcz2ev7/aK+gu+UK8GbqKW974feuLHCiiw1HG75rmbutR6HYF3rWEj9OgXO3C&#10;8sr5rGA8zpEVXAT8A46nsgcltFuwUwQX2EcwsNo9DSCPdDP3E6nB+PCY2pkGktfjmhMKb/Hm8RGx&#10;+P5q90UfYOLJZHUEMzN7ARBmBSHAvGFDKIyz17e8IvqxohSHkqfZYj74g5PeInGN1yEB5xHIIWut&#10;MiMjFwJ76t+tOIiTFA/+IQgzKN3shScAPeAa7RdJm57riiB40zgUEB9p4yvwEIYGFVLRowHpjWDS&#10;E1p05DagDTCs/ntWmB4fgaw1M8eKa+EPNcC9hZwpTgXWocOjYJG/dIHycbnxQfBf8aqUDa2kolK6&#10;XznYccPPAuvyNRgIICIvO4HzgYQSvqBHcRIW/PiKSxFAHzmWHm8Uwz3hKpLr83IwFoVAjNDPGJQO&#10;6BUkwJ9pIH3INRuMneOA8EaXppK5y3Iwb0aEGmOKOybxqfguAfVxuROFhPhixG6hEqwcBNYHPEbO&#10;Dw+BjUPkcEb8mmwYsMEDO41+Q8PzVRV5G4ubqMAV8ARPXt5vxTBMxT/oibpH0qQoRzkxfq8D7iNz&#10;gtOGOCOdSg1sveys8D42gKhnFCSktEhlTZEDfF6iJfkh2GG2z+5bIH79phmwBhOiJlPCg/yaog+U&#10;OsQAobB4O07JrykxI+AlkonqFRCBufNrVoAQDCRlWnHJ8ZibynOKHCCbTQNpC0nA3nvgkNjt7Cz3&#10;pLGFrfJJBE7kOP2+BSK4EM8vDbg3Mi1SweDlICDBeUO2Ci1AzhGEmYi2sqZkdvH8ZVHRVGwdqVS7&#10;bwEKgiNCqJIOwQ/BZa44l4EKdugdTOPCjVPCp6k4LwELYoSbaQEI4RJtuRL+zYoUyA2DXUZYC2i8&#10;Hf3Nnku40OF+SdDYMcXpldMpbiK/ngwDyoov6cDk4Kf51yuC0Ip/I8uIh4l19GsCJIRxsGCBSGiQ&#10;sRULxHuxgRK2AL24l8B+PAibWjEma5gQHg7XG+eyUYjuBSFwQjIgHD7ORA8sxNkSdttNWHLIAP1A&#10;YDK3QF4zN8NrnoAMscIkzRaZBbAnWS7/nBIyoEBBKgh+4BZhH/2SLApEDMA704i+XuSWLdvasS4F&#10;JYZQwWXFX5TnW9vtda5fqJsIKDyKSNC+XQCJIJu6qGThiW7Rdf4+BJAIXEl+VYfEpQMWqVj7QBLR&#10;IrgI/GeCiIGj2XiBCygR6gJ+PBeCUB34AV/Ef86KxSXwifACLwSIZ6x8T0kGgu0mlb1Nu8aL+geV&#10;7C8OHCnUCd4bTCWIV37NCklCG84LGBQbh4/tb0MAiq24UFwEEFjAIXai8m4lH9hw2XperUOuiTU8&#10;5SWRH+UqtpstP4tVYM/RJ6hu9z2Ee0Gy45VEXyGkRYi8N4blDIiHPW5J74qcMAPGeppQU9JFKB6S&#10;MoTOiDWxoH+zkhIG2hrxJbgEuIreziH68THjLNR+IdpC61R8JH7peQ1gDRKDnupETyDM8Dw9woPz&#10;ohYDhEfOQtxLJLW2ptC9eAYYp0hiRBqAL34PshRsgaL5QcSACA3du3iaZeCJg6QAaoA8EZBOzKp9&#10;TuCJBBlKUZG1Rebkh1TWlKQhb4WpkgXCl+d2++cUQBFvRwqBHYd3geX3a9ZpwwGfNGUNMVo+5UYE&#10;W4igW3BOPBgUgWAbv9eBKMqxUkTLbyFcB7PyMtqu7AIBvUwj7hXatLbXxShg6MFciGK2itBq+1a0&#10;Ad4oeC8GtUlJJn+z14AiJ0NcQrZuho7hkRf8lKCqbkHFFPwQn0Ou96gq8VjcBQARZYq4Qfog72Dj&#10;G57XYLGEJAnpI3Lgynl2XiCKw4Zfjx8GRYSN4/9X1mQ52AJgC4OD9cLVw6RabU2GMpxy8mtQmxVu&#10;42NXUGJC0tg3TkX1BpDPeAw7YeW6K7QBTAieMvdUvmWFlMC7x76J4AVJU4cjsMJ/T1ABCWrBG2Yo&#10;HwgdMHZlD4ILOEK9JoYRwo6nJCqs/Z5AFEHXVXIBsYEQlfvq3QMMZ8gOOhpVqNB22RKrVp5TuL9C&#10;TsQ8h8qLK0822r9csQx4R5SNkGTCH+vZQr+m+Im4Bkqz6CnSjzYKJG6JA+IBKaAjkiFs8FEtiik2&#10;AUKZ2PekwBYoMJULFJAicDQ7hthAq8M+cK72ewJRhHTCQwBDlD9E9HxERwgfgo3NUSoL/Y7tqiCX&#10;2LRQvqLuIdMDyorjHfxeB0MQpAIcCUMC0IlhJTLx31P8RN4IfU2IDj2JqKmyJssBCTpYWdI63Gy5&#10;SF7Jr0iCGFTCc44G9rXE1L9blgNopURZIyEQ/y0FXHlOUQiIJaglcRk7Dh5Z2beSYgC6V+ijvcNh&#10;nlUPZV8vQMV5A3VH4DcaTnbIA4SEwCEK4N4IJ5IjPACZ988pFBP8MWGWgDVJm/gjClBR+V0Cs0SQ&#10;khbyQBf7e343VU4QN4N28iBurUflEf7zGujeVNYgblRPkOHjgle3rlAI+fXY+l5uBXH+dqkuKx4j&#10;fiI+ksy+VJ6HYMDg4w1xXwiDpBdF5/bwKjmc8xoqI4BiRb+UizFyPewpBbRI+Q+AEhKHrw09EOjG&#10;r8nS0G7wFomZEpQPDFO5fAEtCl7Fv+RJ4DxoVJ/bgi4U30NYBnWY1BEeBlz7itsc2CI+PZgnvggO&#10;EIgU+JWX1eATAhgjB3gwhLZYiJr9CkIhX0QcvIjNjmZQcON3rjBSiJhIviJyAnqAjP2aAivhZYps&#10;p2QYKyqHWlxGNBXZdMxKyt9P3kIEtrglrMGxEodDhBSwC/tqgS12G0AoKDbdLM0NYuy3IPiGCI+w&#10;b4wrAiQuR2VNiSDJ0XF7MZU8kLDG70FgiyAW4EgAPfAdtHGe98nbhypR7Wmyw+geElz+MgTnEHcp&#10;ZWaI03RLfdqA4DTkmoMh8BZ8lyI8j3IQmIZrCqaKaSWwIdtCIrJyPkUORBXC/8Wsar8rLn1Ai3gK&#10;KAMxmpRLBM+1YhDIIlvNh+MzEtnpSlReLZDFCfqCeCWYsAYfq5LvJ5IN54LDAR3ii1A/6Df/atk4&#10;gHWh2PCwCJ9IBeAz+TUFT+KzoW2iPnCVyKRWvOYlmwaKIvGxlUAbBAIDmvoHFUcBb1Z8PnF2yYlV&#10;kISAFUEjBaTo9YREEW745xRcEalRWEt+HIuM1Nk1gStCbOYioD3RbuTIeaBfUxhqUFFA5vESgEhk&#10;9P2aEkGib2Dw4NKCe5KE9NFtAIsgFihPcnTIGwoex8Q/p3CTehCeVHJHuAquVnlOSTmhpgmeVXCO&#10;l+CzOsSjoUFS0kC5fnE1iSL9q5W4AacKVE6FKAheTYUErEg2GQe4VY4KBKLjvvrnZDEgMyzqHC4Z&#10;sYPWWhHFR4n4BL+FWy3GIdwStKl7Drcy1sBAx/LIx17wZ/0eQNw5r4GdTx6InxbfCiH1oA1oS6iD&#10;L76Hd/TvVsQA1FLEYalRbquHfYlfQl1jcMB8ORgYd1SGetQGx+G8SAWeKi+St0x9Kx6Mf7liF7hw&#10;OHB0J+BjRLyrLMp2gSIdUF/8I2gzC2YYuqd/UhYFJa75GOkeTBBOj9+6wBa3cKhVh4kiwXrBVqys&#10;Kcx0IiB2rIVwhZ/JQvtuwVUEMUes8cF4O5yesbKk+AdCOTA/sD+4ctgI/5iScRJNE22NnlIs6LMg&#10;pChDSglP0HAEtwg3CKN/TFEIBIF8Csl+EQUmX74ZwCKkUJItYh4CeCmh7qUgqIrNhgwVLDMwAbgi&#10;RAHefeMyx+cAPmAbReiBhotNsd8TyCJVAIQ/3G4V2kPV874/1rP4O1CS8PkBIAhWhf75BxWIWbpD&#10;5S+LUp1EOX5NlgOosYIrVKNHFCGT79cUjYDI6Mc7ACJyDZUl64STwm2YRoMKlyg09s/JgkCgpcQZ&#10;hwNoIVzNLynIoow1IS3ailCdRX5NiRvBXbjasJ+4RexE5UwLJYUwQRQjvAm2gL2wzwlkkWwyERa6&#10;SoUYeEieYgPKGXKApCGZgq/I7qCC/d0OaBGrlWIs8ThglFZId9jqInA6USiESmxg8fyhBlmRbKVo&#10;vpAKUKNoEp+1JnQLSwcExxUVfCXv2qudqDnmczA+CuoJtYk4vX/Nvp4fg69MoRtXQeJASFy5pwEs&#10;whBAgXBB8aywqnjL/kyzHADEYbfFVZ0IGKAKWP+NyO38blu6EghBEb0CJYIGts8JYJHvkTkl7Qrq&#10;ieT5CJ0tDXsKCgB41+BUgXLgYvvnFIRZDQqwC7Ac0drETX5NARbR1gRMOEj449IJfk0RA6A7ahKI&#10;UBVuV7ikeGtxptwfhQxkX1X5WXF4hiIHZB24AeIt4JAgpv7dCoedHK9ygjwBd2lbW1O8Ayi+qi6F&#10;9I7n76VghSmCHPD70SMIjsrW7ZsFpgjpUAkDAYSJyV8xwEFUpLUBqXQEQAoUD8Ef6ApSVHGFQjPi&#10;BFhDvVeIK0iR5AyyKY4E2oc75z+nCAF5D5KomGHMD8rKK/jgKU5K8eIgq2uNGEA+MEOMQ3Bwvogx&#10;FSgQMuAs+ncr6Wdx7XilRDXD0a7s2xpDQtkqgybInBJw+5wAEwmCKf8AyJYTi0dRMVjBU5yBYkWm&#10;EMUeJju8M/+cEi3gEoCOqmaYsolae4hVYbLqOGTjcClQP95LDihRVYOqdsTlQ72z1V6/r5BEVZhz&#10;lKoYwcJ56A0PL3Qb0SJWlMhC3mXNPZoKkogVRUuLdCckycfaOAEhOiRcSc9hRdUFiAyF3+oiBmRo&#10;8Y4hYgum4b/smoASpw3OBM67mvRgudh2v6b4BrprUDCEO0kjepyTDFNEgNg1eHbywEjpcM/9g9ZR&#10;o5iXeJQ4ftAYvLytqpflugk94MPw+DwYjycQPgj+tHrQ4V7jUsxkBP3LrVhJXB3QIHA+cpYAV35N&#10;gQ9UpYYpRY/CRQci9GuyJNC8BY3DZUCJcryVOxelzDNpe+Fa+r8oey64fUxgiaLOwVem3EpMM+yq&#10;F4QAE5U9U+caPDfiRexQ5TlZDuDSArXgXOPpydpV5CDARGoFgDl5Obn+4JeVrQ6WIkG9ctXQ5/B3&#10;E7nc70GxC0r4gIgRpAtOqjjkASYmLB4Fr5oZwr9KsQ31fGd5g1MNZQwbjGtEHhmPx79bFgNh5ErU&#10;qjhQFa8+Mw5QEA4fwkaggC3FteZ4vbgFmEiqhMBP3ZWIgtHwlWAhWIrIm56CAubeSXX7exosRXIL&#10;8vhVQIZKRIi867JiKfKzmBM0L758dcmKpMjXyz/khiM8laesoERxzETFwIuVE2NPJ7BE1CjXTGX9&#10;iTEGy7WSbUTNhjURuxceU6qRB2L3ghBw4kD3L6Jl9CImX1qxcqglWsBtExEQ/4X7jY10nwR76/xu&#10;0jsoK3Yc26Cg3r4bXkSJGoUL81oKbFWebb0xfIgSMolfxHmir4UnWs1DIBJrxKBEdtAJwOW4JP6D&#10;Sn4hcRvxRUSr4KZWNqEkn9kvojI5CSQc0Qv+OQU9IHMKfCZnEUJ6BfLGszl/D4lxHArsfWKTCvr1&#10;z1nxEJQYh/RA1CiqmhUEiu3Oz1HGCCcerCHlwEgn2+esiIoiRUvQsPhEkz4RipMb1l4t9kQ2VKen&#10;Wi6HRFloKyyDqjlo16HiRX8Z8FRCSBEcoSiqJETkvAuHy1Keg7zgtqj7iohWfq8DTaQaCk4fgT0A&#10;4anFot+3kmaCQSzIErOtLLoP0XFz493IkagNJTuB/4d77p+T5QA+vjjYYHwA/yqptK4v7nfcH2wc&#10;yW1V/QoN8Nc00ERgSwGwkIOVPAUk94UMuKHn59AIEZwBu43DDF7jAyCucVwFlZeTp6Uqg3UV9I2I&#10;NB7Dl+hGK1ENouaNFnc5rgJZBVVZqGQPX8QXewIclmuaashA+HCXqcLzOnFV+QwqCuaEP5qiIB9o&#10;4eTFc1RpDw6vrAmuQuV4Sm6BN4LYqNIhnSy1IFZ0gqc4bOAHqZ0OjQ3UNbRypIEmUjMi5jGuGJwh&#10;bDDYqn3QCk5ks5UOJjujPB1S5xcVV1HkN0r1yM6Qqqs8piQXEAFxsNX0B4jH5zCQk/NeA+EnF4lQ&#10;kwPQrfNvtiIfiA6Qiq7YgkrkCHJ4fg6ZULQA9weFQ8BdAQOgTq/kQDlkFDygOjvuVfyq8pnHCEzG&#10;Kor/72mK1BaF2uHOcCw8htIPqWy7Bys0kQoy/H5uN1ZOPSn9msJN4w6w28AaKuivOIr81qIScUpA&#10;LbEKp056/jklucCegY6DwhJrah/8muIeCPJXq1ccXxLCFRMchc+gsKC2QDU8DlyReMM/J8uBij0J&#10;zbCJWG9A5dqaIgcCqaARiPIuY1/5noImquGrsgTqCFE121H4jM8ncp66qBAAyhmx3xN4In1iKf2h&#10;PEceJj6P9yhWdc+q7VM9usrcBPr7x2QxgCtGwgjkVnA/Ek7w5BdlOSAIJKsrRF7VnrDt/P0JQBG+&#10;IXcHkqLSH6ph9Y/J6oB8ETlDrL0wIeTNU/gpTjuLtfA3Xol8DPvNzatY7cATSeTgWaoLqjxrmC9e&#10;DIKcqKa0/KxyJdJYlWIj8JmiqsTewjFQDzgcRrsFq7Jn0D00NcEzwZOqFv2aQj7gdbCJ4PHQl4Af&#10;vLQFN1EVCXg6eJbqLMS+Vd6t5BZ4M2yptkw9fX0OA5UUVkGEYEUX4jDVWjQAHZ3XUCLL1eY/MItU&#10;c+NzGKjLYn1QnkQL+GPQdlHxft9KrpGHEMIAP4nc6dNF/OJQotwa0ZYwIWq6UHu1QkUiilORLJ/D&#10;NQVWtK+26oOIR40eAOtQIqfS1YGGM+GI4cjJKSCsZRXAg3/OClVWbl8lKaq+w7Pwa0rMCOIPx0Nc&#10;U7L7laZc+DRxSxPTSbgqvpgy1v45xTnA12WjMaWqPqysKEIg3Y6q5v5Q+UDE7Z9SCCipV4s6lqga&#10;WZ6YX1RCBerRpaTQ1/h7nsuIej7vwIJQIwJKLZA7VZ7NPiawRKJZIGgERjE9klDZtVVjRHaLe620&#10;IRKKCvHPWUWMCBoBFm+orrye5AGEGi6Vav4J4tQkiH+o2KvAEjuSC+J3iwsgRpavSifRd34OOFqq&#10;oaNvgNx+BMJ/T0k04hEIBGARAXClRwWO1+r28MshoCirx6n6xxREmRoMLg73RiycCqOI239+DHx1&#10;chC4RQRL/BdGwSv4wBLBbfHcQI9kFES/rqzJ2kCtb1XQhg+PfwmA4rVBYIm4LdyaVO2Lz0IU4/c6&#10;sEQ1fVazI5w2bB2OiLfz0T2RlCbiqeQSPSQVovrNXrVP5HtAUcUkIWaolDjiDcdmw1MmqIDln16R&#10;g7WnGlgiDSSTByoSH7ksvCW/pmSZwKwRU0wDKLly235NMQu0PuC1EtiJ7vGbTQQbllFxT2q5kXL1&#10;fuOAmmINeSL0WuqqpKzEb4SHySdlysrpf6TRLPxjntbyuTa15UZTW27+v0xtIViGY4vCudCltKAm&#10;kERxvjxpOswTxCuVxOQ+oz5pE46AnO5EsT69jLcaYQB4hkrBL75+pFGgC4AUknxz0lQMH7dIDcpy&#10;O2lrXEokpJkUSFLuRmq/uCROpIKJtnJjVfvFJY8qDEVNKy/16A2M9DWoCGqbRZXWmOHwMJIOdFS6&#10;50Ib58BGUzcZDHFM5bEfEdAoD1FRDZxBdwqBiL6muRguAff6YvPZQERfU1uvjoGVgv8o2aYkGKOr&#10;MzjfACvYAYQCHKoBeGmtbM951QIS0FSVx+eHVNpGBhxOSz4uGo6+26OAP1t1bRAt9PJskzjnboMc&#10;CZC6dM4r8JNbQ3ri8mSMwD5berLL1VJRR/pTKUcM1apRChVeRQCefDWpD1J6lUqm8y+lRyzukdKz&#10;5/23xj5gTvFJcAzwKy9dtKjGZktxXYWJnZdUSPvhiSUavSqxT388NaQ08RINXMHIpW9ZlWIT/ouf&#10;fFFNBl2SK4SzoqzS5ekv68QXcRL7dvFjcgzzukMTqFeYr3ZfsyTVL5Bo9JIwBa7JbyeFqQF+7g6t&#10;JrLg1qv+TAC1/lTy3iFVYnz/Hn0fYCa9hghUhE1eekpgmVJm8I1w6C6+WTAjuXfkXFRMd/ExJWpV&#10;KkwFlZfEKgquoVhQMlyGWlQQ7ZLfwkknTgEjO/3xEVsJVqAZCcbLwltBIcJHJYhQxiWa/lcC3fOa&#10;ZGcoaIHAfHHPsvlGekF8CCAuTzAIGJPZaWJvs81ZS1hfOGBMNB0Ipib/5MvoxDlgzJZ6DrQudBS7&#10;w8GGxEHAequ2InUo1sHY/Sp8SHUoFrPeHsdqMAuGHgV0WZVGYTVvJOSN2qR8GlZjB2rJYajUAQzF&#10;7k5JZWr+HrJ7sTt9YJWvAQ7IdahT8CVXObBKSNoEMETYlyeSFB60ekyo6cpZCq2HFMxHCmpUFVIm&#10;I9kTD6QSUkxq6B/TKvySkr5KHQy8Jg14EnEiNEwom9WhgUu+5lWAYfAQKqSUQCR1EZTM8PX8QWxU&#10;ugA6oxjr5z/W4c/XuR0YVATOhY9zwQRE98UGIrFqXJXIOf2x12HVfVHTIkmzZYVmFUCBIdUMjw5J&#10;nmQYXMZROySGZZ534l+oHC0RuQh22bD6SCfrcQa9ge6px88la7EuilbjePU7O/2xNzpqopluAcoC&#10;2clegqiFpm0kQQ7IxMXBXav5K0DViKnPogTQiDYl46AmqJeEKXBGsElQTNV5Oblb1T2fxkmpPin9&#10;sR7/qqEivxqfEcLD6Y/VeQEuKkiAblbJHQamiF0Tw5leRPaMAkukJ7NcAIqrLopz8BJF7FVpa4zt&#10;8IFyQIncfNwA0Aq7nWGVYYPwyxE0b/tWNEQ1cgTVznbGXpdADokMBAdLlC8cV5AQ2XvxBNijS5ql&#10;cBCJbjS6Fu/CfXHBC1FD6rvt240FTIgkwzYkRXMRlQmUUMMl9OqpPDRJm32hkkBEoePUx9hde8AB&#10;EdKNSLNM1MrggvItPRHpmcAFQA9xkUHBfb5tWzIGuvDYSgQWYKdS+3+aB62WiKr9T9Nx1dWCtF5l&#10;qkIAhGQ2iYIAgnDaKQKrdBzRhPbT2AtYtOoyQWKLxgyEIpUutqueiOpHAIJPK0W+rNKcjNz0+Tmq&#10;UCOhpRZOENNU72tBmKhdRmxE5pPzgzOjWZ1+TSETKN+s2B9oCCJcpc19cA3lmACRaxQB7BCUf+Xd&#10;SlUKY3/V11vouqaPWhVBnjVQBtIRIFBEVRA71UXDfs+6KaI6S+GbCQJhx/1zVk0RSQaTmeCbSAHh&#10;jFvVDovx/G5tD/AD/qYKLZXienIreem8BtY21kApDXFPKznHMmYF75REIEGFZgqAWVQ6OgeyhiKj&#10;lg2mlOjUHJPftVUpguBERWJqIF2b5RK6Hk8ez0JUUFWoEWP4x6yQVK4M9F5IBGiDSqM1QP4c8oFx&#10;aJ5RyuhAIuWY7IMCa0t9WlKlM1liAr8KphpMQzz0NFaNogKhnhXwr3REJGEvypPmFGkyTaVjckHb&#10;aNsJSZVNQBkgBBXBWc1Ykd4QmpRmYILK+i0IDB1PgnZISJxqpOlB4yHTYBoiOALq1TJMhHLrrvAi&#10;WaTV4QfATgWekFEqhWNU0BcVijHAadQkAY3W89c6eIbqsIApR/7JcAPGV5qhB8+QnqoqsFKlnfrO&#10;V2YjBAbHnqlgV4QicU1rveoDhKMWQ1PaIE+mcet0GbCHU9ohqo8Z3jxImehFfkExBxrMCuQqMjk0&#10;gsqlDigO4VQCmUhVBBFCaa8IAotrRTKkBAPeCjVDKGovaQHKUcCilC5p99NMn4r6DI4hLBxsbro8&#10;KpmqtCOGexWAEcgisg+5jv8HB9J/T+ByJFxVDCxYgyw1MWwllxGoO6RW1YfAdxGfADDTnk9wDFkC&#10;MwR1mybbYhD8bSutEEGZ4B+p5W9KRlX6k8dwFXx+9FPivsl7Jins3y00AQAr7f+IFBAdQtrKsIuo&#10;WFbPEMRaXRrFMsPY++eUzJrGc8FygbmEhedF/ZqI5nGK1SFY/VNEU63IW4Bz4KYCtdTUXtMmKyAw&#10;uFToHHRhmn+N2IiP5c90NUQZPQPPRUFluqhe3gKlU1MKXGQypKpIEi3L7kEB6UADYPxxnILyUb6V&#10;5xSuaWrbilLFFVWy0ctBwHW4h5BD1NIx/Qdv3L9bKUXhXBAEvCJunlJjfk3YBLK31CoTBYpQgr7y&#10;+i2AO/r3ojxOo1BxRNCl/jmFZIiRSl2cVdqo4R92zYplqKZ3aQQ1hA/q6/2+rYarpLGuiGfqHV/h&#10;+aNhzvKmTv0aqsHVUSSHj+3fLdxDoHrYpgStfI0aOvg9WLEMNRBBfSnUShN/1O91maeMUgRzJlhE&#10;gfCY2ppVrKjJktTf8kko+opbHeAefRahlanbG0+ioqkytyJohtxtNWsSsApBSJxYv28l286vpxE+&#10;yVvNuCfYtGsC3sN9T9xmfYqAgsqIgzW+J2cXI6R5RrWxlyucD5hSnWOIsnVElekYMVtFmJRaL8G/&#10;wUbKOvjPyeoAHJVyF2rfCCsw91CM/JrCMkTboAzETRUwWntO4Zdp3BgcJhwD8bUroz8D9BMcTEEs&#10;dXlyQchh+KsQqF8aK5JaihGXiyhVkdHA/9RKCa8ADihqDojCM4iR4uy/dqBcGjytsTz4CJXIZ1W0&#10;rOIL9TjilGoDXLIyEFBHhJk6okL7qrn8AQSCz2v+BpdaRS/E5ZV6d9zC4o6f5h9ByNK5VtCJMowZ&#10;s4DtEd8Yzo0otFZ2VjXLqdBSUxwpBMQs+CXZKpAhBZRR1TY1/KDflTIZjEe4fHx+AidwyQkXq5tQ&#10;7EJq7qRpJ6lvRmX4WsCF8ik0VgaLAkYFwOP9xMAL1eRJvHg1zNYwn8oFWg1pVosnDfqAPSnB8/ot&#10;gEN8CnYZa4IxBT/jztrdXiOI/KD8D1lV7kVlTVYIoiCpnxi0XhHxyeBUbtCqCSLglMZ3ANSpPtjT&#10;OuHilQiQ3Lr8WDVXxoB5lbCarYJBgAanhqj8qVmTABJxrIQBA7qqqTeqy/Ph1rNVFGVRC6pv0UgB&#10;t9tltgrWXv1PpBWJHtUN0a8pHoIKvjlSNRfTzK7KuxXuhkpUMQ7g/lA0K94/mFnRcHSSohoF2eEO&#10;gaT5dysF7Gq9RZJNg9QU13omTvRAlMJKFAD1XhJZtcY+XJUtE1uweeTz2WsCbqtJ2NmQHq5CqhVR&#10;S3iILJW3C54WPqkq0JEfDTmrjI/Chzo/Rz2fiRZw6jSjiSjVn1BAiTT5UUckHHl1TYR56t+tQInK&#10;7ANqgCRp2iq22J5QQImyDqC8qXMX7GDwTi9ywdIjAJAKBSFWO3R1IfUPWhM70AdcOzkl6vnl1wSm&#10;LBhF80hEYAfl8kASDsQKTyUTwe3W8VQuXbD1NFNPhWZpbizerKcrA2sWxaOJpEAC6Cq227P2AkrU&#10;9DXwHSUvNKCo0vmgTFfRGEtNn8a1TJiYjwLX01W0v5rqSrygyRJ+o79g7oFYc9/QiEoU+LsdWKJS&#10;+ZpWTS2PKsW9fH5B4VPunKgeEE5sDCsCgSTSY0LleZC2NfJdneb8mlKVlFoLiKaDAuEdK2tWbACg&#10;cZVkychVBDqQxOT5gz1yS8kQqBLdvlkgiXBJgY9U/aR0R6V4klMvnpimdWi7ULz4LX6jA0nkfqqZ&#10;I8CrWoGoh5l/tRXjI3XolOMmtm5tUEw2CaSJ1HdIpa3kFii8rLQkDzSRCB3JxK3keKCtUWfjXy4U&#10;gabCpbny1IQS0NSGsYQiUO2P2kWCn6jSzivdABPhr6plGVZRCIUaMvhXKzlGkXEohBScrOZDXhWs&#10;5qpI0ya6OZoARe/fLUh+2B3N11FLKYyOOvPZdwswEYqLVC6ChtpRzxm/pKSWEjqj7Bq6QFGDXxOe&#10;AaClwgrcUepL1OzKrymeAUqdnxU2iOCQZPJrshSoNQkJMpQojgj3tNKNe939EDV1KlUm+0Vxln9O&#10;6AJywAAAcpPFkvQkKLYo31L6TymXSQaLd8Ml/11DVZSeJ5iXncKbUOti+3KroSp6MXQodAEVXHgR&#10;DSyR+ShiXWlqkmKmSjqXzY0PQv4RbLI3yCrAgz+fYP7hJWt4NJkyciSaQ+i/ZhUqqCtliuNS/Uil&#10;8Icy24jmSFyo+E3nQ3alEtWDO8ciISGsI0WtIZvQxfz7lTJF9QHSkD/8UM3Z8cZ0NVBFnY0A/PGL&#10;1PG59naBJ2JN1KlII4aQhNrUe9yUInT0tlV2QRGNipftBwWeKJGTUGvuBORX7qBfs5IFdY1Uo33A&#10;APKufkkwvVWFonS2XD0UQq2KEvk6fxCZU7Q1STb13STTUhkFUEiCoDVQSDhT9UFRH0n/dlkUaCVL&#10;+k+jTihuApavDIYLQJF8lsZmnQcXEs54nR18QRKHSvzghapMj0Ibv3MFUNSD+H64QOoGSfRkvycA&#10;RSgEwg9UqcVL1iYiY9lCeFC+3FPEUwP1KrP+AlCkMR9iA+Cg3vTousqbFQY4aoTYmbutechshv+a&#10;LAVpp6lZTm06ZR58KBfcQToPqWck0KAmxCPZ/ioEniiqfZr8hOfPnhE/+nfL+gCOopK5mEcNAwB3&#10;8Ncn4ETIipgEdX4Xj8RvQGCJJIKBGFDY0nEq2PMbUOY0UwOgjnxU+GricPU5hYJEXEEVsdSHcCR/&#10;noVWCGkWEwe9iGujluxexweWSFsO0Bk151RTBl05u8+BJSbUElcHeBT/EvvgKTtQYIqrLI6kzCNA&#10;gIa8+QdlVUBhsLoeYhdRiATovh8d370KMQGT6c9CZgFela9358jPa8DeZLPF+UrjGO2bFSRx5LqJ&#10;cwAWpqYMfkUp1tSkXLBR3GqyZqg3v2atBnAqccbEbwTq85cgcESmvKDbRdUVK5iBEF4VBo7IBSUb&#10;pyaOCAKKwLP32KCyz/oWza1U0R6UIv89WQZGetpw8Kk6UUXllVeLQCFVTKosifQKhs4/ZJVsxjjp&#10;IWozo57+fk2JE4DcULMECoQWNUBnPUcldUTGFQds4CrURogUpwDxB3qVI4GPQ77evVuZoyKysErc&#10;5RmJVegBqjJHBVv9xfdUKqgCQiSRR9ICQj8YQ+piYQ90PUdFqIRm/eD3kpurBGVljgqTRTG76j0l&#10;Rh3hYuVBBTXA7KI1sGvqaoqu9hsXggBPMiWIUg7HK0PIDOHiYENJDqDR1PeOB9qnBH4oiiDCL4dA&#10;VY2VxsirroeYQU3VSuPnoRJZCcUynV8Nmg8KTbXxBLEI3O+ZoULkp7qLNK+eeKHWyL+gh6n/GMYK&#10;gBJNUOH7lxkqbIH6LYnewO0G17Imkczd+Xuwu4pliejVd0jDVf1WF+qJbAdgG5dAXXd9/hNQLgIL&#10;6MV8uiaiUKwJMl7Z7AgYYRayydgD9ZxFsr20rQt/qSakR7ba0JEB9Tp0PUWFH+OdiC+RIJCaSmvx&#10;oCOShkgzeyBNy8qRn7Q7FxAicCB2Wo2kNAGgwtkhgx0HlAID5Y5RiugE60xRwR9CilFUna5yrNwG&#10;H2SimLMdEc9H0xK4b3LBKoJd+Ig0h9b0dNaQw6vNHFnREUWKwV4pZYFVqPTyDxBR5F/+qGEIyQH4&#10;vH6nV0NUlEwSH0RtWlGIXoWs+IhCHEnRs3lqWFUZtRAoosDKRFxir0X89FIddETVFvItPATSOAgF&#10;VILKqtLaiDfSHFGBnGAq1tVZz1ABE5cDJmq7bnhlTYgBRZLJbwVpUdPiipVbTWdGROXps33oHUg1&#10;9iYEikg6l5iczoJp6CBeufVBcLwiGiOwxDKKPI22rrj8ZYgKOpFABDWgAd+QQipzLQJFZIwvB6Np&#10;weoco1Yg9nsCRVRHadxJjI9a09eGrAUjkYIx9e1WhSbyphbm/jElVASfUZGT8ucaPVJ5taINOHxw&#10;oVSbqi7H1uMvM1TUIhwFimMt6gA3vPKckmfW2C9pdiIzzWiofE82C3TvE71JAQxUF7A6vwUhBeTV&#10;EFHNHJE41CaSrZsekvzXRCW4F2rp763caogKzbDU6U+HI76bf7cAETXCK41hggvNMlSV/Z4AEdEG&#10;pDvAwESzBdDg/fyiLAd0b1CbN3Qpm4A2qbT/D0YiwD3t/gCEU3sV8MrKJqxyCtwBRAYETV2LPRxY&#10;xqiQu9DIq9ReUmaoMgEvGIkU+rDJeB9qOKrODJV3K+lFJVVQD+qZDzxckdGCIFKsIR8RZ0dzaGoq&#10;flVMzI0W+poaAmvgqT2fgiCqzYImxrFxKITKsHbIAhH9kvrXiCSNu8JIVs40GIli0qgLuaAmoMdK&#10;BhxfKLxr0qQqDeLqUO6Fx+i/pzAS05AS1GEaMV1hJJI9OD9H7cTAdIhLuXVqoeofk9UBWCCukXS8&#10;YHjgOu/sBH6oOix6QWgGFWGPyi/sc1YTmYXwJyVP2xAwcq+qAj9E7agniXqj8VHcvcqcmwIgQvfS&#10;hFNSMtBGxS/0LxdIMklwsFBNKtHQBEyKX1P0AW4LqRv5L5oI769PFB/jhqjOSzWh0qIAghXDEBgi&#10;CJrmu0DAUWEE2+ANQ+EkqvoUzEnTMFNf+sqagiFKTynQkr8spqnfhJVlECYI516tXbApfuPWlEQs&#10;FtE2rpuq4yt7EDAimS/8Q/Gt1dCTi+d3O6qT6Uiv+ZkoOfYaYp6HK8lHny8QZQFi52K3CdqpYKnE&#10;tIEjLlw6JfLUiolIhoSw3bfAEYFSCX/SgJc0+Kgys6bAiKJyio4oZwwIxR9ptD5UZxDAPfG9gMbV&#10;Ftm/WlEIeG6aDauqUUG3fsmKfKSe2JDnVfypoie7JmBE7HaalkZHRiG2NdNYCpgppgBCUkJKGWfS&#10;+/45BUjERySYhQ0Cxwdr7CUngERqq9U1VRNeWEREXXlOJJtB64DgNctbI1txf/27rUrYyPeg2lTX&#10;rEGkXl8HHREdQv6XD+EqqCEsCriyak1I1KwwjSjkzlWyUWC6YUzEbCDlI52Dp1RpXxSERBxsQkwR&#10;9dElZFwrne9XrQ815gZB46BI/AFvuJ0rY1TSLqQe6aK4ENtWEgtljorwROJZ/EtCAIgRlYb5UdtM&#10;convwJxg5vArcHv822VZQCMgPuQPOSb2ojLdHrORIy0mBVNNApaaBqexzD9n7SqSJEpojYq1K0Md&#10;gpBIoaHY3WnekyZOeDuMcBXAG1RQLaawROpOZXXCeo4KSiTNjlOLSpIr9t7huIf2VaUl/g7hOeqE&#10;0M7uQSCKcEkINIlOFW3VplWWMSoEqOLyqlqdQLVWM1fGqMDxYKsIT6RHcXy851vGqOg5cIBPmZLK&#10;7Jmoa4ZcqfkH7AAJiTTj3n9/yACAHc4ENCcdjCaJ+DUrChLXDfmHJqcIqNJ1NtBE7o56L6iRDaKg&#10;IMM/p+QWVJkMBo2xV22eL9ElvDzLgEjaxCIkCBLsoEbE/klR23wqmWORGtSofNC+XICJDJ1Xey44&#10;cipEqY2ELFNU2ARcHXliiGgKof1zwjBA40R1nDoW6qD85Qk0kYQETgtOGCBsYu9Yu422jRiDDkAI&#10;KbcTjaVSGf9uJV7QgBfdN5I/ZBkrw5sCTqSEOtUsQOsgG6I6SP+ckmXEm8RVpjKArUD/+jUBJ5IG&#10;F7dSDI00vJZ/sg9aTVERWKdJe4llqfmyflF2EQCS9BBdOb0f2+fXlMgRFwzQH0wZz1exk19TkCQ1&#10;ClciGP8af7QyBCFYibQ11dBjPKtUvQKy6J+zqmUTzYl9UJtscXT9miIJmhyhTIGo+pSVVL6nBAxo&#10;XA1nUx/INDbaPydcRWVmhPemgUfV9veFloj3D4FALRoFq1agJEhrgcenrxckD+ygDuP23da0RKAG&#10;nDhcJM179aEw+xO3Dj+ReEH8ZPCKmrxFjXMKuRU6EpZQicMp+Xdb5RcwYEptq2gbX8kvCctA9Awy&#10;zMcAbWDwKj2/g5YoxUNqSoROTeYGuvTPKX6iivLwRvF501BNL26rMSoJ4wRASQW0tW0r/Qc1qAMf&#10;mU0Tux2ymH23dQNCVZ+oKkKFaT5IxxssBgiICygAwwORj/ixYrYCUiQpAXX4NHkS3wqChH+5VTGb&#10;aBRqGM9MA01x8mvCTYToolm55CM0cgHv169ZJRjU00jjkjkjNJC/28FK7EA7SXqkLutq/FmZVhKI&#10;Ileb0qDUpkjsmEoFUxmkQsANrMErqYeS5sP4PQhEEXUgU5IacfEY1Lbdg0AU00wuMdUhuSdeScV/&#10;+QJSRELRcprZqf4+/kFZIRCiyqdQW3bB8kIf/KIvsGX1CcUOsbgyUWc1SuU05SdNjtagNS9wq9HM&#10;aOlTjzFy6aSBvBZZdTBMI7PFVsAVwbn1X7MKF+TAn2p3RHapPCbbBWimSrbhu4i7JF6WfU5AimrT&#10;pJo8TRSFLFmZh7FGFKFXUlgkiqEErzJvryCKIL6SUjGROFVgC/9ugSjiKcqY4lLIJwNL8WtWEIJG&#10;deDJEwPyUZXjCUgRzgJcJ/Q1kgZawz/45xS+uppooRGBHzX91tNZ2auiFdWekYAOcAN3p9bJAvZh&#10;WEf8A9V2oq1Sj0AvCaXLoXq/k9VEU+nekba2XxSQogInNY5VXQBXvEKWIuaLYBM/UaiqXP9KEyni&#10;txIG41WTEgd1EVhTOdPVYGb11dcatIGaJ3s5WA1mRlGrJZjiOpDFCohSipzpXKdqQSHsKar3QVMA&#10;irSBxhPDbKklQw2kWI1lpsoBLFGTsghpyLv5s8kyIBKwhlgrHwpbCCKGX5O1gYJATA/wPUG3gqDa&#10;+NqAFOH/qVUZaQIyu2ok5DVvgRSleDQGUc2NND+9sqYQkigeplGxRpRrOkhlzlpAipCYNFSCUEuM&#10;a6JhLwcrbqLypqgqtcRGL3rEF6w2QDuKPFS1rtCEOSy14TBZHxBpSWbIhGlKjjK83pZEiTPghjq0&#10;8EncNwiXvmEGLxPqQCRTAbiad9pVJkGQm48Pgq/Bm6knIQFApT6zDFNhgCBEIaCaNKUPLWI3uwxT&#10;IdrUKFHNcEo79xutU5mlkmeovDweDsf3r37ZPby9aq6u1U5x/+n43cvx/E+vPj7fv736zxu8nObm&#10;Zng9fk23YdTjzes/fdN3r7+Zu6+pgMDduLn5r6tXnx4fnl7e3LbT26v3x+OHN9fXL7fv94+7l83j&#10;/e3z4eXw7ri5PTxeH969u7/dX9897369f/rpWiOFr2/f756P2r92evPx6f5vH/f/4+70Xv+Z21q+&#10;Hsab5fXwTTO+BnHrXk9f30zLjXrwffv1f+nl+WDePv93+gr+6mX/rK+5++7Hhxf9w8v7w6/f7X/a&#10;P939z/3nLz5d/4bhMn/3dze74//aPe7/7u+/3z//w7//y/75dv90/Luf/9PHH3982H9//x/rX8Ub&#10;xqvtPuWPFh6CucfCpEMp/6I9f+jL7e543D/faNtSF8zdwx8/6R/s72DFA9utnzk83/N+u+P94en0&#10;ko/3T3/efTo963H36fSXYJynTV2tvNs/7I9f7sTu018OL6cVP55+AxN8vn08vnp3eH7cHW8Od/u3&#10;V/+6f9o/7x6uXr0cPrI5390//by/e3uVvub2zePufx+ef7i//fnPu+efT7/q8PF4fp37p9/+u6fD&#10;0/70L4+s4VzjBZ44/x8Op3/38uEvHPzuzcPTq1//D3tX05pADET/yrL3UnroZWELWvGqdGkLvUV3&#10;XIMhG5LYVn9930yiiFjaitCLnpLZfM1k3nuDi1iXQCTzjapCb3Q71sZIx3ezR+PzTUmiic9Hw5wP&#10;caRCBoqskIcZK+mW9ppX8TPtOevbzdQXvo+Mq+KdPBrL3m95Go4UYhM3hqTj2JLP2tLiCfPCti7x&#10;S5yymMl0QBDtdV2K40WIXq8QU9s30sIwFQh3Cxt/JXmejwbpYIu4cbRQc6w08Br3JSckddo+D6fs&#10;t6pKbiAye8eAtqnyip0zynZ1SfbmuclBRASAghS7ecVMEQa7HEx3KTbKWabWsX8jn69ZHg0pfhDt&#10;k7kFYnPugtoSLvaNIyyBEH4LDMRHmPLm/q/AkEDKX1tdgXEFxiWAcSQQFwDIji+/J8ixfE4RZOJY&#10;1EjyhlRVtmeGZfVg/j2gSODcmT4OPCkWIm6/6DCxJitxFoRWBzcEUazCIIO+Uy7TOkR6xFo+AatC&#10;tA5UFotLGSEqnxn1fG/+QzGu6vCTOjivbWwoQqw6KeeWpFryY9Sx5AtUOJ191XGJQqLTNuyrWqc6&#10;yjYW1buy4IoXLyrKwu8akGjY03psw7OFLJs6UojxOth97VJldHSaXQI2DhL68AUAAP//AwBQSwME&#10;FAAGAAgAAAAhADAU86Q0AgAA/gQAABgAAAB4bC9kcmF3aW5ncy9kcmF3aW5nMi54bWycVE2PmzAQ&#10;vVfqf7B8J2CWjwQFVg2BaqXVdg/tD7CMCahgR7Y3yWq1/722MZuoyaHdCwwzzJuZ98Ze35/GARyo&#10;kD1nOUSLAALKCG96tsvhr5+1t4RAKswaPHBGc/hKJbwvvn5ZnxqRHeVWAA3AZKY/c9gptc98X5KO&#10;jlgu+J4yHW25GLHSn2LnNwIfNfQ4+GEQJL7cC4ob2VGqtlMEOjz8CbQR9wwWtjN15CUdhm+MdFxM&#10;rlbwcbIIH4pg7ZsJjGkTtPGjbYs4RfE5ZDw2KvixCKcMY84+E0dBlKbxR8ymWOhzPcXPdVe366Jl&#10;sJpRXCvnwuntyuEyvll4LrcTeN/1pBZ4pGDERPAcOnrY4ftF8NkxRJ4OzwL0TQ5TlEYQMJ2Yw7LD&#10;QgGkM3FGT+pRKmeBF9Hn8K2uw01c1ZFXa8uLgk3kbapo5dXh3bIK07oM75J3k42SjGi5ld60h2aW&#10;GSVXQo+9blXyVi0IH33etj2h8+LotUGRb4W2jb5VSRIHKC69uooDL1qhpbdCSerFm7JKULQNqrJ+&#10;h36x9m3389tOMW2AGdrp83RFC84uWXzk5Lc0WHZ1rv+2/tvcnlqhtw9nehxwyqE+Zq/mqcFsX4BM&#10;TjJ7LdSc5How/zpzixWe+P/vM0eMnloPklnLCUE+cd4mJAfwT8d/EnPLyctImZruAEEHuxOy6/cS&#10;ApGZBRQPDXKqXUxs1fsgw1J0KY9Tceg1tiFoVuqvy8Dmmaur+AMAAP//AwBQSwMEFAAGAAgAAAAh&#10;ALJO880gPwAAtdwAABQAAAB4bC9jaGFydHMvY2hhcnQzLnhtbLyd3XIcR5Kl79ds34EDm1sW8j+z&#10;aE2NSZA0trbqtbaWZu5LQEnECkCxgaJEzti8+34nqsIjqe4Tpd2LRe9OqykGMjPCw3+OH3f/0798&#10;fHx49ev++eX+8PT2qt00V6/2T7eHu/unn99e/dsP375erl69HHdPd7uHw9P+7dWn/cvVv3zx3//b&#10;n27f3L7bPR+/f7+73b/ilzy9vLl9e/XueHz/5vr65fbd/nH3sjm83z/x7346PD/ujvzP55+v7553&#10;v/HLHx+uu6aZrtMvuTr/gt3/wy943N0/5fXPf2T94aef7m/3Xx9uPzzun46nt3jeP+yO7MDLu/v3&#10;L/m33bbTc/d3v/Hx/vb58HL46bi5PTxen35Z/ih+WTtex1d9wSbd7Y77dtsMr37dPby9aq6u9YcP&#10;u6efT3+wf3r9b9+f/vD58OHpbn93c3h+4jhWf//x9s2XD8f98xO/6ubwdOStz/v1+Id2/HH3/MuH&#10;96953fd85I/3D/fHT+mzr774E7/75t2B/Xj11/3fPtw/71/eXt22Q9mC4f92A5r5ernuzufKx7bD&#10;m5fjp4f96YPaptPXXsdz0yt8u3t4+HF3+4v2ZvWX46+Wf6+Fv98MrUpipH/YfTgefrg/Puy/3j/s&#10;j/u7z/b9/cPh+OXzfnc6g0+HD0f90+Pu6cPu4btd/t8P6Z9+2D3/vD+elt8/cSSnU/r458Pd+Vv2&#10;dz/vT3/46R/94cfT2nEzttthGZbtMM5b/vmb1+m7bt98Ov2FYdO30zhOy9wOfd90zRx/47fz22+2&#10;XT/zb/pmWabtMnTn3/Au//tlOy3LMG6HfjvPw3Z72rnff9q1JC9/5cvt7ohQ3egSp30//e/vy1k9&#10;3D/t/4zs5E//dff86ebwcPhMODmw/bPW39+dP/gs44fnu/3zZ7v/8v4v/M3dm4enV7+harbN2CCB&#10;uzdPh2/vHx4kFfp3/Be/M/1Vvb8en17v0+OPBzSVbtHt/fPtw3nrX+7/43wc4+ks8lNeDg/3d/rF&#10;esTL888/3jzk12maZklvyQM/+2t6+u/+6A+ufP/8cvx693I+kPRLk5z/7ov4tPJJx+f90502OX3f&#10;Z5vTL21z2hz/Gd9+y3f8w8/4gy9z+ybe4IdP78+7qPfZnWX97v7l/V+//9vnp6g//OZvq4Plmz77&#10;ko//vmPPb988fXj86/4n/dNPX7zsHt8/7F/+6Z+/+ufuDf9nbHodc/q3/L2bHfYi/c1kKG64Yl/8&#10;6547t3tIf638Kb/t/fEGTXm+meNJn+hPXyGB0rD6Pb9+sd00264d2m2vXeJn0G/6NUnX+yTweUV7&#10;XjFv5r7ZDgM39fQzuxVdrNhO8zL07XB+Rvqof/SM/rxi2nTt3HJPu0vPGOIZS9MiDUt/XrF1bzXG&#10;l4/9duyHebn0VtN5BSpqbpdp2V58xnxe0W34jIkNdi+znP/isBnHpe2XCXlOP3aLtrECLdd2S5tX&#10;dPbg8lk3m+3SL8s8b/Ma+15tPu3tRlp5alHI5x/7mHzc42bajtsJCbF/NZ9zt+k5hHbsL79QPuhm&#10;Mw/tMC0Davz0M9rH5KNuN10zdV279d+bz5gT6zmEecqy6pfkQ0ZYm7Fbevy0048/iXzc42Y7ju3S&#10;9Jefks972WCymq4bJ3vdyp2euM3DEkdmX6jLx7xs2qadu3E7nr/Bbio29aQ5ENm2H5uJ+3D6WeyL&#10;5ePeIhmN7G++cv5b8nH3m27u+25G55x+7Hl0+bSXDaqmGQZtQvrxT8mnPm2aCedimadL16/Lpz5s&#10;hu0wNfN2uqgGyyWfGr4f2b24JJ96v5ka1PO2y+diP7/Pp8/1W4aZL8n3w2rCPp/+sJmm7TS1Xf4W&#10;e5R9Pv1ugwHo2nbOS/xTilKfx2bZtnGUViz7fPrtZuZA+HonWn254tOERUKbXJKTPh96j7vYdCiS&#10;+ZIA9/nQxw36f0a6sgBbFdfnQ+826Ft0XJeNht/bctWbeZmGsctyYjdqyIeOIp37ccH7vaSDhmLH&#10;x3Hbsyx/vrXjQ9Hsbd8PaK68ydZKDUXDo+dmfc+lcxnyoW/5Fvz4Yc475l8sn/602Q6ICcd5foo9&#10;l6GcPg8YZpyGiy+WT7/dtEQfiIu9hEM+dSwOL4PFsddiKFdch9CMc3PRcykKHgsu/X7x3cei4Ieu&#10;xZsKo2DFcMyn3chqTvJfsoR4n6rccUK4nlfLcmi3aizH3Q5z101swOnHv1k+7mZDnDgPvFveMqsg&#10;xnze6Oue8G/Mousd3bHcdjR8xybnp/jvz+febFr8Je77dNkPLZ7cyGlO83jZEV3reBwaFlxSXVMW&#10;gGkz9oTNfbyYvVVTue4dVpQ9yCdjr/u0cuh6XN6+vWivpnz+8pG7kWD9ojBPRdm37YTQxB7bg5ny&#10;8S/6fDyCzn9DsewjhmEGh3BWZ8rHjaoa8No5v0tKZMqn3W6Grm+9RZvLGXejDOz2orKdV5d82M64&#10;VxfdmDmf8bRB9SztgmicfuyFnfMZ97jIDc4SiuGC4zfnM+byLSjEccj+rtXPcz5j4J4BhSUVeukp&#10;xXefOnzFacx202qSuVxxrt2W+PfiAc5FtffbpZtQ2k485mLI+4G3WcIsWUMOznLyqokxCW9aTPMl&#10;H3HJpy6nZJyGiVM5/VgRX4r3hggOKIOLO7XkU182UzuMePvZxPqnFO9t6Tj2qbfnsKwiNL54bib/&#10;W0sUThTLZZ4venpLPuVlg2e/9IDONg4v7lo/YrlnnLYLYrfkU57w0adxKjrPCvc2nzL3oeuIg+KU&#10;7Q5ty90GB8QcY8ROP1aWQDUztjOjioFLs/62d3u7Al6mDvQ0nEL/YgV5IdLHk4w40IZb23K3F74e&#10;cCfDO/4pa+ylY8/CGPslqwgN7YlvlYXcWoltPn1CR5Qn+oMTBUseZ/+UfPrcvgmfeJjZhGkam6GC&#10;w5RLzl8mDp7mqWMhfrvHbvL59xs8XHxv+WOEkdgyv6YYcOKtBevKJrRpkV9TLDghbddPyD8GEyej&#10;8j0lSO9HmdcRJ47bQ4jnn5NlQGAabhJhKsHUdm7nyposBDjgA1DLOLXASyMyVFlT0JmG68wHoR8n&#10;cP/eAzpNCdT51Zh1BSF4GtPskawmy0G3wZDgX4KhsBnSUHYP2iwH/QbFzYXmguIz8yi/1wHIYRc7&#10;/EtFR83QIkEe/mqLIhhIiEjhLzPyva08JosBAQyYFjtAIMr2LfZSt2TBsumaMddNejMhQxWpbosU&#10;9EAbOMxkYwAtuAx+14oUcOGavifew3RPQLh+TZaCmQCRg8ExZRXw0NZLTlukgKMHE1GiCNMEUOyf&#10;k6WgEaA5DvwfUMoRrHXrj6cr1kA7PLQtrzcRkE7+5QKwmzH6+JEgYyBXfJPVbW0Adgvvlg5UhnPB&#10;t/T71hXETsky0CTACKLBvvN70BWHHuNGAMDdmQg3h8pNWGF2C2p6xnnTo+a58/LWFdAO74rDxKkn&#10;RMEJ9zc7UDvgbDQNUX83zqQkAP3smXZZDqR5hcE1QHHjArJd2etiFUja41+hSxWjIan2OQHcTRsu&#10;6QBStEWRoEDayppsFcB9pHPBlzBzPZ6/v9or6C75QrwZuopb3vh964scKKLDUcbvmuZu61HodgXe&#10;tYSP0wD+Q5pibCrns4LxOEdWKNU7dBxPZQ9KaLdgpwgusI9gYLV7GkDevOm4n0gNxofH1M40kLwe&#10;15xQeKsEM2p+mP3V7os+wMSTyeoIZmb2AiDMCkKAecOGUBhnr295RfRjRSkGmrfdbDEf/OCkt0hc&#10;43VIwHkEcshaq8zIyIXAnvp3Kw7iJMWDfwjCDEo3e+EJQA+4RvtF0qbnuiII3jQOBcRH2vgKPISh&#10;QYVU9GhAeiOY9IQWHbkNaAMMq/+eFabHRyBrzcyx4lr4Qw1wbyFnilOBdejwKFjkL12gfFxufBD8&#10;V7wqZUMrqaiU7lcOdtzwd4F1+RoMBBCRl53A+UBCCV/QozgJC358xaUIoI8cS483iuGecBXJ9Xk5&#10;GItCIEboZwxKB/QKEuDPNJA+5JoNxs5xQHijS1PJ3GU5mDcjQo0xxR2T+FR8l4D6uNzKBBNddCN2&#10;C5Vg5SCwPuAxcn54CGwcIocz4tdkw4ANHthp9Bsanq+qyNtY3EQFroAnePLyfiuGYSr+QU/UPZIm&#10;RTnKifF7HXAfmROcNsQZ6VRqYOtlZ4X3sQFEPaMgIaVFKmuKHODzEi3JD8EOs3123wLx6zfNgDWY&#10;EDWZEh7k1xR9oNQhBgiFxdtxSn5NiRkBL5FMVK+ACMydX7MChNoGjSAlP+AxN5XnFDlANpsGzhaS&#10;gL33wCGx29lZ7kljC1vlkwicyHH6fQtEcCGVtDTg3si0SAWDl4OABGdYUw1agJwjCDMRbWVNyezi&#10;+cuioqnYOlKpdt8CFARH7BAddAh+CC5zxbkMVLBD72AaF26cEj5NxXkJWBAj3EwLQAiXCJaYP9G5&#10;SIHcsA5rInWNQ+5vdsCCaBDcLwkaO6Y4vXI6xU3k15NhQFnxJR2YHPw0v3FFEFrxb2QZ8TCxjhX2&#10;QFYIMA4WLBAJDTK2YoF4LzZQwhagF/cS2I8HYVMrxmQNE8LD4XrjXDYK0b0gBE5IBoTDx5nogYU4&#10;W8JuuwlLDhmgHwhM5hbIa+ZmeM0TkCFWmKTZIrMA9iTL5Z9TQgYUKEgFwQ/cIuyjX5IVAhED8A7E&#10;Qz2LJy4iJvplBSWGUMFlxV+U51vb7XWuX9CeCCg8ikjQPiaARJBNXVSy8ES36Dp/HwJIBK4kv6pD&#10;4tIBi1SsfSCJaBFcBP4zQcTA0Wy8wAWUCHUBP54LQagO/IAv4j9nxeIS+ER4gRcCxDNWvqckA8F2&#10;k8repl3jRf2DSvYXB44U6gTvDaYSxCu/ZoUkoQ3nBQyKjcPH9rchAMVWXCguAggs4BA7UXm3kg9s&#10;uGw9r9Yh18QanvKSyI9yFdsNzFYMMQobdYDisptNuBckO15J9BVCWoTIe2NYzoB42OOW9K7ICTNg&#10;rKcJNSVdhOIhKUPojFgTC7qd5jwCuAbaGvEluAS4it7OIfrxMeMs1H4h2kLrVHwkful5DWANEoOe&#10;6kRPIMzwPD3Cg/OiFgOER85C3Esktbam0L14BhinSGJEGoAvfg+yFGyBovmLiAERGrp38TTLwBMH&#10;SQHUAHkiIJ2YVfucwBMJMpSiImuLzMkPqawpSUPeClMlC4Qvz+32zymAIt6OFAI7Du8Cy+/XrNOG&#10;Az5pyhpitHzKjQj2fD7zBtOIYSTk5P/iL/q9bguCgFojouW3EK6DWXkZbVd2gYBephH3Cm1a2+ti&#10;FDD0YC5EMVtFaLV9K9oAbxS8F4PapCSTv9lrQJGTIS4hWzdDx/DIC35KUFW3oGIKfojPZ7wRq92I&#10;x+IuAIgoUcYN0gd5Bxvf8LwGiyUkSUgfkQNXzrPzAlEcNvx6/DAoImwc/7+yJsvBFhdOGBysF64e&#10;JrXyPcUqkF+D2qxwGx+7ghITksa+cSoD3wT5jMewE1auA1HkbpOT6PHMiYeJ7D0pgXePfRPBC5Km&#10;Dkdghf+eFaKIuwJgh5rS/nFT7bsFF3CEek0MI4QdT0lUWL9mRfCGkMNhgnsTaGBS/ZqiD9DRqEKF&#10;toTqFdAbTzIUtpATMc+h8uLKk432DyqWAe+oAUvaKnjq2UK/pviJuAZKs+gp0o82CiRuiQPiASmg&#10;I5IhbPBRLYopLlAqZxGRC2UAbO6VVUCKwNHsGGIDrQ77wLna7wlEEdIJFH/AEOUPET0f0RHCh2Bj&#10;c5TKQr9juyrIJTYtlK+oe8j0gLLieAe/18EQBKkAR8KQAHRiWIlM/PcUP5E3Ql8TokNPImqqrMly&#10;QIIOVpa0DjdbLpJX8iuSIAaV8JyjgX0tMfXvluUAWilR1kgIxH9LAVeeU3hEiCWoJXEZOw4eWdm3&#10;kmIAulfoo73DYZ6HSmCCLowjgroj8BsNJzvkAUJC4BAFcG+EE8kRHoDM220IUBHeK5gQmCVgTdIm&#10;/ogCVFR+l8AsEaSkhTzQxf6e302VE8TNoJ08iFvrUXmE/7wGujeVNYgb1RNk+Ljg1a3LWgH8Ek9M&#10;mB9uBXH+dqkuKx4jfiI+ksy+VJ6HYMDg4w1xXwiDpBdF5/bwKjmc0I5w1qDXE67iYoxcD3tKAS1S&#10;/gOghMTha0MPBLrxa7I0tBu8RWKmBOUDw1QuX0CLglfxL3kSOA8a1ee2oAvF9xCWQR0mdYSHAde+&#10;4jYHtohPD+aJL4IDBCIFfuVlNfiEwD3IAR4MoS0Woma/glDIFxEHL2KzoxkU3PidK4wUIiaSr4ic&#10;gB4gY7+mwEp4mSLbKRnGisqhFpcRTUU2HbOS8veTtxCBLW4Ja3CsxOEQIQXswr5aYIvdBhAKik03&#10;S3ODGPstCL4hwiPsG+OKAInLUVlTIkhydNxeGBI8kLDG70FgiyAW4EgAPfAdtHEVF2tFOSRwIEbF&#10;DqN7SHD5y7BCF+E1KrNFdMMt9WkDgtOQaw6GwFvwXYrwPMpBYHpeJLyYj0B1gwwBKVQ8n6AfUtYB&#10;5oD/i1nVfldc+uAf4imgDMRoUi4RPNeKQSCLbDUfjs9IZKcrUXm1QBYn6AvilWDCGnysSr6fSDYs&#10;F4cDOsQXoX7Qb/7VsnEA60KxwYAjfCIVgM/k1xQ8ic+Gton6wFUik1rxmpdsGiiKxMdWAm0QCAxo&#10;6h9UHAW8WfH5xNklJ1ZBEpbiKHB58LR5PSFRhBv+OQVXRGoU1pIfxyIjdXZN4IoQm7kIaE+0Gzly&#10;HujXFIYaVBSQebwEIBIZfb+mRJDoGxg8uLTgniQhfXQbwCKIBcqTHB3yhoLHMfHPKdykHoQnldwR&#10;roKrVZ5TUk6oaYJn/j4fhkX1j1l5CEoaKNcvriZRpF9T4gacKlA5FaIgeDUVErAi2WQc4FY5KhCI&#10;jvvqn5PFgMywqHMoK2IHrbXfg48S8Ql+C7dajEO4JWhT9xxuZayBgY7lkY+94M/6PYC4E7ETsQmK&#10;V/tMjgbM3D+nqIPPvod39GuKGIBaijgsNcpt9bAv8UuoawwOmC8HA+OOylCP2uA4nBepwFPlRfKW&#10;qW/Fg/EvV+wCFw4HriXsFEUACfeLskKgSAfUF/8I2syCGYbu6RdlUVDimo+R7sEE4fT4rQtscQuH&#10;WnWYKBKsF2zFyprCTCcCYsdaCFf4mSy07xZcRRBzxBofjLfD6RkrS4p/IJQD8wP7gyuHjfCPKRkn&#10;0TTR1ugpxYI+C0KKMqSU8AQNR3CLcIMw+scUhUAQyKeQ7BdRYLLeDvhrWHosj+iqaBxqASqZblR0&#10;yCgZKlhmYAJwRYgCvPvGZY7PAXzANorQAw0Xm2K/J5BFqgAIf7jdKrSHqud9f6xn8XegJOHzA0AQ&#10;rAr98w8qELN0h8pfFqU6iXL8miwHUGMFV6hGjyhCJt+vKRoBkdFf7wCIyDVUlqwTTgq3YRoNKlyi&#10;0Ng/JwsCgZYSZxwOoIVwNb+kIIsy1oS0aCtCdRb5NSVuBHfhasN+4haxE5UzLZQUwgRRjPAm2AL2&#10;wj4nkEWyyURY6CoVYuAheYoNKGfIAZKGZAq+IruDCvZ3O8iKWK0UY4nHAaO0QrrDVheB04mqWwyJ&#10;DSyeP9SAFslWiuYLqQA1iibxWWtCt7B0QHBcUcFX8q692omaYz4H46OgnlCbiNP71+zr+TH4yhS6&#10;cRUkDoTElXsawCIMARQIFxTPCquKt+zPNMsBQBx2W1zViYABqoD134jczu8G7RD1Dt8Mk4USQQPb&#10;5wSwyPfInJJ2BfVE8nyEzpaGPQUFALxrcKpAOXCx/XMKwqwGBdgFWI5obeImv6YAi2hrAiYcJPxx&#10;6QS/pogB0B01CUSoCrcrXFK8tThT7o9CBrKvqvysODxDkQOyDtwA8RZwSBBT/25ZH5ARFEq+bXkC&#10;7tK2tqZ4B1B8VV0K6R3P30vBClMEOeD3o0cQHJWt2zcLTBHSoRIGAggTk79igANTpLUBqXQEQAoU&#10;D8Ef6ApSVHGFQjPiBFhDvVeIK0iR5AyyKY4E2oc75z+nCAF5D4w4Zhjzg7LyCj54ipNSvDjI6loj&#10;BpAPzBDjEBycL2JMBQqEDDiL/t1K+llcO14pUc1wtCv7tsaQULbKoAkypwTcPifARIJgyj8AsuXE&#10;4lFUDFbwFGegWJEpRLGHyQ7vzD+nRAtK8SJuovAQn1XaQ6wKk1XHIRuHS4H68V5yQImqGlS1Iy4f&#10;6p2t9vp9hSSqwpyjVMUIFs5Db3h4oduIFrGiRBbyLmvu0VSQRKwoWlqkOyFJPtbGCQjRIeFKeg4r&#10;qi5AZCj8VhcxIEOLdwwRWzAN/2XXBJQ4bXAmcN7VpAfLxbb7NcU30F2DgiHcSRrR45xkmM4fNG+w&#10;a/Ds5IGR0uGe+weto0YxL/EocfygMXh5W1Uvy3UTesCH4fF5MB5PIHwQ/GniCtiaaqA0kxH0L7di&#10;JXF1QIPA+chZAlz5NQU+UJUaphQ9ChcdiNCvyZJA8xY0DpcBJcrxVu5cYInQKlQoLaSbpJE8P/uY&#10;wBJFnYOvTLmVmGbYVS8IASYqe6bONXhuxIvYocpzshyAjQK14Fzj6cnaVeQgwERqBYA5eTm5/uCX&#10;la0OliJBvXLV0OfwdxO53O9BsQtK+ICIEaQLTqo45AEmJiweBa+aGcK/SrEN9XwRNULbQPewb7Ax&#10;oA1U9i2LgTByJWpVHKiKV58ZBygIhw9hI1DAluJac7xe3AJMJFVC4KfuSkTBaPhKsBAsReRNT0EB&#10;c++kuv09DZYiuQV5/CogQyUiRN51WbEU+buYEzQvvnx1yYqkyNfLP+SGIzyVp6ygRHHMRMXAi5UT&#10;YyVnW1xEfBaVqKmxWGK5VrKNqNmwJmL3wmNKNfJA7F4QAk4c6P5FtIxexORLK1YOtUQLuG0iAuK/&#10;cL+xke6TYG+d3016B2XFjmMbFNTbd8OLKFGjcGFeS4GtyrOtN4YPUUIm8Ys4T/S18ESreQhEYo0Y&#10;lMgOOgG4HJfEf1DJLyRuI76IaBXc1MomlOQz+0VUJieBhCN6wT+noAdkToHP5CxCSK9A3ng25+8h&#10;MY5Dgb1PbFJBv/45Kx6CEuOQHogaRVWzgkCx3fk5yhjhxIM1pBwY6WT7nBVRUaRoCRoWn2jSJ0Jx&#10;csPaq8WeyIbq9FTL5ZAoC22FZVA1B+06VLzoLwOeSggpgiMURZWEiJx34XBZynOQF9wWdV8R0crv&#10;daCJsAng9BHYAxCeWiz6fStpJhjEgiwx28qi+xAdNzfejRyJ2lCyE/h/uOf+OVkO4OOLgw3GB/Cv&#10;kkrr+uJ+x/3BxpHcVtWv0AB/TQNNbFRRiSuG3VIwzLn6fVu1KlTpA3Ybhxm8xgdAav+bWxWqvJw8&#10;LVUZSu16p4KI9LyG8gK1lyI4VUpGbQvttgVPEQOEFVHrNhKA+CK+2BPgsFzTVEMGwoe7TBWe14mr&#10;ymdQUTAn/NEUBflACycvnqNKe3B4ZU1wFSrHU1Bl3ghio0qHdLLUgvg9KBED/CC106GxgbqGVo40&#10;0ERqRsQ8xhWDM4QNBlu1D1rBiWy20sFkZ5SnQ+r8ouIqivxGqR7ZGRKilceU5AIiIA62mv4A8fgc&#10;BnJy3mv6OiQXiVCTA9Ct829W5AATTA5DRVdsQSVyBDk8P4dMKFqA+4PCIeCugAFQp1dyoBwyCh5Q&#10;nR33Kn5V+cxjBCZjFcX/9wE3tUWhdrgzHAuPofRDKtvuwQpNpIIMv5/bjZVTT0q/pnDTuAPsNrCG&#10;CvorjiK/tahEnBJQS6zCqZOef05JLrBnoOOgsMSa2ge/prgHgvzV6hXHl4RwxQRH4TMoLKgtUA2P&#10;A1ck3vDPyXKgYk9CM2wi1htQubamyIFAKmgEorzL2Fe+p6CJaviqLIE6QlTNdhQ+4/OJnKcuKgSA&#10;ckbs9wSeSJ9YSn8oz5GHic/jVe+q7lm1fapHV5mbQH//mCwGcMVIGIHcCu5Hwgme/KIsBwSBZHWF&#10;yKvaE7advz8BKMI35O5AUlT6QzWs/jFZHZAvImeItRcmhLx5Cj/FaeEhAb8CP+ow4drVrHbgiSRy&#10;8CzVBVWeNcwXLwZBTlRTWv6uciXSWJViI/CZoqrE3sIxUA84HEa7BauyZ/Xqhxes3BQbXdEGq7Jn&#10;XgebCB4PfQn4wUtbcBNVkYCng2epzkLsW+XdSm6BN8OWasvU09fnMFBJYRVECFZ0IQ5TrUUD0FE4&#10;o4rg+A/MItXc+BwG6rJYH5Qn0QL+GLRdVLzf65Jr5CGEMMBPInf6dBG/OJQot0a0JUyImi7UXq1Q&#10;kYjiVCTL53BNgRXtq636IOJRowfAOpTIqXR1oOHM+d1Sk0U5BdhUVgE8+OesUGXl9lWSouo7PAu/&#10;psSMIP5wPMQ1JbtfacqFTxO3NDGdhKviiylj7Z9TnAN8XTYaU6rqw8qKIgTS7ahq7g+VD0Tc/imF&#10;gJJ6tahjiaqR5Yn5RSVUoB5dSgp9jb/nuYyo53Ct8fJAQtAi5E6VZ7OPCSyRaBYIGoFRTI8kVHZt&#10;1RiR3eJeK22IhKJC/HNWESOCRoDFG6orryd5AKGGS6Waf4I4NQniHyr2KrDEjuSC+N3iAoiR5avS&#10;SfSdnwOOlmro6Bsgtx+B8N9TUCQ8AoEALCIArvSowPFa3R5+OQQUZfU4Vf+YgihTg8HF4d6IhVNh&#10;FHH7z4+hkz85CNwigiX+C6Pg3b3AEsFt8dxAj2QURL+urCmFroBUypcp/cfnVJR1YIm4LdyaVO2L&#10;z0IU4/c6sEQ1fVazI5w2bB2OiLfz28I/4fBRuph4VcNVekfAAAl543tAUcUkIWaolDjiDcdmw1Mm&#10;qIDln16Rg7WnGljiFkaAPFCR+Mhl4S35NSXLBGaNmGIaQMmV2/Zrilmg9QGvlcBOdI/fbCLYsIyK&#10;e1LLjZSr99ksoKZYQ54IvZa6Kikr8TvhYfJJmbJy+h9pNAv/mKe1fKpNbbnR1Jab/y9TW0RRx1u5&#10;2L81fzrELaH1FT53mCeIVyqJyX1GfdImHAE53YlifepM6q1GGACeoVLwi68faRToAiCFJN+cNBXD&#10;xy1Sg7LcTtoalxIJaSYFkpS7kdovLokTqWCirdxY1X5xQUWEoahp5aUevYGRvgYVQW2zqNIaMxwe&#10;JtKBjkr3XGjjHNho6iaDIY6pPPYjAhrlISqqgTPoTiEQ0dc0F8Ml4F5fbD4biOhrauvVMbBS8B8l&#10;25QEY3R1Bpf6JAcQygQVNQAvrZXtOa9aQAKaqvL4/JBK28iAw2nJx0XD0Xd7FPBnq64NooVenm0S&#10;59xtkCMBUpfOeQV+cmtIT1yejBHYZ0tPdrlaKupIP5VyxFCtGqVQ4VUE4MlXk/ogpVepZDr/UnrE&#10;4h4pPXvef2vsA+YUnwTHAL/y0kWLamy2FNdVmNh5SYW0H55YotGrEvv046khpYmXaOAKRi59y6oU&#10;m/Bf/OSLajLoklwhnBVllS5Pf1knvoQ9qhYn/fiPyV7L6w5NoF5hvtp9zZJUv0Ci0UvCFLgmv50U&#10;JudY4T+EiODWq/5MALV+KnnvWCLG9x/R9wFmkgwgUBE2eekpgWVKmcE3wqG7+GbBjOTekXNRMd3F&#10;x5SoVakwFVReEqsouIZiQclwGWpRQbRLfgsnnTgFjOz04yO2EqxAMxKMl4W3gkKEj0oQoYxLNP2v&#10;BLrnNcnOUNACgfninmXzjfSC+BBAXJ5gEDAms9PE3mabs5awvnDAmGg6EExN/smX0ZmEgDFb6jnQ&#10;utBR7A4HGxIHAeut2orUoVgHY/er8CHVoVjMenscq8EsGHoU0GVVGoXVvJGQN2qT8mlYjR2oJYeh&#10;UgcwFLs7JZWp+XvI7sXm/IFVvgY4INehTsFn0fWPKZlMUjBqG3l5IknhQavHhJqunKXQekgBVVJQ&#10;o6qQMhnJnngglZBiUkP/mFbhl5T0Vepg4DVpwJOIE6FhQtmsDg1c8jWvAgyDh1AhpQQiqYugZIav&#10;5w9io9IF0BnFWD//WIc/X+d2YFAROBc+zgUTEN0XG4jEqnFVIuf0Y6/DqvuipkWSZssKzSqAAkOq&#10;GR4dkjzJMLiMo3ZIDMs878S/UDlaInIR7LJh9ZFO1uNUBIPuqcfPJWuxLopW43j1Ozv92BsdNdFM&#10;twBlgexkL0HUQtM2kiAHZOLi4K7V/BWgasTUZ1ECaESbknFQE9RLwhQ440IrAODsSsukVd3zaZyU&#10;6pPSj/X4Vw0V+dX4jBAeTj9WGQW4qCABulkldxiYInZNDGd6EdkzCiyRnsxyASiuuijOwUsUsVel&#10;rTG2wwfKASVy83EDQCvcNY7SZvSPyk4QNG/7VjRENXIE1c52xl6XQA6JDAQHS5QvHFeQENl78QTY&#10;o0uapXAQiW40uhbvwn1xwQtRQ+q77duNBUyIJMM2JEVzEZUJlFDDJfTqqTw0SZt9oZJARKHj1MfY&#10;XXvAARHSjUizTNTK4ILyLT0RaTHFBUAPcZFBwX2+bVsyBrrw2EoEFmCnUvt/mgetloiq/U/TcdXV&#10;grReZapCAIRkNomCAIJw2ikCq3Qc0YD2E7kIFq26TJDYojEDoUili+2qJ6L6EYDg00qRL6s0JyM3&#10;fX6OKtRIaKmFE8Q01ftaECZqlxEbkfnk/ODMaFanX1PIBMo3K/YHGoIIV2lzH1xDOSZA5BpFADsE&#10;5V95t1KVwthf9fUWuq7po1ZFkGcNlIF0BAgUURXETnXRsN+zboqozlL4ZoJA2HH/nFVTRJLBZCb4&#10;JlJAOONWtcNiPL9b2wP8gL+pQkuluJ7cSl46r9moMFqzhlV0h+dcec6KVEIikKBCMwXALCodnQNZ&#10;Q5FRywZTSnRqjsnv2qoUQXCiIjE1kK7NcgldjyePZyEqqCrUiDH8Y1ZIKlcGei8kArRBpdEaIH8O&#10;+cA4NM8oZXQgkXJM9kGBtaFz1MUBDhdZYgK/CqYaTEM89DRWjaICoZ4V8K90RKSntShPmlOkyTSV&#10;jskFbaNID5Iqm4AyQAgqgrOasSK9ITQpzcAElfVbEBg6ngTtkJA41UjTg8baTDY1C6ggXxSUOoio&#10;uZ9/ytria0K6Cjwho1QKx6igLyoUY4DTqEkCGq3nr3X0Q1SHBUw58k+GGzC+0gw9eIb0XVSBlSrt&#10;1He+MhshMDj2TAW7IhSJa1rrVR8gHP3tNaUN8mQat06XAbttUbNMEKMRWoRIamLrb86KY6jBrECu&#10;IpNDI6hc6oDiEE4lkIlURRAhlPaKILC4ViRDSjDgrVAzhKL2khYcQwpYlNIl7X6a6VNRa8ExhIWD&#10;zU2XRyVTlXbEcK8CMAJZRPYh1/H/4ED67wlcjhpSFQML1iBLTQxbyWUE6j5ITwtVTnwCwEx7oMEx&#10;ZAnMENRtmmyLQfC3rbRCBGWCf6SWvykZVelPHsNV8PnRT4n7Ju+ZpLB/t9AEAKy0/yNSQHQIaSvD&#10;LqJiWT1DEGt1aRTLDGPvn1MyaxrPBcsF5hIWnhf1ayKaxylWh2D1TxFNtSJvAc6BmwrUUlN7TZus&#10;gMDgUqFz0IVp/jViIz6WP9PVEGX0DDwXBZXponp5C5ROTSlwkcmQqiJJtCy7BwWkAw2A8cdxCspH&#10;+VaeU9yC1LYVpYorqmSjl4OA63APIYeopWP6D964f7dSisK5IAh4Rdw8pcb8mrAJZG+pVSYKFKEE&#10;feX1WwB39O9FeZxGoeKIoEv9cwrJECOVujirtFHDP+yaFctQTe/SCGoIH9TX+31bsQzTWFfEM/WO&#10;r/D80TBneVOnfg3V4OooksPH9u8W7iFQPWxTgla+Rg0d/B6sWIYaiKC+FGqliT/q97rMU0YpgjkT&#10;LKJAeExtzSpW1GRJ6m/5JBR9xa0OcI8+i9DK1O2NJ1HRVJlbETRD7raaNQlYhSAkTqzft5Jt59fT&#10;CJ/krWbcE2zaNQHv4b4nbrM+RUBBZcTBGt+Ts4sR0jyj2tjLFc4HTKnOMUTZOqLKdIyYrSJMSq2X&#10;4N9gI2Ud/OdkdQCOSrkLtW+EFZh7KEZ+TeEVoW1QBuKmChitPafwyzRuDA4TjoH42pXRnwH6CQ6m&#10;IJa6PLkg5DD8VQjUL40VSS3FiMtFlKrIaOB/QCCcDLaUrt6CKDyDGCnOHi+Na8GFVaxLOCYlZzdu&#10;VbSs4gv1OOKUagNcsjIQUEeEmTqiQvuqufwBBIKPaf4Gl1pFL8TllXp33MLiwJ/mH0HI0rlW0Iky&#10;jBmzgO0R3xjOjSi0fguKWUiFlpriSCEgZsEvyVaBDCmgjKq2qeEH/a6UyWA8wuXj8xM4gUtOuFjd&#10;hGIXUnMnTTtJfTMqw9cCLpRPobEyWBQwKgAe7ycGXqgmT+LFq2G2hvlULtBqSLNaPGnQB+xJCZ6X&#10;twAO8SnYZawJxhT8jDtrd3uNIPIX5X/IqnIvKmuyQhAFSf3EoPWKiE8Gp3KDgmoI/A+CTsgAUKf6&#10;YE/rhItXIkBy6/Jj1VwZA+ZVwmq2CgYBGpwaovJTsyYBJOJYCQMGdFVTb1SXFW00TIA0CuVUC6pv&#10;0UgBt9tltgrWXv1PpBWJHtUN0a8pHoIKvjlSNRfTzK7KuxXuhkpUMQ7g/lA0K95/ma6CZNNJimoU&#10;ZIc7BJLm360UsKv1Fkk2DVJTXOuZONEDUQorUQDUe0lk1Rr7cFW2TGzB5pHPZ68JuK0mYWdDergK&#10;qVZELeEhslTeLnha+KSqQEd+NOSsMj4KH+r8HPV8JlrAqdOMJqJUf0IBJdLkRx2RcOTVNRHmqX+3&#10;AiUqsw+oAZKkaavYYntCASXKOoDyps5dsIPBO73IBUuPAEAqFIRY7dDVhdQ/aE3sQB9w7eSUqOeX&#10;X7OCkfBhhSNp5B0gh1U+OBArPJVMBLdbx1O5dMHWU49kFZqlubF4s56uDKxZFI8mkgIJoKvYbs/a&#10;CyhR09fAd5S80ICiSueDMl1FYyw1fRrXMmFiPgpcT1fR/mqqK/GCJkv4jf6MuQdizX1DIypR4O92&#10;YIlK5WtaNbU8qhT38vkZhU+5c6J6QDixMawIBJJIjwmV50Ha1sh3dZrza0pVUmotIJoOCoR3rKxZ&#10;sQGAxlWSJSNXEehAEpPnD/bILSVDoEp0+2aBJMIlBT5S9ZPSHZXiSU69eGKa1qHtQvHit/iNDiSR&#10;+6lmjgCvagWiHmb+1VaMj9ShU46b2Lq1QTHZSyRNpL5DKm0lt0DhZaUleaCJROhIJm4lxwNtjTob&#10;/3KhCDQVLs2VpyaUgKY2jCUUgWp/1C4S/ESVdl7pBpgIf1Uty7CKQijUkMG/WskxioxDIaTgZDUf&#10;8qpgNVdFmjbRzdEEKHr/bkHyw+5ovo5aSmF01JnPvluAiaDDUrkIGmpHPWf8kpJaSuiMsmvoAkUN&#10;fk0EC4CWCitwR6kvUbMrv6Z4Bih1/q6wQQSHJJNfk6VArUlIkKFEcUS4p5Vu3Ovuh6ipU6ky2S+K&#10;s/xzQheQAwYAkJsslqQnQbFFxdmD5cnXS4eSye//0FAVpecJ5mWn8CbUuti+3Gqoil4MHQpdQAUX&#10;XkQDS2Q+ilhXmpqkmKmSzmVz44OQfwSb7A2yCvDgzyeYf3jJGh5NpowcieYQ+q9ZhQrqSpniuFQ/&#10;Uin8ocw2ojkSFyp+0/mQXalE9eDOsUhICOtIUWvIJnQx/36lTFF9gDTkDz9Uc3a8MV0NVFFnIxJT&#10;+EXq+Fx7u8ATsSbqVKQRQ0hCbeo9bkoROnrbKrugiEbFy/aDAk+UyEmoNXcC8it30K9ZyYK6RqrR&#10;PmAAeVe/JJjeqkJROluuHgqhVkWJfJ0/iMwp2pokm/pukmmpjAIoJEHQGigknKn6oKiPpH+7LAq0&#10;kiX9p1EnFDcBy1cGwwWgSD5LY7POgwsJZ7zODr4giUMVkuKFqkyPQhu/cwVQ1IP4frhA6gZJ9GS/&#10;JwBFKATCD1SpxUvWJiJj2UJ4UL7cU8RTA/Uqs/4CUKQxH2ID4KDe9Oi6ypsVBjhqhNiZu615yGyG&#10;/5osBWmnqVlObTplHnwoF9xBOg+pZyTQoCbEI9n+KgSeKKp9mvyE58+eET/6d8v6AJBCyVzMo4YB&#10;gDv46xNwImRFTII6v4tH4jcgsEQSwUAMKGzpOBXs+Q0oc5qpAVBHPip8NXG4+pxCQSKuoIpY6kM4&#10;kj/PQiuENIuJg17EtVFLdq/jA0ukLQfojJpzqimDrpzd58ASE2qJqwM8in+JffCUHSgwxVUWR1Lm&#10;ESBAQ978g7IqoDBYXQ+xiyhEAnTfj47vXoWYgMn0ZyGzAK/K17tz5Oc1YG+y2eJ8pXGM9s0Kkjhy&#10;3cQ5AAtTUwa/ohRralIu2ChuNVkz1Jtfs1YDOJU4Y+I3AvX5SxA4IlNe0O2i6ooVzEAIrwoDR+SC&#10;ko1TE0cEAUXg2XtsUNlnfYvmVqpoD0qR/54sAyM9bTj4VJ2oovLKq0WgkComVZZEegVD5x+ySjZj&#10;nPQQtZlRT3+/psQJQG6oWQIFQosaoLOeo5I6IuOKAzZwFWojRIpTgPgDvcqRwMchX+/ercxREVlY&#10;Je7yjMQq9AAV6ehiqz/7nkoFVXARSeSRtIDQD8aQuljYA13PUREqoVk/+L3k5ipBWZmjMkNZotUb&#10;AYYYdYSLlQcV1ACzi9bArqmrKbrab1wIAjzJlCBKORyvDCEzxLZhQ0kOoNHU944H2qcEfiiKIMIv&#10;h0BVjZXGyKuuh5hBTdVK4+ehElkJxTKdXw2aDwpNtfEEsQjcH5mhQuSnuos0r554odbIv6CHqf8Y&#10;xgqAEk1Q4fuXGSpsgfotid7A7QbXsiaRzN35e7C7imWJ6NV3SMNV/VYX6olsB2Abl0Bdd33+cz1F&#10;BXoxn66JKBRrgoxXNjsCRpiFbDL2QD1nkWwvbevCX6oJ6ZGtNnRkQL0OXU9R4a/xTsSXSBBITaW1&#10;eNARSUOkmT2QpmXlyE/anQsIETgQO61GUpoAUOHskMGOA0qBgXLHKEV0gnWmqOAPIcUoqk5XOVZu&#10;gw8yUczZjojno2kJ3De5YBXBjoJgeqOl6emsIY1TmzmyoiOKFIO9UsoCq1Dp5R8gosi//KhhCMkB&#10;+Lx+p1dDVJRMEh9EbVpRiF6FrPiIQhxJ0bN5alhVGbUQKKLAykRcYq9F/PRSHXRE1RbyLTwE0jgI&#10;BVSCyqrS2og30hxRgZxgKtbVWc9QAROXAyZqu254ZU2IAUWSyW8FaVHT4oqVW01nRkTl6bN96B1I&#10;NfYmBIpIOpeYnM6CaeggXrn1QXC8IhojsMQyijyNtq64/GWICjqRQAQ1oAHfkEIqcy0CRZypbqAN&#10;O/ZHnWPUCsR+T6CI1O/IncT4qDV9bchaMBIpGFPfblVoIm9qYe4fU0JF8BkVOSl/rtEjlVcr2oDD&#10;BxdKtanqcmw9/jJDRS3CUaA41qIOkKSvPKfkmTX2S5qdyEwzGirfk30DuveJ3qQABqoLWJ3fgpAC&#10;8mqIqGaOSBxqE8nWTQ9J/muiEtwLtfT3Vm41RIVmWOr0p8MR382/W4CIGuGVxjDBhWYZqsp+T4CI&#10;aAPSHWBgotkCaPB+flFpbaTmDXJf2AS0SaX9fzASAe5p9wcgnNqrgFdWNmGVU+AOIDIgaOpa7OHA&#10;MkaF3IVGXqX2kjJDlQl4wUik0IdNxvtQw1F1Zqi8W0kvKqmCelDPfODhiowWBJFiDfmIODuaQ1NT&#10;8atiYm600NfUEFgDT+35FARRPABNjGPjUAiVYe2QBSL6JfWvEUkad4WRrJxpMBLFpFEXckFNQI+V&#10;DDi+UHjXpElVGsTVodwLj9F/T2EkpiElqMM0YrrCSCR7cH6O2omB6RCXcuvUQtU/JqsDsEBcI+l4&#10;wfDAdd7ZCfxQdVj0gtAMKsIelV/Y56wmMgvhT0qetiFg5F5VBX6I2lFPEvVG46O4e5U5NwVAhO6l&#10;2hhSMtBGxS/0LxdIMklwsFBNKtHQBEyKX1P0AW4LqRv5L5oI769PFB/jhqjOSzWh0qIAghXDEBgi&#10;CJrmu0DAUWEE2+ANQ+EkqvoUzEnTMFNf+sqagiFKTynQkr8spqnfhJVlECYI516tXbApfuPWlEQs&#10;FtE2rpuq4yt7EDAimS/8Q/Gt1dCTi+d3O6qT6Uiv+ZkoOfYaYp6HK8lHny8QZQFi52K3CdqpYKnE&#10;tIEjLlw6JfLUiolIhoSw3bfAEYFSCX/SgJc0+Kgys6bAiKJyio4oZwwIxR9ptD5UZxDAPfG9gMbV&#10;Ftm/WlEIeG6aDauqUUG3fsmKfKSe2JDnVfypoie7JmBE7HaalkZHRiG2NdNYCpgppgBCUkJKGWfS&#10;+/45BUjERySYhQ0Cxwdr7CUngERqq9U1VRNeWEREXXlOJJtB64DgNctbI1txf/27rUrYyPeg2lTX&#10;rEGkXl8HHVF15eqDC7sSfa1u9pX78xkhUbPCNKKQO1fJRoHphjERs4GUj3QOnlKlfVEQEnGwCTFF&#10;1EeXkHGtdL5ftT7UmBsEjYMi8Qe84XaujFFJu5B6pIviQmxbSSyUOSrCE4ln8S8JASBGVBrmr/BE&#10;olmkmhWqdMDt8W+XZQGNgPiQP+SY2IvKdHvMRo60mBRMNQlYahqcxjL/nLWrSJIooTUq1q4MdQhC&#10;IoWGYneneU+aOOHtMMJVAG9QQbWYwhKpO5XVCes5KiiRNDtOLSpJrth7h+Me2leVlvg7hOeoE0I7&#10;uweBKMIlIdAkOlW0VZtWWcaoEKCKy6tqdQLVWs1cGaMCx4OtIjyRHsXx8Z5vGaOi58ABPmVKKrNn&#10;oq4ZcqXmH7ADJCTSjHv//SEDAHY4E9CcdDCaJOLXrChIXDfkH5qcIqBK19lgI3J31HtBjWwQBQUZ&#10;/jklt6DKZDBojL1q83yJLuHlWQZE0iYWIUGQYAc1IvZPitrmU8kci9SgRuWD9uUCTGTovNpzwZFT&#10;IUptJGSZosIm4OrIE0NEUwjtnxOGARonquPUsVAH5S9PoIkkJHBacMIAYRN7x9pttG3EGHQAQki5&#10;nWgslcr4dyvxgga86L6R/CHLWBneFHAiJdSpZgFaB9kQ1UH655QsI94krjKVAWwF+tevCTiRNLi4&#10;lWJopOG1/JN90GqKisA6TdpLLEvNl/WLsosAkKSH6Mrp/dg+v6ZEjrhggP5gyni+ip38moIkqVG4&#10;EsH41/ijlSEIwUqkramGHuNZpeoVkEX/nBI5EpoSZQi/JsiozdwIQFG9KRNyi5yiGSskJDpPRPSM&#10;xtVwNvWBTGOj/buFq6jMjPDeNPCo2v6+0BLx/iEQqEWjYNUKlARpLfD49PWC5IEd1GHcvtualgjU&#10;gBOHi6R5rz4UZn/i1uEnEi+InwxeUZO3qHFOIbdCR8ISKnE4Jf9uq/wCBkypbRVt4yv5JWEZiJ5B&#10;hvkYoA0MXqXnd9ASpXhITYnQqcncQJf+OcVPVFEe3ig+bxqq6S/3aoxKwjgBUFIBbW3bSv9BDerA&#10;R2bTxG6HLGbfbd2AUNUnqopQYZoP0vEGiwEC4gIKwPBA5CN+rJitgBRJSkAdPk2exLeCIOFfblXM&#10;JhqFGsYz00BTnPyacBMhumhWLvkIjVzA+/VrVgkG9TTSuGTOCA3kdVWwEruN5hMKFMEYwySuTCsJ&#10;RJGrTWlQalMkdkylgqkMUiHgBtbgldRDSfNh/B4Eoog6kClJjbh4DGrb7kEgimkml5jqkNwTr6Ti&#10;v3wGKSKhaDnN7FR/H/+grBAIUeVTqC27YHmhD37RZ9iy+oRih1hcmaizGqVymvKTJkdr0JoXuNVo&#10;ZrT0qccYuXTSQF6LrDoYppHZYivgiuDc+q9ZhQty4E+1OyK7VB6T7QI0UyXb8F3EXRIvyz4nIEW1&#10;aVJNniaKQpaszMNYI4rQKyksEsVQgleZt1cQRRBfSamYSJwqsIV/t0AU8RTBDVQfIp8MLMWvWUEI&#10;GtWBJ08MyEdVjicgRTgLcJ3Q10gaaA3/4J9T+OpqooVGBH7U9FtPZ2WvilZUe0YCOsAN3J1aJwvY&#10;h2Ed8Q9U24m2Sj0CvSSULofq/U5WE02le0fa2n5RQIoKnNQ4VnUBXPEKWYqYL4JN/EShqnL9K02k&#10;iN9KGIxXTUoc1EVgTeVMV4OZ1Vdfa9AGap7s5WA1mBlFrZZgiutAFisgSilypnOdqgWFsKeo3gdN&#10;ASjSBhpPDLOllgw1kGI1lpkqB7BETcoipCHv5s8my4BIwBpirXwobCGIGH5N1gYKAjE9wPcE3QqC&#10;auNrA1KE/6dWZaQJyOyqkZDXvAVSlOLRGEQ1N9L89MqaQkiieJhGxRpRrukglTlrASlCYtJQCUIt&#10;Ma6Jhr0crLiJypuiqtQSG73oEd8yTAVyptLVIgqpuyAejN3tAinS5BGZIROmKTnK8HpbEogi4IY6&#10;tPBJ3DcIl75hBi8T6kAkUwG4mnfaVSZBkJsPFBK+Bm+mnoQEAJX6zDJMBZIMRCGgmjSlDy1iN7sM&#10;UyHa1ChRzXBKO/c7rVOZpZJnqLw8Hg7Hd69+3T28vWqurtVOcf/x+N3L8fxPrz4837+9+s8bvJzm&#10;5mZ4PX5Nt2HU483rr77pu9ffzN3XVEDgbtzc/NfVq4+PD08vb27b6e3Vu+Px/Zvr65fbd/vH3cvm&#10;8f72+fBy+Om4uT08Xh9++un+dn9997z77f7p52uNFL6+fbd7Pmr/2unNh6f7v33Y/4+703v9Z25r&#10;+Xrbfju85pJ8+frLb77+6vVXAhy+3H7zJbmV/9LL88G8ff7v9BX80cv+WV9z992PDy/6h5d3h9++&#10;2/+8f7r7n/tPn326/g3DZf7uz252x/+1e9z/3Z9/v3/+h3/+l/3z7f7p+Hd//6sPP/74sP/+/j/W&#10;v4o3jFfbfcwfLTwEViwilQ6l/Iv2/KEvt7vjcf98o21LXTB3D19+1D/Y38GKB7Zbf+fwfM/77Y73&#10;h6fTSz7eP/159/H0rMfdx9MfgnGeNnW18m7/sD9+vhO7j385vJxW/Hj6DUzw+fbx+Oqnw/Pj7nhz&#10;uNu/vfrX/dP+efdw9erl8IHN+e7+6Zf93dur9DW3bx53//vw/MP97S9/3j3/cvpVhw/H8+vcP/3+&#10;3z0dnvanf3lkDecaL/DE+f9wOP27l/d/4eB3bx6eXv329oobqXhk9+bl8HB/9+39/2HvilUbhoHo&#10;rwjvoXToEkjBaciaUNMWuin2xTERspCUtsnX9+kkm2BSaNJChyaTfJZPutO99w57iFJ8YevVg7Lp&#10;pLjQOObBNGOdn0mXgMIe0jSludziWuXYf8Q1V221X1phWx9wJd7IYrBp7SE8hi05X/i9Ir4wwZL2&#10;WtH6Ec+5A1KDN1yZWPHzwCC87CYZRy6ct80WSdVtwSNMk45wuLCFd5KXBalQD1r4vaG1LOEptw0O&#10;jLdI8rS9dKfsN3Ic40Bq+sgAt6W0MkSnpK4nGenRU5GyiBQABjF55ThQhcu7IoyHyTZKZSZ3vn0l&#10;m86Zb03JvxP11VwBsql4wW0RGP1gACYwwneRgfwwVY7uzkUGJ5L/2+qKjCsywEs/R8ZAIn4BIR1j&#10;fk2Rc/6dosjIsuiS+BupHOs2cGzQj8DARyQJoBvV+tySDFIUxs+NW2iVtDhJQtU4MwVTbF2eUF9L&#10;k4gdMj0Lar4Ar0K2jnQWzrmRYJ1PnHp5NH+hGWfoAzL9L/XB2Eb7gjzkquaObkOyIjtHK0tWoMmp&#10;9UvjN+gl6ka7vrE1sqZkC2m7zURoevGtIhO2G0ClYY/+gg331uw2XnAvFvxg9Z2JzdFgN10FFgYi&#10;ev8JAAD//wMAUEsDBBQABgAIAAAAIQB1R6YIlCcAAACOAAARAAAAeGwvdmJhUHJvamVjdC5iaW7s&#10;fQtgVNW57tp7JmEyySST8BBJxE2CEh4Js/dMwgSJZF7hYXgGgdooeQ0mmGRCMmjQopOJWKrY+mrr&#10;aXu9aHuqpVrB1mq9agPYc72n7SnQx9H2tqLWHq214qk9tT1Xc75/77Vn9jxCJhGtnpsFX/aatdfz&#10;X+9//evfx39SeOrew7NeZEnmYmZi743ksGyDuwA7QTV2xkRYTMB7IyMjujOsk+ZjRIF3kdc8VN50&#10;wAxkAVTnUwALkANYgVzABkwD8oECwA4UAkXAVGAGUAw4gHOAmcC5wCygBJgNnAecDyiABMwBSoEy&#10;oAK4ALgQmAeUA/OBBcBCYBFAba0Sz8WAk/8mNz/sLqAKqAaWA26gBlgKXAQsA2qBiwEZqAM8gBfw&#10;AQGA4iL8/2I2shD+hVEXAdaDZx/bDSpkbmagxei0ovo+kznus/R/9YpfCDRmDG/QfG4G9akOJmos&#10;GJH09CnedEZPV38a/TSyDhbEv7DaIsafi3wmCtQn9DxkGkM3dSCYbfjXyDay9XhSnxivsSN96qvU&#10;JykPmYSn9j+dBm8YGs/1cXys/k/jBI0Bo/V/ogONIzQOJPd/GhdoDKD+T+MAjQESYOz/c/F7rP5P&#10;Y4Te/x2wUz8mutFYYOz/S/B7tP5P/ZvGhzrA2P9pDKExoB4gPyvxXAWs5r8b8FwDrAXWAesBasYb&#10;gUZgE3ApsBnYAmwFPgFcxsM34Xk5cAWwDWgGWoBWoA1oB4LAduBKoAPoBHbw8F14dgM9QAjoBXYC&#10;fUA/EAZ2AVcD1wADAPXma3n4T+G5B7geuAGIAMIME+ZwtII7UPu/hYMdrWEY9n8BtlONkyfgZMFN&#10;N1MTo4F6H/Bd2AV6EWt2IyO9sDP25tO3tXxPyvZ8Lpr1tuNP/W9KFq2tDWuREXUTDEXScPKze24o&#10;a6n77FdevrHkp11v2uFG3ZmmI2reevcSBJqU6BcVzpIcLDlprT+sQaVqEWjZ1f5qmX9BzXI8gb/f&#10;uE+zncgaG7ReLLBGe8x2l96zq0s1m056AW3Rwa4D6J8CuNW/FdzFgTlVe0c2H7fH3fR39HRh3tyj&#10;ElujhiCcRs3kFS4QtTRNzRrd4pQ01mLy2ENtPw+0PY1mNFvt8ZrvJ6m5wawaWqTGq9M7T9Dqiqo1&#10;gnRXDVWmfX83f985lDhL6+EpPgl+pBu/Fms05HaaZ1bAaoUPfcbsx+zF7DjsIsI7EtJ3qE2dusJY&#10;4e3wKTIxouWP8kLpd5Aryujm8ejl1hOmcZHGPjL0TuTl038/EOtqGp2M4cl+HlZbFD564EI13zp1&#10;Tqm50dY0elx6XRnDkZ26vqB2dp5JQ37oPeU9Od1kd/p9CP4GDFGoXVWN6x3zabMeQ+LTrlK9F6Gm&#10;yh3ePCbMxbKvCUPrdv5vAYb6zWiistrQ3VjoKRg4X9CSobiaEUNivnXaZvZ8758FmpUitOLVyukd&#10;zIvvfwzubNCiutNQxCIWdT6k/Ot2SbXH4yH/5NdB7rDPQjZpbjKmpbtvpSIkpUX+B6jRpnG/m3pT&#10;sjucHqfJHO4z8XiO7Ei3CA/qj7CbyW6h0RV2ms8lbqe1voPbaZ1Qp9nVPUCE7Ma0YKe5/rZkd6RF&#10;c/0DSe5muFMxnk1yp9oThOfg+gWVpJiV61xqVV7OTrAHsc/4s/lxhKPZk36/LfzZ/I76+0Gs5+cx&#10;RZTYIvFB1H4W+zJbAR8iIGDP8DX8pfnmQdQXuRpdTHAxJbhY4GJOcMmHS1aCS7EalzGe2XCZkuCn&#10;DC6WBJcSuOQkuNjhYk1JKzfBxQo/eQkuOXCxpZQrP8GFyl7AXWjlQEajjxijzzkp9KEcJtJnagp9&#10;ZqbQ59wM6DM9hT7npdCnNIU+5CeRPovgkkifC1LoQ6VIpA/VRSJ9KD/p6WOK0acohT4zUuhDMSe2&#10;H8phYvuZm0IfSj07ob6mpNCH2mFi+6F6T2w/1DYS6UO1k0gfompi+6lIoc/8FPosHJU+5hh9qO8k&#10;9q+sFPpQj0ukT0EKfXJT6EPlSqQPhUrsX9QrE+lD7TmRPtNS6FOdQp+lKfRZlkIfCpXYfi5OQx+i&#10;xjzmErWxRmBz1ZFnHqvmS42X0QeLmNTWF2wJB6XeUO+urpZwZ6hHFCTmFgWBwlOrvIP3V3JfCncJ&#10;cUqIRXeX1LFuqbiQOUQaIHV/P4z1c0UdB3PVUZFyQ6EpdnLR8kculKrmquWU3lJe9fzo8VG+7Uy6&#10;MtgT7KOc97d093ZhiyKxSsSxTKS6objPRYkpR/PYArXEnVgnHEJYGtkf4E/Mzu8+wjzhcF9n664w&#10;C0qbvdvWtnTDUiuVNnYE64JhudRmtb7qNbf0i2HHdQ6HY1hxuBVHBZPMlnwfmyaWCHMdDle1uMf2&#10;qRVdodaWrjnCM429LW3CHfUtlq7+YF67DyS2h1tau6afv74vKLUH27paWPaq9kL2zU19u2zewECv&#10;JdQfnFayKdjdy1ALQX+wrzP7anHuHd5d/eFQd17ntWa/SbFZ63exnjaqJKmfodgD5ag28yKJif2d&#10;1wbnM5vVZt3Y0tNuEoojK/2d3dL2ciZXz5c8/dIq1hMOXhnss1k9g9bd5VUOR26uzWLtCEeC1bLN&#10;mrdq+2A5y5alTR13BXsG58yPZCtLI+aDyqC5etDsVP8vcA2a3YPmqkGz7PIJWZGltZKyRMha8o1B&#10;q9MhZLnFrCoha0GNkKWIxfJwaa30iBydLstHso7ZZW/xQdmbLx8trvHky2LJr3y53hJFuLi+Qrmk&#10;Ilr+mFhkKj5aKItFRwuV6MIrjxWKF66pVGThPG+lcl3U5q10Rm2+yqEsX6XrumNZYokzutxX6V8a&#10;LXFefvRc+VgJa9rX5LQulkeiK0yLo9vExUMF3iJfsVj0nlP0mxZ7F0Uv90pHK6NFI9FKUX6m6djm&#10;o00m77Em/5LaaLHLt/BYsXcG4na+e/PlrtWVKy73FohFYnm08D9kMStaIXunHZ1hqj06402T+aUZ&#10;Po94jnKftb2y/JxfVnVUVr1U0lZZ3Wb25ue2m1vzq8X6xnBL38ueK5i9oaV/jhAJNnc8ME9qg2Ww&#10;edepsC/SPdwT6pN2+FpDdZJcZbNK2N3fGhE7I2JZzqaQ9KLldp9pd3nni1s7wseE4bXBgbDU2Sa8&#10;1PXXCFsoSQV77aX2UrFU2FjrzZEWSj07DjA5d7jIa9nhqZyHbrEV/ULaF4101e2x/c56dLC5cHe5&#10;tOdIdE50WFogbexpFy2SxW2zBiJC1r452oqQd1X+6Lu0LtGB6b+T3dUVI/wWGvzH7SaVG5EUFfom&#10;jRIC8xD7lpudBvu9Bru+Hi80uNE6rhnhThjcDsdiEtgRdS+nORjX8x+F/XT6fcbZdBXYF9lbsc2k&#10;GNsbER8MZir9uT3Ne+Jvw+Qzc4iJFhh+yEI8mfGazNsPceHJxNsM5djIf3ROIH3iPybW/NiRrICX&#10;o9xbnP+qTCB1IqIoEImJhJSPTCK5BJ7e4C03nv5ESq+lP97yfzJt+sS9HL+h8tN2ijh1mZb/KkP6&#10;8bxT2tpOfSt7MbaRJtqamvOEt9Ls2ynEW7EsC6wwFirOk6fX54NbSv8006o9JtLY05CH+JfsNF6c&#10;RE5/Rh7wpEI9j2cNr2TK18mCF3CGdGb+ZaYETM2HHU6U2Bj8yjQFSHDKnF85M4G79cGPdakpZMKv&#10;FJdpJP3g+JUa+SgVQaij2k/iuznIjfMWya9eDp3sOt+N3Ck8+TDykZL7djpKG+NN9k9Nj2LU3Efz&#10;qVMp3gA5YyuhdWT8g1hZSNjAqtEIRNwVslE315ISDh4685Jc+SgtydMQYBz9/53vTPb/dM13gm6T&#10;/d84low2Lugjyse1/zv/+/T/fMiPTM7/Z20EmOz/mfT/j/v87/rv0//db072/5TevwlSJp2QHtkC&#10;iZI+dhWOVEkejHaImZlZWF0XwSsxO+Kr1zOHvQ6v/8y3ZmuQWjukVrog+SJPYLU7Ef7DLUjnl3QO&#10;CmPkf0xkB07pU1TEIMu0/P8Tfh/kZTWmX/Uhlf8+pKOdp+L4F/YoMATcCOwFbgI+DewDPgNA7keV&#10;h9qP563AZ4HPAbcBtwN3AHcCdwGfB74AfBG4G/gH4EvAl4GvAP8DuAcg+YQDeN7L7V/F82vc/nU8&#10;7wfo5OAbwEHgmwDR7CHgW8DD3C9xIx/hdqzv2aPAd/lvKuP3gCeA/wU8CTwFPA18HxgGjgDEizoG&#10;PAP8APgn4H8DzwL/B/hn4IfAj4AfA/8C/AQ4DpwATgI/BYj98HPgF8C/As8BzwO/BH4F/F/g18Bv&#10;gBeAU8CLwEvAy8BvgVeA3wH/BrwKvAb8Hngd+APwBvBHgOh3Gk/iv5D9T3i+ze3/gedfgHeAvwJ/&#10;A/4T+H/Au+QHUBllmJwmvhw4W/O/DBndicsroShUGpjJ/b9GC6rgzPf/j4y6/9/UgXlhS6jvqtZQ&#10;yH4VLQP2e1v6BXG/ejKnONa75ZoKZneYLL4pOJor0o7m9gzqR3PCcbt+NNdl1o/mwhb9aK79Nv1o&#10;jh226EdzIXjUjua6GD+au9okFvGjuc5sfjQXKyiXXzwNh1JMKNQBD/FGvR6/G/ggr/H//MupofB5&#10;J638okVl1Rhiz9hqh8+x+X/ETD2jyZz/R1n9+xrq/5C1t+qznrjMzsknLiPuJL1N5v/pnDWtv56C&#10;j9yilVy+kDVTCOOa2kiq5Ll1K16SfCGlk224pbJf1OULV48hX9iQ9j3FGKH2wvMiDtXr+VNTOx57&#10;M5ocnibHR/FIiEc7gTOWJP2Yayx7uno9YIjCDrtW/2cKRZxwmoHPIE+3JVWeLjGn4/tFw042S5Ca&#10;41JnFooI9tl4SNxOkmZ13E7v1wO6hBjVrtZGOmDTpcJEQZOKIJkDia02SEUsEyXWIOao0l8SWxmT&#10;eFgpkgSUHo7mcDLkYx5AUgoST2kmf6LGbhx1SFwTwlK1K0hiCvVsF5cOkBp3tbWVswdauqT+RVLv&#10;fNYe6jNLnewQDvhDkmBy2KyrtuMsmLVLy6ReHPrnB007WL0wgANlGWIE2qHzNJtVLK0VD+Ks2MSU&#10;rA4bkScDEz//q+O+k598DLx+QHsfO3dJPQ80ng1mqbd7tCA8Bk4hqhcuF46FfwvvK3R7aK7mPZ+Z&#10;Otg0HGtWJqWYrjjv5/zSnDAGUux2wIKWRKsiQ96bLYzuOSUb8iHH8i+wDQY7vSvI4NSK+M/CaXgm&#10;wReaf/bx+UfG7718wNfmHzP2PWeef5IHuXQES+9GBZ/Q/GPcfymZpxfzSfsfkmugDGSa/X+E38Oc&#10;NMb0nRNM31ivmURB7fQkZRjGuP+qnmD61FULx1H+Q/BL+5jk9OnOynjNRPa/30YitMdJNR+n+xKU&#10;e/1cUS+JNmfY1TfxY67etCVNN8tm5hZPTZ/LtbykD62vebR5mPZ9EzY0weoTI02ZlCAN61rHE0rH&#10;mrjoMC8p8Q9q/phimD+4eAvP6GjzR7Z67xOeVLkYmj8sYNiTiU1ZadbP72f+yB5l/thqmD/UvDfn&#10;jTp/7DTMGfFZJ1EWgsqgzSXrOPVbkwpGP8e/fqZ7Ver9rdMIfl/S/uc4fncQVwpGm3+2gfeRMv8Y&#10;x18Xz914Hhh/1DuB0xEo0/H/Mfh93aalYhx/3RNLXyhAOL07ZBIF+MBp+W81Eyz/eOeff0c6j/O0&#10;tuFSC92A3YZVy0asN1bjBqJPvUmYWWbAf01pxWOFpHnmKnvMl15tIyOT+99xTArvf//bjH6ZW6Tf&#10;r5v4/vd89TatVp/x/e/E7tcRAWj/m3x/7jhvLmPffzsEn6n35+x8nBw7/Gk1PCVHeRGHtifsv9er&#10;8WjVpPuJN2C6Bxfffx+A/Wztv2kvT4YediCz/fdMeD/D/vsTZ3//fX7i/nvy1hr7oG6tpYpXnfkG&#10;G/FijDfYnlN/T95go3tCkzfY9HuKkzfYjHcrJ2+wGanxQdxgi+0fVoPLZzw/GcDv7/BFurZ/eAzn&#10;05PnJ+NYIZ7Z6/tfP9L+L7do4/s+P5mvalnS1jf7Y/oZNo1xfpJ+fUmzHK0fR9PfoK8v2Y2bE+J/&#10;R0seK8ci9c46/znqQ9PTkJeyTtX1K4y9zqS1Weo6VddbMHZ4uqmPCrhxa0I5Hjesc+lMYTRTzO6G&#10;T/0ECzENrU9Y574zjnUu+T1b69xnef4p33Ygs3Xu8JnXuVtH09swVi2nf09ssAUT0tQwjZdK19Sg&#10;9kGuwUHlPnD7Sko4ae1MHIat5M41ODSn8UOaGqj1p9PUcIC4V2k0OAwT3z6NBodTdOzCNTio90r4&#10;WdpMumPCNTjomhpIg8NK7k4cvq3cThocOjS7qsEhWSMDxT8Dfh7nfog+x7kdhzvsVW4nP+ohK/JA&#10;fmYSW4zogIeD2ynd9WRPoyGiOdkdYSnPAzwscd73cTvVyXCSf/1c8FW40wgiCO/All5bhKDqiBBj&#10;OiMiy+NaJNTtm0GLRB3q6rBPe/83hFDrDuvRSa0Sk2vyuO6QyTX55Jq8HqPSgxj7krVuTGqVOHta&#10;JUi+cx67jGvRIHuTeuKjy29och+bDHIfyVoo5rErEEJCHBJsmk4K0m1xmRqPhPji7qTvZqqqF0NL&#10;JVVO5GXkp4BJ2zt72qXuYEuPdKHU3w43Lf5Noh0xN6vpUbzNkDqhGCW2CXox8qDpkGyUZ7Lb1V92&#10;yEi0q3oyWtVwFIY0f5Aulc2iqOoqklgrdyV9PORKcip2PvPRXXGN3ylM+/ZoV/e4nArd3bExKLJQ&#10;JVVYj9QW6kFhWLi8B4IqoV6PaFd1WQgrN0rQZBHqZrNwPki6LNo6y+WZiySFuYRZ28tlxvVa9Eiq&#10;XgtT/e5yC7RaFCy6tlypKnKIjR1hdjNUW8yEpIvQy/Ig+bK+I9gjsXXQk6EcXMpyFCGnWshxCjkH&#10;AZeQ4xZyqoScPNklWNkg6bb4R8G6RJgO3RZWt2g9COUWXLdF5JJnayVZXCjLg7lDcw7K0Wo5WiJH&#10;l9QMlvTIontoRtStCJ+56TLlhVsuEzeIc03V0TJZnBstu0cRtwyViQ23NkG3xdI3ok3QlBFtcorF&#10;Q02m3DeGmlxDuaLbKd4w1HRjeJdY44zrtngXyi2Mui3+k5RbGHRbjJByC6Nui7+QcguDbou3XU6D&#10;botfkXILXbdFtOL7pmujFSbL0YqhqFipeKdf9UzTysqqZ5uqjtYca6pefMwSLXnGcrSkWtzfGN7f&#10;0jf4JJOg28IDZTBP2KzQbdEX/KcW9mrdr6FB5shLda/YSb3F0DMhSV7P1VuwrM42luUrgvDRkcKh&#10;7N1zyzuPHO4ID5nWBntJvcUx8aUuaLd42qDeAtotfqart2Bhr0Xk6i16gmKfZ5qm9CVis24KhSHk&#10;VLibzW5sfJGVzRicGhkINUs9NuvAsMii5aYDs47s0/ReTGnP/cGUl6FDY3f5wOek/NKcCHtZkK6Q&#10;hi+cknXukbkH7lR71LDWpeZMPVLYKYq1ki9n8ZyCe8X+aPtwQePOvvJyZi2pkLKzIlapsGe+FFks&#10;lfdIFZK04YXm7EiB70ti496spb/7SnNO8aA4lB8Ynrn365nKTdGCdtJoukWJDpMajDLSYLR7VA1G&#10;fMyl+1Jx2UBGfYc0B1l6F0lMHW3ZfK45yMIHXH8nI+VBpDuIkfIg0h1kDvaZFqiag+bkLrJBcxA7&#10;WS2rgoTCBhpe12/C8Cr4Mhldd6UbXa01glURq2V2izq6bj7j6PqpszC6Rp3yUA173PI957vWKz6C&#10;o6uJ/XD4uDq6trQNvxD5OUZX4VeRX4cs+uha9YCmPAijK8uS46NreVFsdB1wq6Pr0eeZsFDaVjc7&#10;a45X8pq9IukO2sGVB6m6gwRNeRB0B/V7pg1GuoKDoqo6KJ/rDqIhdL+mO0hVHWTK2jeYPcrA9kHJ&#10;7+QY5HeI86EZnaOZTv7T8qHLfybKwFMO7UCi/Kea9zPIf74VK9toMjuah3QSO/RGeOLbYBoQq8bE&#10;HAtE8bYc1jste6WJRUXW/luzGWyXErbZ61nfF9oR3NcWziIt1XXitB3ZorVWtE4R+4Rplqzsohyx&#10;SD0ovovliauXidYZTOiL9IfbQ13Bi8VzcUEvjGtyIRahe3I23Nm7QLyCmRY0rYCWtIhDcbic0JJm&#10;Oc9s9jGrmC8UQUsaq95TplQ6yhyszLe0aQsWsSx0TX9T4+7+sBTsdipNpqBSyUgLMqmSMwF0jygL&#10;z2xgCmABcgArkAvkATYgHygA7ADpfCkCpgLTgOnADOAcgDis5wLEFSsGSoDzgNnA+YAEzAFKgTJg&#10;LnABcCEwDygH5gMLgIXAIqACqAQorw48SX5XAZwA6Qwl92o8lwDEC6bfS/G8CFgG1AIXA8sB4v54&#10;AC/gA/xAAKjn4c4aq/8jHNGHuQbyQGM5dO5hP9MGvedhPEPQZd6fkIVZAqn9XZGk01qGfveJ3xEr&#10;w83SStwyK4MG3jJIVy1FCutx2zUELet9yEk3k7Dz6lTvoPbj3Ro1h/S+H9iufh1hnaqGmHIehA96&#10;R19NaILEFiko1tyxT4JLAFxiH/42IE2yB5BmuhgD0LZEsXUhdQpZidxhx4QbuDvg2qam2oCYW9U8&#10;Jn+X4UlVPXIinVygUqLG77F1f7cjhb730QhIo6+xeWcS1Z/h6WniesMY5f8cE8iHLv9MHGpdDmis&#10;aMzo35/ngrDG9OWJpT/u8i9G+k0AmUSpv2tU/f7jyca0CdC/CmnTPVQy4a7WsnUNASw9d0H5JZSS&#10;loR6IIkmDAXWbd/u72y7MYAWHmGdP2Nt0cA9kcK7IsJggCn+erff4fKxiipvvadCdkRkb4XXH6iK&#10;BH7m8UR8rkiWsi8QuZtd2dfSLdV3Ytbqb/KFurtDYo85e01nW18IXWt7WGrsaOljwfamdfX1q9Bp&#10;5OqmNY3rKh3+hoayT9uH1khyXXWlQ1rXOnhEijR0tva19O1mlxRC6pVNiYhrGusjob7u/osxI2Xb&#10;8QmGenZ/H+u+Dd3WGcGULH6d+V1VSiAgV9gDDne90OypwJxgrnAo1Q63r87ld3i9rpzGVZG1/nVb&#10;Gpv6sxoP1a9RHA3zvOdJw9tO/OjCxfhuTKk8zMTZBUM7Vu30mFfudDj2lC11eHeWDedF2D1VDjbr&#10;/kjOZ4aZZ2a1f0mkusrv9ld4BRdzeZY4KzyeGlZV4fZUeZ3eOo+nSlHkfdWXsn6s/JquDPXhqlCT&#10;p7fXj8Gwpakh1NbSxZpIL2lTYGC4LdjlrnRE2kT36crgQPu+9um1w6URXBiuDNg+d2qWne2tFJv3&#10;r8n9TkA4WRD9aQ6belQ4aS44NzoMXarB8CZ5BWyRp4KRr4TXY3yZtXKKsnZKyaXRc1d6BTn6XFfd&#10;v86+xQvdcYuOzrzp5lKvZfNCr/BssfLjYuU1m9L5hk1hb9qWH7jpDdsLBxe+bXO+YXO+Rn+/7hyx&#10;vVT8znfetrnesO1wvUYPF5xs+dmLXrcJX8Kt0X7oElBvjV61YhObKVVsOuDubO7ZUnhfCOoFTpF2&#10;gYsk+xtZyt+ybqi8d7X7zaGrisTBUDsuVkVW7zINhk4d3PXSwSOrLWZlydy9OeaH8zdGjlbU+pe/&#10;N6d19QWXfNpad8lD+YOXWMxffjj/rUtuiRQ/lG++7tH8G1jDQ/mehvvzmxsKzKHznngWsgsP5T9W&#10;9Wj+cMPyW63CmvvzpTUFiK0nd/7D+due+ka+/b4KNvPOSxY8YuK3V6g/CGp/0mx6PyQ3zVCnpSMx&#10;zZ9u0z5RobnRxyo0KUFt1UxhdVsWwur/8NWOS5GYaup47MlPOgSDuZ4PVdfzXGT8pFUphU9+8nRi&#10;YvWlPP1C/qT822N2fOOE55Oczj89c09f21Per27v9v/7A09BUWAOoif8licTv5WVw4ZulhL0TRby&#10;jQPFpM8aAnuLzwWaKw4WDemZUPjRlk/k/95x+D0yDr8oWMyMlQdVASX3LewzltjMdqYpca8h7jgV&#10;NiT4xMpWb3SImb56kukikjKywRg2IUfZaXN0IG2ODiflaOeosVrSxno8bazJtR3XkEp9q5C3IkPz&#10;i1kHtQ6X7hU7zDtLupeF8Q1symtPOqW83BcvbqzUPGuifodG39a1hXWfeibUIVivQDHBVUnr15nW&#10;1aWnqFeEOrrywVUPoY04+DKROoTGEk10jqWa6OwUf9TyCG1dR+K9ON4Z6XsKkJBJsyJ3YVVb/75W&#10;5C6sdxWsjGlVPvaK3IdZoxv/aL8w9lqddLq2YFUbxJa5id+v0J9LkK7MXQOMfvmxUm9ALjarenB2&#10;ISStyL149qvrekqPdONgiTS5fzHsiD4a+xdth6N9u6gMLYp2UcZ93hbUIa5eowavQd6bsEjcrTJT&#10;gmhNTvhvirFWiLNC4cOo/1bEsQ6tIqDW+i64UfuL71mNw0h5rH8oaEv1+LKLX/2aEhbH+EiNFy4e&#10;2OizNTJ+VQB+xFvFe48Hb7WvL7m4u4KvMGklcWe8Y30//WMdcliP75zRnlXbwa4BldYZesZY++GJ&#10;7F9/Y9i/+sETo8/5BNQcVOAvfceKxheNakQ/7YM/AZVqCnbL5MOHcERrL/65YlRLrv9V+EaWH+XZ&#10;glJRbSfXfz125/TlrPhIkK682hjQjfD4BsO49uqQJIy1kGrkZAlyX4UntRNqDVrJK1ACD94Rn4Pa&#10;BPYNaqk9ahtyqnfEyK7gnzxKWbGxQBvuU9v5leqYRe2+iY9bfrX9tuB3A1yJA4PdBm6aUU/oVfkW&#10;Oj/CrZaP+CC0paKxj8pdCZ8D6EnpuRkTpw/NY/qmRt/T0HdH8Q0t/o9kG+lfNiuC52lgV84AZsI+&#10;C88SYDaXwaR+SXeYtTs3ySsm0kptUtf3tEalWXlkZArmOO3iW+r6yrB8iXX4kwU5OM83fjVyWtoP&#10;U42MzBMT/Y2M0Af0VENF7sKcTooUjArQKaq1KbKS+FhhQlQKwpEuazJEBLYcU3ZiVE5Iqsho88mf&#10;yxoZ8SRE5UQ4UotLxpE+Kpca1fo0UfkSonIhKtKwSWZlPKqZaGHpNcxRDjekiTYgjh4G3yCjy5sw&#10;zfEk8tFQjUrkKOJUzSYjI/Visk98NhY6gcion9faiOUWCpEQnaIWvzFNPtcmRUfVQioeyNxGubsF&#10;f5Kj0yomVR52ZGR9UnRUNSRxT+YBiu4JbGiTo9MqJ/Ua2cjI9qToqHroAjCZYYquB3eDtSYvCKfU&#10;nH54XGoiT7rUKGMTyQXtz89W7qklZBoXNcIPk7dP/YrSo/agp0vdNpM80EhxJn8Lt//b3hPLr1nz&#10;zbWHBh4Z+MMXyS8NgP0n/tg/cM9Nqw/tOPzYq/6+It39nM/8wy0/f7du5ZPfaLvI85erunT3Cxbk&#10;PvBQ7aZ1X3jhu3vXLd7wB93995+o/8E1T97pe8z6yuvCOb/o1d3P+93zP7ri7T/5Hv78gfA661Vu&#10;3T0/cHJu9ds/WPutv956433HH23V3Q8e/snhyJwy7/4Dtsjjn77ru7r7zWXX3hYNFftv2zFvwbFZ&#10;yzbp7vSUUPaI2vRdwmIcb729mH5sgKofKKrC4Lk9yxwYAMMtstDOTGZs6/7ykp1lmXFmJlcfuZ5b&#10;ncqUG7i12jUAq8m8pqXt24/YmZmCVD9Uxm1LvgWbldzUQ7+28NPft2Pu0g7z7mwmO3irnW3B6bvs&#10;+LIVuJjExPQV4IVZ2zi+CvYeJGaQN4FtC1zd0rULytBmPk+pqwIFf/wSpQ4JrhPPIAaykBxX/jl2&#10;Jph3d9npTn5H+PbL4Z/RB3LCT4M7amYQIwq3dsAP29ECPwLrbMbDxPCZmo0/iSWuvIbEeUacv4/b&#10;Xa/Dnmc27kA/9TKlzvedrYVUfNKFdJObIsBnnlq6+pVXKE+9VyIh3afSBp/6D2e7+kMTTAu/BmIK&#10;5p4glcDc1vnjJvp57U78zGKq8NGl51PZGhvnbaP8D4TwxqLKWJB4nhVlA5khcdHf/vheKhnJEP08&#10;npgriMRyzKTTrp94pEfeQ2wkTE4zoNY3tIWEBKG7kZFSEfvikbkiLRbmoQXN4n6uFC3qoiGTXpfs&#10;ZzkWK4XMg/gLmQ/xF7EA4p/KVohZmGg03/nwo32Mc2RkHZgH08HOmYJPbKWmN0VVqCWw+7RxfeJ/&#10;Eb9mtMrU+Q6mN800VWDG0N7WF2lP0cu942AZbVxn8us8/h7i+OOHxufX2fzg8qNLEJZUyngEllSC&#10;za/Fz0AKzeC17qSzTbTOorNCdH5NrBZ17zpzSO0hdi02q65miH7q9DOjCVEsL/KQ9G7QwII8xLMS&#10;f/C0TVOTvmTMUxF1xREp5IhTQCtEU18oFG7S7DjrCGz1BRoqA1sDyWVQRyO9DPcaWGJ6GcB2VbN3&#10;wvCuxcAeOz5qGRxJVcp5Y+L5PASXFdBFBVRJAW3oUipxWJRcOdorPauFBi6cnlWdyh7Du9sN9tOj&#10;ZrXh+DsVf/tksf2pV6AC1v+bjXrr42s2Ns7Wp54x6UdMaHp6pj1640dG4pnW6LLT8O5eQxuxp+wN&#10;9DaSvJXR6VtioO8qft4EUQyVvnToZOwMsd6oTQ2xhmDgY95rsOsUPmFwM35sjOQkdEN+NXkVWEy3&#10;Xn51d+Wj/asPfv7mT150cOMcupMDI1bHM3upfliln1XpR1X6SZV2UIVzO3Uao7MqPb8nDLzVdPmF&#10;7G/MGPO7Pim/oipfQ/l9LqkD6kRP/u637p786XHdPfm74bw5mgr9ieMdd7dNU289DcSzq5GJU0vv&#10;gzT5JYbglIiF03uPXsF83tuueYgdyCSlc6afY8t/8TSvvzYpEd6bEr4nl25Ko2CFsSzQlHhmE/dL&#10;O2vNxN2mGOLK0fV25hg5+8ZvzcXpFzuDs+i9EKseXjSLTk6+ENKd9UFGW4rornrjioXWHXrWTqAa&#10;tAVbAkOAMdVRSdjac0enwdGJ5FSfLoOjC47GNdao2+cYwz9p96u7K0nbWN3dmeBOeeBzfoI7ZSMj&#10;s8pfW3qdr8Yje2RZhjSA7Ktw+arkCo/X7auoCrh8niVKtUupl/dAMNYfatvVHewJ12pUW3zhSnzj&#10;UzXJ75QzvHOe4Z0r/TsjRRN8aGWv5WtYmzXhNz4CmvDbmfTbBeWdLd3B2tL4Uh+FXBns6vWFIMU7&#10;ECbiOOC0Gef9+JAoBCB6IWHR2hV0KrWlzhqnoigoPTz41qyoLfWCZlVut7s64PYZQYRb760t9fl8&#10;ASXgUaoUb1WVUwPerfDVlvoDfp/T5/FVAdX1Hj+hhiK2WT+5MgSBv8BAONjTjo9VrurZHrrcZo1R&#10;fmJap+JNg+RvqAOdA1Bfz6TR1CDACsNkmmlbG82fcTx6v3FNJPzHOX259jqn26n4q12OCl99jaNC&#10;ln31Fe6Ay1nhcHgcvhpZdjiqPHsuwoL9ImN/jdmVWvpSLz7UK7sRxOHQ/vh0m9a/XdV7LlIXtZBp&#10;SYgGDVRdyeMjvkG0S21gqJWdiyRZXiS5nO5FktNVtUjir5RaN1xkpwLnqhp4qHLE3jlrYcd/ZQlC&#10;OmX444FctQr5R5xKDf44q/Aet1lIUoWfpfKQWnif3s1lLTG5GmGUJbHEtDFBqVVcyIDiWiRVVeGP&#10;s0pNUHvprJXxroLe1ahJq7nkAy1PzOVEsZxO+Lns73hp5b8AAAD//wMAUEsDBBQABgAIAAAAIQDh&#10;8OqfSAEAACgGAAAjAAAAeGwvd29ya3NoZWV0cy9fcmVscy9zaGVldDEueG1sLnJlbHO8lE1PwzAM&#10;hu9I/Icqd5KmhfGhtbtMSLvCkLhmqdtGNEmVhMH+PYZtgk5ruVQ9pbGV14/8up4vPnUTbcF5ZU1G&#10;OI1JBEbaQpkqIy/rx6s7EvkgTCEaayAjO/BkkV9ezJ+gEQEf+Vq1PkIV4zNSh9A+MOZlDVp4alsw&#10;mCmt0yLg1VWsFfJNVMCSOJ4x91eD5B3NaFVkxK0KrL/etVj5f21blkrC0sp3DSacKcGkNcHZBiWF&#10;qyBkhFImZFBbeD2eKUViws7DpGPCbHWzdOIDO93hKfYxz37znOJ3H9PtmExKozkdHA2FEuwnnlDQ&#10;ZR9GMibGoQfn+3JI8iGj+Jg0rVMmgHuGENAs36E6ybGTO6cbZfpaNpt4tJOhjt1MNkZ8aIw4LqAx&#10;/3f9vQq6lkm7Dw4O0PXE3gzC3E/mTXr0hnX2e/4FAAD//wMAUEsDBBQABgAIAAAAIQCnK8RvegAA&#10;ABADAAAnAAAAeGwvcHJpbnRlclNldHRpbmdzL3ByaW50ZXJTZXR0aW5nczEuYmlu8mAIYFBg8GFI&#10;ZChmSGUoYvACkiVAEVOgODGAkYWB9Q6DCZPz+wZWRgZGhldc+RwpQJqfIYIJxI9gYgaSPmBTS8A2&#10;EGUsXkWMUFkQzQTEIPo/EKBrcvH0C1UCCpoAFUmk2d7FZygn1ByIaZS7cdSEoRkCAAAAAP//AwBQ&#10;SwMEFAAGAAgAAAAhAKP/7jzoAAAALgEAABcAAAB4bC9hY3RpdmVYL2FjdGl2ZVgxLnhtbGSQwWrD&#10;MAxA74P+g9E9sZOW0YWmpW1S6Hkb7GocpzHEVrC0Ehj79zmsO+0kdHjvCe0Osx/F3UZyGGoocgXC&#10;BoOdC7ca3t8u2RYEsQ6dHjHYGgLCYb962um5QjOLNMyoiVxXw9f21JRFs1FZe96UWVGc2+ylVU2m&#10;1PGo1LNS5WX9DQszLUHiVErKx/LK0Wp/DY5BxGoRxmtXgEgHBqr0XMPAPFVSkhms15R7ZyIS9pwb&#10;9BL73hkryxSS2rC7248/Nv5DcbIheXuMXjPlGG8PvkHz6W3gX0+0o+b0GBrcRCD3PwAAAP//AwBQ&#10;SwMEFAAGAAgAAAAhAHpL0yh1AAAAeAAAABcAAAB4bC9hY3RpdmVYL2FjdGl2ZVgxLmJpbnKQvdTt&#10;9Oac4DxehlUMCUyfGZhcGFwYDzQwMjAwMDEwNLAAaSC7QQLCbrAUY2CQYmZgMDwXxZaWX6SQqOCX&#10;Wq4QnFqikJ+mEJyYW5CTWlxQlJ/EwCTDsB2olxWoD6jf4QOQzcC0h8mxKDMxB8gEAAAA//8DAFBL&#10;AwQUAAYACAAAACEAFdt/4OkAAAAuAQAAFwAAAHhsL2FjdGl2ZVgvYWN0aXZlWDIueG1sZJDBasMw&#10;EETvhfyD2LstKXGLa+IEU9uQc1voVchyLLC0RqsGQ+m/V6bpqadlDu/NsMfz6mZ2M4Es+hpkLoAZ&#10;r3Gw/lrD+1uflcAoKj+oGb2pwSOcT7uHo1or1CtLR8+KyA41fLV9K0vZieyx2/eZlC9d1hTFcyZE&#10;0whRNKU4tN+wMctWSDE1JeU9vMZglLt4G4GFahOGyyCBpYGeKrXWMMW4VJyTnoxTlDurAxKOMdfo&#10;OI6j1YbvhXjiSkd7Mx9/bPiH4mJ88o4YnIqUY7je+Rb1pzM+/nqCmVVMj6HJLgT89AMAAP//AwBQ&#10;SwMEFAAGAAgAAAAhALnDcNwvAAAALAAAABcAAAB4bC9hY3RpdmVYL2FjdGl2ZVgzLmJpbnrQePG+&#10;ftw5wSWeDKsYvBpsGZgkGF4wMDAwAbEGEHMBcYgAA4MgUAAAAAD//wMAUEsDBBQABgAIAAAAIQAV&#10;23/g6QAAAC4BAAAXAAAAeGwvYWN0aXZlWC9hY3RpdmVYMy54bWxkkMFqwzAQRO+F/IPYuy0pcYtr&#10;4gRT25BzW+hVyHIssLRGqwZD6b9Xpumpp2UO782wx/PqZnYzgSz6GmQugBmvcbD+WsP7W5+VwCgq&#10;P6gZvanBI5xPu4ejWivUK0tHz4rIDjV8tX0rS9mJ7LHb95mUL13WFMVzJkTTCFE0pTi037Axy1ZI&#10;MTUl5T28xmCUu3gbgYVqE4bLIIGlgZ4qtdYwxbhUnJOejFOUO6sDEo4x1+g4jqPVhu+FeOJKR3sz&#10;H39s+IfiYnzyjhicipRjuN75FvWnMz7+eoKZVUyPockuBPz0AwAA//8DAFBLAwQUAAYACAAAACEA&#10;dd7IfBsEAACHDQAAEAAAAHhsL2NvbW1lbnRzMi54bWzkV1Fv3DYMfh+w/0D4OYsvyVoExd0V3dZi&#10;BYpkCLKHPfJs2hYiS54k55L++n2Ufe2lSdCuxYYNAYLEsiV+4kfyI7N8edNbupYQjXer4uhwUZC4&#10;ytfGtavi98s3P5wWFBO7mq13sipuJRYv199/t6x834tLkWDAxVXRpTS8KMtYddJzPPSDOHxpfOg5&#10;YRnaMg5BuI6dSOptebxYPC97Nq5YL3lMnQ9x97Bu3p1fvD77+TW15xe/nJ8ty2nDeveAnTP8OxPT&#10;hwUFaVbFTycnBU0H3tarAg7FjgeZntfLJDc4EfDzG35tyvUyvqdrtnB+UWBVeesDGVfLjeD46ZG+&#10;DG+8S9OuS+58z/qyzBaSEvAiDlyBHXgYJVxLsT7zWxpMlcYgtO04Ee4ASiJtTeqIKfZsLUXuBysU&#10;zXshUEWpE3Jjv5FAvqEA2n1Pgzfg+QCbb2lZ4vKl3n7PAfMNTjTcG3s7uXa859XaPQj1tVw9BvMw&#10;ebSik0OiP/xIvWm7RK0kcBNEZjKwAKW9B7lgzUqMoM9acK4MpiCuRgjzYvDDaDkhvanmxAe0GRPd&#10;wnLFjthGT8JRKXgYo/bkPKA4Vd2EOnBKEhzu91YRcI+KoxxkMIR/tAm1s4tskBbvtLjIGodUMIj6&#10;BhHvOAwArU3TCK6bqAkItd5+78Kfnq4Db506FqQG/ocIlVNSl3NR3CuIH/8DBfEqZtaNq6ACEUGC&#10;q/vpH30vWihTnif/dFL9aHFAJpGJEFpNj8EjYTaQhZxckIpJJHLqVNAhaCYEZGCTRWJSh3kv6oGt&#10;aZ3UhLxk2/uIPxRyEbFr1aj/TJYhsX71W0FPmHJakKFVUj2KI2pAcaOuZuBdRiMlxwq4EfCmMaiu&#10;hPze3GY0j2gHOp1iOx+c63PyDqDnQIQm7grpbt1kKhqDdgM+IAbAP1rcuYI1V6KAguLg6B1vsKqs&#10;11T7ApdfuXqHPAgndWSi/ZMaVAFHjJIqDOwCLqsQ4hLRirSQs8CjVxJDOOD2IV2ImgQRCHH+6mSr&#10;XmQaJxj4BYM4YKo57nN9qDuqKdgvfVRIX1UjjKo4xs6PFjeFLup2fIGUwXWbxQa7VZ0YSTEl1p+j&#10;SfJRcg6om+J8eE/q/5GWiKFh170+J1jP/g+ClYu1GYMG+emp1vEzbb1PZx6BSOvUMJec3AwqirnA&#10;9jrZY+0e0vZ3xOgSGSWYBzFV6JQIsdvD0DkCrWIqfejPXdt7wpMlJU+Zd/e23tckkAQMNbA0W398&#10;7IA2f/mo8fxfrdw8ZlfWVFeECSvPfrzR1qePG58SZqqewxXkvLiYR7G+UBVtod2MY3Nv8GiRRoVz&#10;4FaVuybttMaNQtb7K53oZqtxbFslD4Kf9yETLLs8YKrgInAf5fSezO0mtOnflt0qrv8CAAD//wMA&#10;UEsDBBQABgAIAAAAIQCFPoJaCQEAAEAIAAAnAAAAeGwvcHJpbnRlclNldHRpbmdzL3ByaW50ZXJT&#10;ZXR0aW5nczIuYmluymAoYFAA4mKGZCBtxGDCYACECkB+KkMRQyaQLGZgwCKmw+DDkA+UYWRRdLjD&#10;kMLOf7+BnZGBkeEVVz5HCpBmZPj7nwlIMjAwAzFtAMx0QRagO7BY4dSc2k6MzUFAJ/oAzWBIgZrz&#10;HwggGgVZIAYzukY4u/oQMIyDqQGqghGbc2gWDrgMfvDgAYMHUJKDCaICFB6MZ27tortDRi0c/CEA&#10;TBcxDDEMwcAU4wrM2y4M/gx+QH4GEeUDpCxIZkhkyAHqygOSlQw6QBOKGMoYnIGlRB6QBpUmJaPp&#10;YDQERkNg0IcAqPK6CMRCQEaYMANDuCQDgzeQrwXEb4D8E0B+BLBOAWEAAAAA//8DAFBLAwQUAAYA&#10;CAAAACEAXIPcbOsGAACjJwAAEAAAAHhsL2NvbW1lbnRzMS54bWzsWm1v2zYQ/l6g/+GgTxuQxEmK&#10;dV1huyj6AhQokqLNMOwjLdEWUYlUScqO++v3HEn5JbH7sqG2BxdIAimSyOPxnrvn7th/dltXNJXW&#10;KaMH2cXZeUZS56ZQejLI/rx5ffokI+eFLkRltBxkc+myZ8OHD/q5qWupvSMMoN0gK71vnvZ6Li9l&#10;LdyZaaTGk7GxtfC4tZOea6wUhSul9HXVuzw/f9yrhdLZsC9aXxrruovh+O31+1dXL17R5Pr9y+ur&#10;fi++MOwu8Gaa/q1yfnFDVo4H2YvL3zKKH7wpBhkW5ErRyHg97Ht5iy8sft7hz6g37LvPNBUVFn+e&#10;4S43lbGkdCFvJT5/csH/tK+N9vGtG1GaWvA/e2EEzwp46hqRQztYoZN2KrPhBy+sp5nyJQlytaig&#10;ZVG1kqAR8qUk3dYjacmMyUK7pqbGKKjzhJyYU78HGXss5Iqc6j/IOha1quZxBZcrwg/1xqn+rUq2&#10;TbNZRzSgR2dE16OgM2hF+KAaKLGtPCyQnPSsISfqppLY3gkesaVSpbR0eCxr8oZGEpouJBbocuG8&#10;l1YWxCo3sOwwZC0azPRefmql89gRLWfrgzvCLpA2XuVyKUkjeDDNMvCexVnzUugJZi+sgG2rHBPN&#10;T2jUsvBxBVaSwK/zCjLUQs/Tl/hipgnvwCJtgxknFcbBAnhwlvnOChfG0sIcbTVnlTSmaStMa/TZ&#10;va37IZYMrHfW2Ivg6SXw3QPe4wMA3pWZAb05XI3jjcQuRONx6jOuTS1n2KSIMij+aIB2cQ77v4rm&#10;zRog+ES46BXr6zB3F2X47qaUc/ISAIlgqw2sOzfawfsiBkQ3h/AAizZQuaXTU1Z9gsFYzk5IjfEQ&#10;MIkQikAIcGGgbEHE0tTvAiPI1MJZ1gZwXkMnj8ebb7QYwSHklWE7iBBbGZDlCB6hkQGzysVVJMfg&#10;lm5ns2eAVfE8rLTghoIiTZ639oz+Ni0Qbtqq4EfBCPFEsOMSVdLAYu3RSXxqlZdUqPEYWtOwz9LM&#10;JJzX4WH894PHePC649ayBR4f0C9/IzCM4yEQ7NcYcDOOtWaVSgQCEAP3NgLBziKvWngxjr7AW3IY&#10;cBxiZEJElysR9158jn4OL2PuUkwlTZX1LROCLvQg5lTgwoFdLB8uRQPvEw7Oo7SmnZQLIlAYjygW&#10;bnP4g0gUOZrdd2HPK2dOIBk7MiwiLtVFcVL8w2cWQlg/h7I+4G3BM66Hxi5mwqlGNrLgYFvI10iC&#10;BkhiLwUCxjwJVMeD/i9iyhf898FRF6Q5e88ZbgwFohfyLQpRGmEpBmpQvxOiypiPHC3D5uWBnDYV&#10;TCVFwI00ccEv1aT02P93Kvct7D6MnwudJuAIPQeOghl3KUs0puhEL9mvPEppCsZ5acL7HOFmJZg3&#10;G0OSYxvceDZmES24L1h4FaK3ZbnucOHtlvOM6EWl8o+EJIC14MWoU8jIeI88qhb2I3CQfVjqJ2Md&#10;sKBByBQagK8pkgE1CWTa0QiEseiGRR7BFv115SYxNLJKIHnCnOLgbPuPA7DtV8G53s1vyuSIOvcU&#10;MyjFqnSOHcmKWwz5MUyN+dzuwtvtHvPj09wYi0oM/DrBESB5BX1MVLaWwBLgxpGEcXAkGgk1lMjI&#10;d20J85+WMMjWake70cjwNG46POvrVDvbHh4470KJJVGniRUN6m8jlIGY1SDmZJFNZTGMMapSuAiV&#10;uq4MkyubV+zKHz54+OBNDDQh4ZsJpLDMeBDvNtKi7Y7rlyNB6Egg6drdWndlg1jWrweXjD9CcXvv&#10;rPWvUi4QwlXaUGg7kvwT/sNKrsZOufhcCTuBo5lBB7H6I28bmS/LwtQF7eML2F3Xo0sojskZhsoE&#10;WhRjoVDDX69IrveEjpvUpaC90uBAsUKhbyWgtliV2A+A9sr8EuPdH4D2uvrAJv4PANotF+4I7hpW&#10;0KVBAxytmYiVmC//pJ0/pG2+S9rJNSkU5DbnG4lpILzEFtJav+tOttP5kC/UZTnheY78OrW2tpCZ&#10;rxWQv6HynuQOxe9l3X21Fx7tNwWFkMNRyOcOj4Vf7IaFf9/hChTcmJZzU+EbtiN2Ib5vIwjFuCOn&#10;/os2c6L+KGeC/deoN5BArYDGFgXpDYUHAAiHQlwVSt9d1xcHT5K1h5ZRaEGvdGnunX5JYTF0YUJH&#10;nk+whItaTLQaK1mEPjkXOVAt5Goqn3zAHKiUl2g2WyQn6Emnjs+2on2YpkCGg+QmiQwWm1b2pe5Y&#10;PDjQNclDawCi4IcXNRb6NJzLKkii6Y0siZsPySvgFAEfw9mAfaI3saM3wwktnPSYQePIsrBy1O4X&#10;Pd+VoRYpWJgytKbiOTTi9h5KOTqo7ACcSneqJh5p6+7c8B8AAAD//wMAUEsDBBQABgAIAAAAIQCe&#10;bTWHMAAAACwAAAAXAAAAeGwvYWN0aXZlWC9hY3RpdmVYMi5iaW560Hjxvn7cOcElngyrGLwabBmY&#10;JBheMDAwsAKxCBBzAHGIAAODIBMDAwAAAP//AwBQSwMEFAAGAAgAAAAhAFMnL7jHAAAAHwEAACIA&#10;AAB4bC9hY3RpdmVYL19yZWxzL2FjdGl2ZVgxLnhtbC5yZWxzbM8xa8MwEAXgvdD/IG6vZXcIpVgO&#10;tFDIGlLoepXPtoh1J6QjxP8+Gjo0pePxeN/j+v01ruZCuQRhB13TgiH2MgaeHXyePp5ewBRFHnEV&#10;JgcbFdgPjw/9kVbUWipLSMVUhYuDRTW9Wlv8QhFLI4m4JpPkiFrPPNuE/owz2ee23dn824DhzjSH&#10;0UE+jB2Y05bq8h87Bp+lyKSNl2hlmoL/T7XoNVzo611Ys6xvgTFvlcQ8kzr4SbvmOzDYobd3bw03&#10;AAAA//8DAFBLAwQUAAYACAAAACEAe44x4McAAAAfAQAAIgAAAHhsL2FjdGl2ZVgvX3JlbHMvYWN0&#10;aXZlWDIueG1sLnJlbHNszzFrwzAQBeC9kP8gbo/lZCilWA60UMgaEuh6lc+2qHUnpCPE/74aMjSl&#10;4/F43+O6wy0u5kq5BGEHu6YFQ+xlCDw5uJw/ti9giiIPuAiTg5UKHPrNU3eiBbWWyhxSMVXh4mBW&#10;Ta/WFj9TxNJIIq7JKDmi1jNPNqH/xonsvm2fbf5tQP9gmuPgIB+HHZjzmuryHzsGn6XIqI2XaGUc&#10;g/9Pteg1XOnzXVizLG+BMa+VxDyROrin++YrMNi+sw9v9T8AAAD//wMAUEsDBBQABgAIAAAAIQBc&#10;6xRhxwAAAB8BAAAiAAAAeGwvYWN0aXZlWC9fcmVscy9hY3RpdmVYMy54bWwucmVsc2zPQWvDMAwF&#10;4Ptg/8HovjjtYIwRp7BCodfRwa6aoyRmsWQsU5p/Xx96WMeO4vG+h7rdJS7mTFmDsINN04Ih9jIE&#10;nhx8ng5Pr2C0IA+4CJODlRR2/eND90ELllrSOSQ1VWF1MJeS3qxVP1NEbSQR12SUHLHUM082of/B&#10;iey2bV9s/m1Af2ea4+AgH4cNmNOa6vIfOwafRWUsjZdoZRyD/0+16Es409deuGRZ3gNjXiuJeaLi&#10;4JY+N9+BwfadvXurvwIAAP//AwBQSwMEFAAGAAgAAAAhACZIz11qAQAAngIAABEACAFkb2NQcm9w&#10;cy9jb3JlLnhtbCCiBAEooAAB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HySXWuDMBiF7wf7&#10;D5J7m/ixrgS1sI5erVCoY2N3IXnbykyUJJ313y/a6twHuwznvA/nHJIsz7L0PkCbolIpCmYEeaB4&#10;JQp1SNFzvvYXyDOWKcHKSkGKWjBomd3eJLymvNKw1VUN2hZgPEdShvI6RUdra4qx4UeQzMycQzlx&#10;X2nJrHvqA64Zf2cHwCEhcyzBMsEswx3Qr0ciuiIFH5H1SZc9QHAMJUhQ1uBgFuAvrwUtzZ8HvTJx&#10;ysK2tet0jTtlC34RR/fZFKOxaZpZE/UxXP4Av26edn1Vv1DdVhxQlghOuQZmK51tNexBaxDe6mRs&#10;JUEneCJ3U5bM2I1bfV+AeGiz3RHKsk3wb2Uwb3WhLIisG9AnsU/mebCg8ZzG92/j3WByYfrul0Qu&#10;h2tDL90H5SVaPeZr1PEcLPIDxwspCWhIHO/HfdfuApTXzP8SQ+KTez8keRDTaEGjuwlxAGR96O8/&#10;KvsEAAD//wMAUEsDBBQABgAIAAAAIQD9DW6yCQIAAH0FAAAQAAgBZG9jUHJvcHMvYXBwLnhtbCCi&#10;BAEooAAB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JxUUW/TMBB+R+I/RHlfnY6qQpXrCXWg&#10;IcGY1m6IJ+Q5l8aaY1v2rWr59Vwa2qbgIMGbfd/5u+8++8yvto3JNhCidnaej0dFnoFVrtR2Pc8f&#10;Vh8u3uZZRGlLaZyFeb6DmF+J16/4XXAeAmqIGVHYOM9rRD9jLKoaGhlHBFtCKhcaibQNa+aqSiu4&#10;duqlAYvssiimDLYItoTywh8J845xtsH/JS2davXFx9XOk2DB33lvtJJIXYrPWgUXXYXZ+60Cw1kf&#10;5KRuCeolaNyJgrP+li+VNLAgYlFJE4GzU4DfgGxNu5M6RME3ONuAQheyqH+QbZM8e5IRWjnzfCOD&#10;lhZJVpvWbfZr4yMG8dWF51gDYOSMErrgftnP7a/1REz2CbT4a2LHdSsbKLN7adfwLyXG03SNVmTX&#10;LBU/t2Gl0UD8Ut3JgAlXLum1nWzZi+tM6XTewzpAjLrp+3B0hLxHhOCNwyQeZeOpePpsa29n2S97&#10;j7SV0T59qKYbTiMNSJusk476ZC5Nk6KpGA2XOWSg1CYtxLsBbue/W7r1dGEC21c6BA5jwT0lDwUY&#10;sDCWyfzhhpAm5bzXs9f22/tauMZLuxO33z6uODvs+Cdtn+ODX7lriXAY3fMgX9YyQEnTfhztY4Df&#10;0NQG05Is6nZoykPOn0D70Tx2v6kYT0fFm4L+kF6Ms9O/KX4CAAD//wMAUEsBAi0AFAAGAAgAAAAh&#10;ABaC+ks6AgAAHw0AABMAAAAAAAAAAAAAAAAAAAAAAFtDb250ZW50X1R5cGVzXS54bWxQSwECLQAU&#10;AAYACAAAACEAtVUwI/QAAABMAgAACwAAAAAAAAAAAAAAAABzBAAAX3JlbHMvLnJlbHNQSwECLQAU&#10;AAYACAAAACEAzIxaTtwDAACtCgAADwAAAAAAAAAAAAAAAACYBwAAeGwvd29ya2Jvb2sueG1sUEsB&#10;Ai0AFAAGAAgAAAAhAFv9IgovAQAA2wQAABoAAAAAAAAAAAAAAAAAoQsAAHhsL19yZWxzL3dvcmti&#10;b29rLnhtbC5yZWxzUEsBAi0AFAAGAAgAAAAhAHal9Vd9CgAAOy4AABgAAAAAAAAAAAAAAAAAEA4A&#10;AHhsL3dvcmtzaGVldHMvc2hlZXQxLnhtbFBLAQItABQABgAIAAAAIQDBqQvFgwMAADMKAAAYAAAA&#10;AAAAAAAAAAAAAMMYAAB4bC93b3Jrc2hlZXRzL3NoZWV0Mi54bWxQSwECLQAUAAYACAAAACEAYviK&#10;9wFQAQBgFAoAGAAAAAAAAAAAAAAAAAB8HAAAeGwvd29ya3NoZWV0cy9zaGVldDMueG1sUEsBAi0A&#10;FAAGAAgAAAAhAJ7mTXL4EQAAeXQAABgAAAAAAAAAAAAAAAAAs2wBAHhsL3dvcmtzaGVldHMvc2hl&#10;ZXQ0LnhtbFBLAQItABQABgAIAAAAIQAlAeD2PgYAADArAAANAAAAAAAAAAAAAAAAAOF+AQB4bC9z&#10;dHlsZXMueG1sUEsBAi0AFAAGAAgAAAAhAEXoJBVPAwAABAoAABQAAAAAAAAAAAAAAAAASoUBAHhs&#10;L3NoYXJlZFN0cmluZ3MueG1sUEsBAi0AFAAGAAgAAAAhAIrrOV3+AAAA6wIAACMAAAAAAAAAAAAA&#10;AAAAy4gBAHhsL3dvcmtzaGVldHMvX3JlbHMvc2hlZXQyLnhtbC5yZWxzUEsBAi0AFAAGAAgAAAAh&#10;AHYJNqPoBQAATR4AABgAAAAAAAAAAAAAAAAACooBAHhsL2RyYXdpbmdzL2RyYXdpbmcxLnhtbFBL&#10;AQItABQABgAIAAAAIQCWGcOSNAUAAFMeAAAbAAAAAAAAAAAAAAAAACiQAQB4bC9kcmF3aW5ncy92&#10;bWxEcmF3aW5nMS52bWxQSwECLQAUAAYACAAAACEAgfGgP8QAAACtAQAAIwAAAAAAAAAAAAAAAACV&#10;lQEAeGwvZHJhd2luZ3MvX3JlbHMvZHJhd2luZzEueG1sLnJlbHNQSwECLQAUAAYACAAAACEAAYjP&#10;BrsAAAAlAQAAIwAAAAAAAAAAAAAAAACalgEAeGwvZHJhd2luZ3MvX3JlbHMvZHJhd2luZzIueG1s&#10;LnJlbHNQSwECLQAUAAYACAAAACEAxS13Zn8DAACMCgAAEwAAAAAAAAAAAAAAAACWlwEAeGwvbWVk&#10;aWEvaW1hZ2UxLmVtZlBLAQItABQABgAIAAAAIQAdkqrdzgAAADICAAAmAAAAAAAAAAAAAAAAAEab&#10;AQB4bC9kcmF3aW5ncy9fcmVscy92bWxEcmF3aW5nMS52bWwucmVsc1BLAQItABQABgAIAAAAIQA2&#10;fDBvAwMAAEcNAAAbAAAAAAAAAAAAAAAAAFicAQB4bC9kcmF3aW5ncy92bWxEcmF3aW5nMi52bWxQ&#10;SwECLQAUAAYACAAAACEAYiOl1JUEAADoFwAAEwAAAAAAAAAAAAAAAACUnwEAeGwvbWVkaWEvaW1h&#10;Z2UyLmVtZlBLAQItABQABgAIAAAAIQB55fsomAQAAOgXAAATAAAAAAAAAAAAAAAAAFqkAQB4bC9t&#10;ZWRpYS9pbWFnZTMuZW1mUEsBAi0AFAAGAAgAAAAhAMEXEL5OBwAAxiAAABMAAAAAAAAAAAAAAAAA&#10;I6kBAHhsL3RoZW1lL3RoZW1lMS54bWxQSwECLQAUAAYACAAAACEA5ptoIRMMAADzcgAAFAAAAAAA&#10;AAAAAAAAAACisAEAeGwvY2hhcnRzL2NoYXJ0MS54bWxQSwECLQAUAAYACAAAACEAIPl6lx0/AACz&#10;3AAAFAAAAAAAAAAAAAAAAADnvAEAeGwvY2hhcnRzL2NoYXJ0Mi54bWxQSwECLQAUAAYACAAAACEA&#10;MBTzpDQCAAD+BAAAGAAAAAAAAAAAAAAAAAA2/AEAeGwvZHJhd2luZ3MvZHJhd2luZzIueG1sUEsB&#10;Ai0AFAAGAAgAAAAhALJO880gPwAAtdwAABQAAAAAAAAAAAAAAAAAoP4BAHhsL2NoYXJ0cy9jaGFy&#10;dDMueG1sUEsBAi0AFAAGAAgAAAAhAHVHpgiUJwAAAI4AABEAAAAAAAAAAAAAAAAA8j0CAHhsL3Zi&#10;YVByb2plY3QuYmluUEsBAi0AFAAGAAgAAAAhAOHw6p9IAQAAKAYAACMAAAAAAAAAAAAAAAAAtWUC&#10;AHhsL3dvcmtzaGVldHMvX3JlbHMvc2hlZXQxLnhtbC5yZWxzUEsBAi0AFAAGAAgAAAAhAKcrxG96&#10;AAAAEAMAACcAAAAAAAAAAAAAAAAAPmcCAHhsL3ByaW50ZXJTZXR0aW5ncy9wcmludGVyU2V0dGlu&#10;Z3MxLmJpblBLAQItABQABgAIAAAAIQCj/+486AAAAC4BAAAXAAAAAAAAAAAAAAAAAP1nAgB4bC9h&#10;Y3RpdmVYL2FjdGl2ZVgxLnhtbFBLAQItABQABgAIAAAAIQB6S9ModQAAAHgAAAAXAAAAAAAAAAAA&#10;AAAAABppAgB4bC9hY3RpdmVYL2FjdGl2ZVgxLmJpblBLAQItABQABgAIAAAAIQAV23/g6QAAAC4B&#10;AAAXAAAAAAAAAAAAAAAAAMRpAgB4bC9hY3RpdmVYL2FjdGl2ZVgyLnhtbFBLAQItABQABgAIAAAA&#10;IQC5w3DcLwAAACwAAAAXAAAAAAAAAAAAAAAAAOJqAgB4bC9hY3RpdmVYL2FjdGl2ZVgzLmJpblBL&#10;AQItABQABgAIAAAAIQAV23/g6QAAAC4BAAAXAAAAAAAAAAAAAAAAAEZrAgB4bC9hY3RpdmVYL2Fj&#10;dGl2ZVgzLnhtbFBLAQItABQABgAIAAAAIQB13sh8GwQAAIcNAAAQAAAAAAAAAAAAAAAAAGRsAgB4&#10;bC9jb21tZW50czIueG1sUEsBAi0AFAAGAAgAAAAhAIU+gloJAQAAQAgAACcAAAAAAAAAAAAAAAAA&#10;rXACAHhsL3ByaW50ZXJTZXR0aW5ncy9wcmludGVyU2V0dGluZ3MyLmJpblBLAQItABQABgAIAAAA&#10;IQBcg9xs6wYAAKMnAAAQAAAAAAAAAAAAAAAAAPtxAgB4bC9jb21tZW50czEueG1sUEsBAi0AFAAG&#10;AAgAAAAhAJ5tNYcwAAAALAAAABcAAAAAAAAAAAAAAAAAFHkCAHhsL2FjdGl2ZVgvYWN0aXZlWDIu&#10;YmluUEsBAi0AFAAGAAgAAAAhAFMnL7jHAAAAHwEAACIAAAAAAAAAAAAAAAAAeXkCAHhsL2FjdGl2&#10;ZVgvX3JlbHMvYWN0aXZlWDEueG1sLnJlbHNQSwECLQAUAAYACAAAACEAe44x4McAAAAfAQAAIgAA&#10;AAAAAAAAAAAAAACAegIAeGwvYWN0aXZlWC9fcmVscy9hY3RpdmVYMi54bWwucmVsc1BLAQItABQA&#10;BgAIAAAAIQBc6xRhxwAAAB8BAAAiAAAAAAAAAAAAAAAAAId7AgB4bC9hY3RpdmVYL19yZWxzL2Fj&#10;dGl2ZVgzLnhtbC5yZWxzUEsBAi0AFAAGAAgAAAAhACZIz11qAQAAngIAABEAAAAAAAAAAAAAAAAA&#10;jnwCAGRvY1Byb3BzL2NvcmUueG1sUEsBAi0AFAAGAAgAAAAhAP0NbrIJAgAAfQUAABAAAAAAAAAA&#10;AAAAAAAAL38CAGRvY1Byb3BzL2FwcC54bWxQSwUGAAAAACoAKgCECwAAboICAAAAUEsDBBQABgAI&#10;AAAAIQCD5kCU4gAAAAoBAAAPAAAAZHJzL2Rvd25yZXYueG1sTI9BT8MwDIXvSPyHyEjcWBq6lVGa&#10;TtMEnKZJbEiIm9d6bbUmqZqs7f495gQ32+/p+XvZajKtGKj3jbMa1CwCQbZwZWMrDZ+Ht4clCB/Q&#10;ltg6Sxqu5GGV395kmJZutB807EMlOMT6FDXUIXSplL6oyaCfuY4sayfXGwy89pUsexw53LTyMYoS&#10;abCx/KHGjjY1Fef9xWh4H3Fcx+p12J5Pm+v3YbH72irS+v5uWr+ACDSFPzP84jM65Mx0dBdbetFq&#10;mD8p7hJ4SGIQbHiO1QLEkQ/zZAkyz+T/CvkPAAAA//8DAFBLAwQUAAYACAAAACEAqxbNRrkAAAAi&#10;AQAAGQAAAGRycy9fcmVscy9lMm9Eb2MueG1sLnJlbHOEj80KwjAQhO+C7xD2btN6EJEmvYjQq9QH&#10;WNLtD7ZJyEaxb2/Qi4LgcXaYb3bK6jFP4k6BR2cVFFkOgqxx7Wh7BZfmtNmD4Ii2xclZUrAQQ6XX&#10;q/JME8YU4mH0LBLFsoIhRn+Qks1AM3LmPNnkdC7MGJMMvfRortiT3Ob5ToZPBugvpqhbBaFuCxDN&#10;4lPzf7brutHQ0ZnbTDb+qJBmwBATEENPUcFL8vtaZOlTkLqUX8v0EwAA//8DAFBLAwQUAAYACAAA&#10;ACEA3Qg1lNwAAABNAQAAIAAAAGRycy9jaGFydHMvX3JlbHMvY2hhcnQxLnhtbC5yZWxzhJC7agMx&#10;EEX7QP5BTG9pnSKEsFo3dsCFm+CQchlLsw+sFxolrP8+cmGIIZDyMtxzmNtuFu/EN2WeY9Cwlg0I&#10;CibaOYwaPo5vqxcQXDBYdDGQhgsxbLrHh/adHJZa4mlOLColsIaplPSqFJuJPLKMiUK9DDF7LDXm&#10;USU0ZxxJPTXNs8q/GdDdMcXeash7uwZxvKRq/p8dh2E2tI3my1Mofyhu9orEPFLRIKUifyJ7/ZfV&#10;YTY5chxKv1sMuf6ANa92AU+ObP8Z85knoiIXxx5U16q7EbofAAAA//8DAFBLAQItABQABgAIAAAA&#10;IQAkoImhPAEAALYCAAATAAAAAAAAAAAAAAAAAAAAAABbQ29udGVudF9UeXBlc10ueG1sUEsBAi0A&#10;FAAGAAgAAAAhADj9If/WAAAAlAEAAAsAAAAAAAAAAAAAAAAAbQEAAF9yZWxzLy5yZWxzUEsBAi0A&#10;FAAGAAgAAAAhABBlLQc0AwAAqAcAAA4AAAAAAAAAAAAAAAAAbAIAAGRycy9lMm9Eb2MueG1sUEsB&#10;Ai0AFAAGAAgAAAAhAK1fMoY8DAAAbXIAABUAAAAAAAAAAAAAAAAAzAUAAGRycy9jaGFydHMvY2hh&#10;cnQxLnhtbFBLAQItAAoAAAAAAAAAIQALc5PRCI4CAAiOAgA7AAAAAAAAAAAAAAAAADsSAABkcnMv&#10;ZW1iZWRkaW5ncy9NaWNyb3NvZnRfRXhjZWxfTWFjcm8tRW5hYmxlZF9Xb3Jrc2hlZXQueGxzbVBL&#10;AQItABQABgAIAAAAIQCD5kCU4gAAAAoBAAAPAAAAAAAAAAAAAAAAAJygAgBkcnMvZG93bnJldi54&#10;bWxQSwECLQAUAAYACAAAACEAqxbNRrkAAAAiAQAAGQAAAAAAAAAAAAAAAACroQIAZHJzL19yZWxz&#10;L2Uyb0RvYy54bWwucmVsc1BLAQItABQABgAIAAAAIQDdCDWU3AAAAE0BAAAgAAAAAAAAAAAAAAAA&#10;AJuiAgBkcnMvY2hhcnRzL19yZWxzL2NoYXJ0MS54bWwucmVsc1BLBQYAAAAACAAIADQCAAC1owIA&#10;AAA=&#10;">
                <v:shape id="Object 8" o:spid="_x0000_s1033" type="#_x0000_t75" style="position:absolute;left:6480;top:1980;width:4788;height:3560;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h3RBwQAAANsAAAAPAAAAZHJzL2Rvd25yZXYueG1sRE/Pa8Iw&#10;FL4L+x/CG3jTVIU5alMRx1A8jM058fhInm2xeSlJ1O6/Xw4Djx/f72LZ21bcyIfGsYLJOANBrJ1p&#10;uFJw+H4fvYIIEdlg65gU/FKAZfk0KDA37s5fdNvHSqQQDjkqqGPscimDrsliGLuOOHFn5y3GBH0l&#10;jcd7CretnGbZi7TYcGqosaN1Tfqyv1oFc717W52OFP31Rx7WH83sc6M3Sg2f+9UCRKQ+PsT/7q1R&#10;ME1j05f0A2T5BwAA//8DAFBLAQItABQABgAIAAAAIQDb4fbL7gAAAIUBAAATAAAAAAAAAAAAAAAA&#10;AAAAAABbQ29udGVudF9UeXBlc10ueG1sUEsBAi0AFAAGAAgAAAAhAFr0LFu/AAAAFQEAAAsAAAAA&#10;AAAAAAAAAAAAHwEAAF9yZWxzLy5yZWxzUEsBAi0AFAAGAAgAAAAhAFaHdEHBAAAA2wAAAA8AAAAA&#10;AAAAAAAAAAAABwIAAGRycy9kb3ducmV2LnhtbFBLBQYAAAAAAwADALcAAAD1AgAAAAA=&#10;">
                  <v:imagedata r:id="rId14" o:title=""/>
                </v:shape>
                <v:shape id="Text Box 38" o:spid="_x0000_s1034" type="#_x0000_t202" style="position:absolute;left:6660;top:5580;width:4500;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Ie/2xQAAANsAAAAPAAAAZHJzL2Rvd25yZXYueG1sRI9Ba8JA&#10;FITvQv/D8gq9SLOpijWpq0hBsTdrxV4f2WcSmn0bd9eY/vtuQfA4zMw3zHzZm0Z05HxtWcFLkoIg&#10;LqyuuVRw+Fo/z0D4gKyxsUwKfsnDcvEwmGOu7ZU/qduHUkQI+xwVVCG0uZS+qMigT2xLHL2TdQZD&#10;lK6U2uE1wk0jR2k6lQZrjgsVtvReUfGzvxgFs8m2+/Yf492xmJ6aLAxfu83ZKfX02K/eQATqwz18&#10;a2+1glEG/1/iD5CLPwAAAP//AwBQSwECLQAUAAYACAAAACEA2+H2y+4AAACFAQAAEwAAAAAAAAAA&#10;AAAAAAAAAAAAW0NvbnRlbnRfVHlwZXNdLnhtbFBLAQItABQABgAIAAAAIQBa9CxbvwAAABUBAAAL&#10;AAAAAAAAAAAAAAAAAB8BAABfcmVscy8ucmVsc1BLAQItABQABgAIAAAAIQA5Ie/2xQAAANsAAAAP&#10;AAAAAAAAAAAAAAAAAAcCAABkcnMvZG93bnJldi54bWxQSwUGAAAAAAMAAwC3AAAA+QIAAAAA&#10;">
                  <v:textbox>
                    <w:txbxContent>
                      <w:p w14:paraId="5EB6BE1A" w14:textId="77777777" w:rsidR="00365837" w:rsidRPr="001F2ACB" w:rsidRDefault="00365837" w:rsidP="001F2ACB">
                        <w:pPr>
                          <w:jc w:val="center"/>
                          <w:rPr>
                            <w:b/>
                            <w:sz w:val="18"/>
                            <w:szCs w:val="18"/>
                          </w:rPr>
                        </w:pPr>
                        <w:r w:rsidRPr="001F2ACB">
                          <w:rPr>
                            <w:b/>
                            <w:sz w:val="18"/>
                            <w:szCs w:val="18"/>
                          </w:rPr>
                          <w:t xml:space="preserve">Figure </w:t>
                        </w:r>
                        <w:r>
                          <w:rPr>
                            <w:b/>
                            <w:sz w:val="18"/>
                            <w:szCs w:val="18"/>
                          </w:rPr>
                          <w:t>3</w:t>
                        </w:r>
                        <w:r w:rsidRPr="001F2ACB">
                          <w:rPr>
                            <w:b/>
                            <w:sz w:val="18"/>
                            <w:szCs w:val="18"/>
                          </w:rPr>
                          <w:t xml:space="preserve">:  Samples with </w:t>
                        </w:r>
                        <w:r w:rsidRPr="001F2ACB">
                          <w:rPr>
                            <w:b/>
                            <w:i/>
                            <w:sz w:val="18"/>
                            <w:szCs w:val="18"/>
                          </w:rPr>
                          <w:t>n</w:t>
                        </w:r>
                        <w:r w:rsidRPr="001F2ACB">
                          <w:rPr>
                            <w:b/>
                            <w:sz w:val="18"/>
                            <w:szCs w:val="18"/>
                          </w:rPr>
                          <w:t xml:space="preserve"> = </w:t>
                        </w:r>
                        <w:r>
                          <w:rPr>
                            <w:b/>
                            <w:sz w:val="18"/>
                            <w:szCs w:val="18"/>
                          </w:rPr>
                          <w:t>20</w:t>
                        </w:r>
                      </w:p>
                    </w:txbxContent>
                  </v:textbox>
                </v:shape>
                <w10:wrap type="square"/>
              </v:group>
              <o:OLEObject Type="Embed" ProgID="Excel.Chart.8" ShapeID="Object 8" DrawAspect="Content" ObjectID="_1662395316" r:id="rId15">
                <o:FieldCodes>\s</o:FieldCodes>
              </o:OLEObject>
            </w:pict>
          </mc:Fallback>
        </mc:AlternateContent>
      </w:r>
    </w:p>
    <w:p w14:paraId="43CE0475" w14:textId="77777777" w:rsidR="006F349D" w:rsidRDefault="006F349D" w:rsidP="006E5238">
      <w:pPr>
        <w:spacing w:line="360" w:lineRule="auto"/>
        <w:ind w:right="-720" w:firstLine="720"/>
        <w:jc w:val="both"/>
      </w:pPr>
    </w:p>
    <w:p w14:paraId="518DD55E" w14:textId="77777777" w:rsidR="000531E1" w:rsidRDefault="002B2754" w:rsidP="006E5238">
      <w:pPr>
        <w:spacing w:line="360" w:lineRule="auto"/>
        <w:ind w:right="-720" w:firstLine="720"/>
        <w:jc w:val="both"/>
      </w:pPr>
      <w:r w:rsidRPr="002B2754">
        <w:t>Such</w:t>
      </w:r>
      <w:r>
        <w:t xml:space="preserve"> an investigation also provides a wonderful opportunity to stress </w:t>
      </w:r>
      <w:r w:rsidR="00D66866">
        <w:t>two of the key</w:t>
      </w:r>
      <w:r>
        <w:t xml:space="preserve"> themes in statistics – the effect of sample size on the outcome and the variation that occurs both within a sample and between different samples.</w:t>
      </w:r>
      <w:r w:rsidR="006F349D">
        <w:t xml:space="preserve">  It simultaneously provides an opportunity to reinforce the connection between the critical values for the correlation coefficient and the sample size </w:t>
      </w:r>
      <w:r w:rsidR="006F349D">
        <w:rPr>
          <w:i/>
        </w:rPr>
        <w:t>n</w:t>
      </w:r>
      <w:r w:rsidR="006F349D">
        <w:t>.</w:t>
      </w:r>
    </w:p>
    <w:p w14:paraId="493F6152" w14:textId="77777777" w:rsidR="00AE37F6" w:rsidRPr="006F349D" w:rsidRDefault="00AE37F6" w:rsidP="006E5238">
      <w:pPr>
        <w:spacing w:line="360" w:lineRule="auto"/>
        <w:ind w:right="-720" w:firstLine="720"/>
        <w:jc w:val="both"/>
      </w:pPr>
      <w:r>
        <w:t xml:space="preserve">We also consider the use of the sum of the squares as a way of measuring the goodness of the linear fit, so that students have a tool other than the correlation coefficient with which to make a decision. </w:t>
      </w:r>
    </w:p>
    <w:p w14:paraId="1F856F64" w14:textId="77777777" w:rsidR="00644FF7" w:rsidRDefault="00644FF7" w:rsidP="006E5238">
      <w:pPr>
        <w:spacing w:line="360" w:lineRule="auto"/>
        <w:ind w:right="-720" w:firstLine="720"/>
        <w:jc w:val="both"/>
      </w:pPr>
      <w:r>
        <w:t>As an extension of the concept of linear function, we also look briefly at the notion of linear functions of several variables with particular emphasis on multivariate linear regression and the use of the multiple correlation coefficient to measure how well a plane fits the data.  This sets the stage for the idea of nonlinear functions of several variables from the perspectives of interpreting contour diagrams and tables at a later stage</w:t>
      </w:r>
      <w:r w:rsidR="0031563C">
        <w:t xml:space="preserve"> in the course</w:t>
      </w:r>
      <w:r>
        <w:t>.</w:t>
      </w:r>
      <w:r w:rsidR="00486C8B">
        <w:t xml:space="preserve"> We emphasize the notion that </w:t>
      </w:r>
      <w:r w:rsidR="002F4328">
        <w:t xml:space="preserve">a plane is determined by two slopes, one in </w:t>
      </w:r>
      <w:r w:rsidR="0031563C">
        <w:t>the</w:t>
      </w:r>
      <w:r w:rsidR="002F4328">
        <w:t xml:space="preserve"> direction corresponding to each of the independent variables, which provides an opportunity to reinforce some fundamental ideas on slopes of lines.</w:t>
      </w:r>
    </w:p>
    <w:p w14:paraId="5D0F18AE" w14:textId="77777777" w:rsidR="005545B6" w:rsidRPr="00B910F1" w:rsidRDefault="005545B6" w:rsidP="006E5238">
      <w:pPr>
        <w:spacing w:line="360" w:lineRule="auto"/>
        <w:ind w:right="-720" w:firstLine="720"/>
        <w:jc w:val="both"/>
      </w:pPr>
      <w:r w:rsidRPr="00B910F1">
        <w:t>As</w:t>
      </w:r>
      <w:r w:rsidR="006F349D" w:rsidRPr="00B910F1">
        <w:t xml:space="preserve"> the course</w:t>
      </w:r>
      <w:r w:rsidRPr="00B910F1">
        <w:t xml:space="preserve"> progresses</w:t>
      </w:r>
      <w:r w:rsidR="006F349D" w:rsidRPr="00B910F1">
        <w:t xml:space="preserve">, </w:t>
      </w:r>
      <w:r w:rsidRPr="00B910F1">
        <w:t>the following paradigm is used to introduce each new family of functions:</w:t>
      </w:r>
    </w:p>
    <w:p w14:paraId="2732C4BF" w14:textId="77777777" w:rsidR="005545B6" w:rsidRPr="00B910F1" w:rsidRDefault="005545B6" w:rsidP="005545B6">
      <w:pPr>
        <w:numPr>
          <w:ilvl w:val="0"/>
          <w:numId w:val="12"/>
        </w:numPr>
        <w:spacing w:line="360" w:lineRule="auto"/>
        <w:ind w:right="-720"/>
        <w:jc w:val="both"/>
      </w:pPr>
      <w:r w:rsidRPr="00B910F1">
        <w:lastRenderedPageBreak/>
        <w:t xml:space="preserve"> Start with a set of data on a subject that will likely make sense to the students and that does not match the behavioral characteristics of any previously studied function.</w:t>
      </w:r>
    </w:p>
    <w:p w14:paraId="61B29EB0" w14:textId="77777777" w:rsidR="005545B6" w:rsidRPr="00B910F1" w:rsidRDefault="005545B6" w:rsidP="005545B6">
      <w:pPr>
        <w:numPr>
          <w:ilvl w:val="0"/>
          <w:numId w:val="12"/>
        </w:numPr>
        <w:spacing w:line="360" w:lineRule="auto"/>
        <w:ind w:right="-720"/>
        <w:jc w:val="both"/>
      </w:pPr>
      <w:r w:rsidRPr="00B910F1">
        <w:t xml:space="preserve">Introduce the new class of functions that have the desired behavior and explore some of its characteristics, particularly it’s algebraic representation, the role </w:t>
      </w:r>
      <w:r w:rsidR="00E21FB9" w:rsidRPr="00B910F1">
        <w:t xml:space="preserve">of each </w:t>
      </w:r>
      <w:r w:rsidRPr="00B910F1">
        <w:t xml:space="preserve">of the parameters, and </w:t>
      </w:r>
      <w:r w:rsidR="00E21FB9" w:rsidRPr="00B910F1">
        <w:t>the</w:t>
      </w:r>
      <w:r w:rsidRPr="00B910F1">
        <w:t xml:space="preserve"> long-term behavior</w:t>
      </w:r>
      <w:r w:rsidR="00E21FB9" w:rsidRPr="00B910F1">
        <w:t xml:space="preserve"> of the function</w:t>
      </w:r>
      <w:r w:rsidRPr="00B910F1">
        <w:t>.</w:t>
      </w:r>
    </w:p>
    <w:p w14:paraId="1C7EB4D5" w14:textId="77777777" w:rsidR="005545B6" w:rsidRPr="00B910F1" w:rsidRDefault="005545B6" w:rsidP="005545B6">
      <w:pPr>
        <w:numPr>
          <w:ilvl w:val="0"/>
          <w:numId w:val="12"/>
        </w:numPr>
        <w:spacing w:line="360" w:lineRule="auto"/>
        <w:ind w:right="-720"/>
        <w:jc w:val="both"/>
      </w:pPr>
      <w:r w:rsidRPr="00B910F1">
        <w:t xml:space="preserve">Demonstrate ways to fit that new class of functions to the data and </w:t>
      </w:r>
      <w:r w:rsidR="00CE0B46" w:rsidRPr="00B910F1">
        <w:t>discuss how well the resulting function fits the data.</w:t>
      </w:r>
    </w:p>
    <w:p w14:paraId="43EC22A0" w14:textId="77777777" w:rsidR="00CE0B46" w:rsidRPr="00B910F1" w:rsidRDefault="00CE0B46" w:rsidP="005545B6">
      <w:pPr>
        <w:numPr>
          <w:ilvl w:val="0"/>
          <w:numId w:val="12"/>
        </w:numPr>
        <w:spacing w:line="360" w:lineRule="auto"/>
        <w:ind w:right="-720"/>
        <w:jc w:val="both"/>
      </w:pPr>
      <w:r w:rsidRPr="00B910F1">
        <w:t>Use the resulting function to answer predictive questions about the original situation.</w:t>
      </w:r>
    </w:p>
    <w:p w14:paraId="54F92665" w14:textId="77777777" w:rsidR="00FB781B" w:rsidRDefault="00CE0B46" w:rsidP="006E5238">
      <w:pPr>
        <w:spacing w:line="360" w:lineRule="auto"/>
        <w:ind w:right="-720" w:firstLine="720"/>
        <w:jc w:val="both"/>
      </w:pPr>
      <w:r w:rsidRPr="00B910F1">
        <w:t xml:space="preserve">Furthermore, </w:t>
      </w:r>
      <w:r w:rsidR="006F349D" w:rsidRPr="00B910F1">
        <w:t>as</w:t>
      </w:r>
      <w:r w:rsidR="006F349D">
        <w:t xml:space="preserve"> part of the discussion on the properties and applications of nonlinear functions such as the exponential, power, and logarithmic function, </w:t>
      </w:r>
      <w:r w:rsidR="00FB781B">
        <w:t xml:space="preserve">we </w:t>
      </w:r>
      <w:r w:rsidR="006F349D">
        <w:t>emphasi</w:t>
      </w:r>
      <w:r w:rsidR="00FB781B">
        <w:t>ze</w:t>
      </w:r>
      <w:r w:rsidR="006F349D">
        <w:t xml:space="preserve"> the idea of fitting each of these families of functions to data.  In the process, we emphasize the “transformation” techniques that are used to obtain these functions.  In particular, </w:t>
      </w:r>
    </w:p>
    <w:p w14:paraId="7542DB76" w14:textId="77777777" w:rsidR="00FB781B" w:rsidRDefault="00FB781B" w:rsidP="00FB781B">
      <w:pPr>
        <w:numPr>
          <w:ilvl w:val="0"/>
          <w:numId w:val="13"/>
        </w:numPr>
        <w:spacing w:line="360" w:lineRule="auto"/>
        <w:ind w:right="-720"/>
        <w:jc w:val="both"/>
      </w:pPr>
      <w:r>
        <w:t xml:space="preserve"> </w:t>
      </w:r>
      <w:r w:rsidR="00AE37F6">
        <w:t>if the (</w:t>
      </w:r>
      <w:r w:rsidR="00AE37F6">
        <w:rPr>
          <w:i/>
        </w:rPr>
        <w:t>x, y</w:t>
      </w:r>
      <w:r w:rsidR="00AE37F6">
        <w:t>) data fall into an exponential pattern, then the transformed (</w:t>
      </w:r>
      <w:r w:rsidR="00AE37F6">
        <w:rPr>
          <w:i/>
        </w:rPr>
        <w:t>x,</w:t>
      </w:r>
      <w:r w:rsidR="00AE37F6">
        <w:t xml:space="preserve"> log </w:t>
      </w:r>
      <w:r w:rsidR="00AE37F6">
        <w:rPr>
          <w:i/>
        </w:rPr>
        <w:t>y</w:t>
      </w:r>
      <w:r w:rsidR="00AE37F6">
        <w:t xml:space="preserve">) data fall into a linear pattern;  </w:t>
      </w:r>
    </w:p>
    <w:p w14:paraId="20EA37DA" w14:textId="77777777" w:rsidR="00FB781B" w:rsidRDefault="00AE37F6" w:rsidP="00FB781B">
      <w:pPr>
        <w:numPr>
          <w:ilvl w:val="0"/>
          <w:numId w:val="13"/>
        </w:numPr>
        <w:spacing w:line="360" w:lineRule="auto"/>
        <w:ind w:right="-720"/>
        <w:jc w:val="both"/>
      </w:pPr>
      <w:r>
        <w:t>if the (</w:t>
      </w:r>
      <w:r>
        <w:rPr>
          <w:i/>
        </w:rPr>
        <w:t>x, y</w:t>
      </w:r>
      <w:r>
        <w:t xml:space="preserve">) data fall into a power function pattern, then the transformed (log </w:t>
      </w:r>
      <w:r>
        <w:rPr>
          <w:i/>
        </w:rPr>
        <w:t>x,</w:t>
      </w:r>
      <w:r>
        <w:t xml:space="preserve"> log </w:t>
      </w:r>
      <w:r>
        <w:rPr>
          <w:i/>
        </w:rPr>
        <w:t>y</w:t>
      </w:r>
      <w:r>
        <w:t xml:space="preserve">) data fall into a linear pattern;  and </w:t>
      </w:r>
    </w:p>
    <w:p w14:paraId="546D74F2" w14:textId="77777777" w:rsidR="00FB781B" w:rsidRDefault="00AE37F6" w:rsidP="00FB781B">
      <w:pPr>
        <w:numPr>
          <w:ilvl w:val="0"/>
          <w:numId w:val="13"/>
        </w:numPr>
        <w:spacing w:line="360" w:lineRule="auto"/>
        <w:ind w:right="-720"/>
        <w:jc w:val="both"/>
      </w:pPr>
      <w:r>
        <w:t>if the (</w:t>
      </w:r>
      <w:r>
        <w:rPr>
          <w:i/>
        </w:rPr>
        <w:t>x, y</w:t>
      </w:r>
      <w:r>
        <w:t xml:space="preserve">) data fall into a logarithmic pattern, then the transformed (log </w:t>
      </w:r>
      <w:r>
        <w:rPr>
          <w:i/>
        </w:rPr>
        <w:t>x,</w:t>
      </w:r>
      <w:r>
        <w:t xml:space="preserve"> </w:t>
      </w:r>
      <w:r>
        <w:rPr>
          <w:i/>
        </w:rPr>
        <w:t>y</w:t>
      </w:r>
      <w:r>
        <w:t xml:space="preserve">) data fall into a linear pattern. </w:t>
      </w:r>
    </w:p>
    <w:p w14:paraId="062C3E16" w14:textId="77777777" w:rsidR="006F349D" w:rsidRDefault="00AE37F6" w:rsidP="00FB781B">
      <w:pPr>
        <w:spacing w:line="360" w:lineRule="auto"/>
        <w:ind w:right="-720"/>
        <w:jc w:val="both"/>
      </w:pPr>
      <w:r>
        <w:t xml:space="preserve"> In each case, the available technology (a graphing calculator or Excel, say) performs the appropriate transformation, fits a linear function to the transformed data, and undoes the transformation to get the desired non-linear function.</w:t>
      </w:r>
    </w:p>
    <w:p w14:paraId="6A56811F" w14:textId="77777777" w:rsidR="00AE37F6" w:rsidRDefault="00AE37F6" w:rsidP="006E5238">
      <w:pPr>
        <w:spacing w:line="360" w:lineRule="auto"/>
        <w:ind w:right="-720" w:firstLine="720"/>
        <w:jc w:val="both"/>
      </w:pPr>
      <w:r>
        <w:t xml:space="preserve">This provides the opportunity to discuss the meaning of the correlation coefficient that is reported in connection with the non-linear fit.  In particular, we think it is essential to make clear to the students that the correlation coefficient only applies to how well the regression line fits the transformed data, and does not directly tell us how well the non-linear function fits the original data.  </w:t>
      </w:r>
      <w:r w:rsidR="00697A36">
        <w:t>We also consider the sum of the squares as a measure of the goodness of fit with these families of functions as well as others that arise later in the course.</w:t>
      </w:r>
    </w:p>
    <w:p w14:paraId="13A465C5" w14:textId="77777777" w:rsidR="008B0509" w:rsidRDefault="008B0509" w:rsidP="008B0509">
      <w:pPr>
        <w:spacing w:line="360" w:lineRule="auto"/>
        <w:ind w:right="-720" w:firstLine="720"/>
        <w:jc w:val="both"/>
      </w:pPr>
      <w:r>
        <w:t>For instance, a typical problem would be something of the form:</w:t>
      </w:r>
    </w:p>
    <w:p w14:paraId="6D00559D" w14:textId="333762ED" w:rsidR="00365FB8" w:rsidRDefault="008B0509" w:rsidP="008B0509">
      <w:pPr>
        <w:ind w:right="-720"/>
        <w:jc w:val="both"/>
      </w:pPr>
      <w:r w:rsidRPr="001A405F">
        <w:rPr>
          <w:i/>
        </w:rPr>
        <w:t xml:space="preserve">The following table shows world-wide wind power generating capacity, in </w:t>
      </w:r>
      <w:r w:rsidR="001A405F" w:rsidRPr="001A405F">
        <w:rPr>
          <w:i/>
        </w:rPr>
        <w:t>gi</w:t>
      </w:r>
      <w:r w:rsidRPr="001A405F">
        <w:rPr>
          <w:i/>
        </w:rPr>
        <w:t>gawatts, in various years</w:t>
      </w:r>
      <w:r w:rsidR="00D42722">
        <w:rPr>
          <w:i/>
        </w:rPr>
        <w:t xml:space="preserve"> since 1990</w:t>
      </w:r>
      <w:r w:rsidRPr="001A405F">
        <w:t>.</w:t>
      </w:r>
    </w:p>
    <w:p w14:paraId="6EDAF2D7" w14:textId="77777777" w:rsidR="00D42722" w:rsidRDefault="00D42722" w:rsidP="008B0509">
      <w:pPr>
        <w:ind w:right="-720"/>
        <w:jc w:val="both"/>
      </w:pPr>
    </w:p>
    <w:p w14:paraId="1F74BFD9" w14:textId="77777777" w:rsidR="00365FB8" w:rsidRDefault="00365FB8" w:rsidP="008B0509">
      <w:pPr>
        <w:ind w:right="-720"/>
        <w:jc w:val="both"/>
      </w:pPr>
    </w:p>
    <w:tbl>
      <w:tblPr>
        <w:tblW w:w="8120" w:type="dxa"/>
        <w:tblInd w:w="113" w:type="dxa"/>
        <w:tblLook w:val="04A0" w:firstRow="1" w:lastRow="0" w:firstColumn="1" w:lastColumn="0" w:noHBand="0" w:noVBand="1"/>
      </w:tblPr>
      <w:tblGrid>
        <w:gridCol w:w="1400"/>
        <w:gridCol w:w="960"/>
        <w:gridCol w:w="960"/>
        <w:gridCol w:w="960"/>
        <w:gridCol w:w="960"/>
        <w:gridCol w:w="960"/>
        <w:gridCol w:w="960"/>
        <w:gridCol w:w="960"/>
      </w:tblGrid>
      <w:tr w:rsidR="001A405F" w14:paraId="7B6239B2" w14:textId="77777777" w:rsidTr="001A405F">
        <w:trPr>
          <w:trHeight w:val="315"/>
        </w:trPr>
        <w:tc>
          <w:tcPr>
            <w:tcW w:w="140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4C16B2E" w14:textId="77777777" w:rsidR="001A405F" w:rsidRPr="001A405F" w:rsidRDefault="001A405F">
            <w:pPr>
              <w:rPr>
                <w:color w:val="000000"/>
              </w:rPr>
            </w:pPr>
            <w:r w:rsidRPr="001A405F">
              <w:rPr>
                <w:bCs/>
                <w:color w:val="000000"/>
              </w:rPr>
              <w:lastRenderedPageBreak/>
              <w:t>Year</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14:paraId="6B39C243" w14:textId="77777777" w:rsidR="001A405F" w:rsidRPr="001A405F" w:rsidRDefault="001A405F">
            <w:pPr>
              <w:jc w:val="center"/>
              <w:rPr>
                <w:color w:val="000000"/>
              </w:rPr>
            </w:pPr>
            <w:r w:rsidRPr="001A405F">
              <w:rPr>
                <w:color w:val="000000"/>
              </w:rPr>
              <w:t>1990</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14:paraId="21DE7C87" w14:textId="77777777" w:rsidR="001A405F" w:rsidRPr="001A405F" w:rsidRDefault="001A405F">
            <w:pPr>
              <w:jc w:val="center"/>
              <w:rPr>
                <w:color w:val="000000"/>
              </w:rPr>
            </w:pPr>
            <w:r w:rsidRPr="001A405F">
              <w:rPr>
                <w:color w:val="000000"/>
              </w:rPr>
              <w:t>1995</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14:paraId="6F5C0801" w14:textId="77777777" w:rsidR="001A405F" w:rsidRPr="001A405F" w:rsidRDefault="001A405F">
            <w:pPr>
              <w:jc w:val="center"/>
              <w:rPr>
                <w:color w:val="000000"/>
              </w:rPr>
            </w:pPr>
            <w:r w:rsidRPr="001A405F">
              <w:rPr>
                <w:color w:val="000000"/>
              </w:rPr>
              <w:t>2000</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14:paraId="38ABFAB6" w14:textId="77777777" w:rsidR="001A405F" w:rsidRPr="001A405F" w:rsidRDefault="001A405F">
            <w:pPr>
              <w:jc w:val="center"/>
              <w:rPr>
                <w:color w:val="000000"/>
              </w:rPr>
            </w:pPr>
            <w:r w:rsidRPr="001A405F">
              <w:rPr>
                <w:color w:val="000000"/>
              </w:rPr>
              <w:t>2005</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14:paraId="38BDE4C5" w14:textId="77777777" w:rsidR="001A405F" w:rsidRPr="001A405F" w:rsidRDefault="001A405F">
            <w:pPr>
              <w:jc w:val="center"/>
              <w:rPr>
                <w:color w:val="000000"/>
              </w:rPr>
            </w:pPr>
            <w:r w:rsidRPr="001A405F">
              <w:rPr>
                <w:color w:val="000000"/>
              </w:rPr>
              <w:t>2010</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14:paraId="67FE2C6F" w14:textId="77777777" w:rsidR="001A405F" w:rsidRPr="001A405F" w:rsidRDefault="001A405F">
            <w:pPr>
              <w:jc w:val="center"/>
              <w:rPr>
                <w:color w:val="000000"/>
              </w:rPr>
            </w:pPr>
            <w:r w:rsidRPr="001A405F">
              <w:rPr>
                <w:color w:val="000000"/>
              </w:rPr>
              <w:t>2015</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14:paraId="1CFB9A7C" w14:textId="77777777" w:rsidR="001A405F" w:rsidRPr="001A405F" w:rsidRDefault="001A405F">
            <w:pPr>
              <w:jc w:val="center"/>
              <w:rPr>
                <w:color w:val="000000"/>
              </w:rPr>
            </w:pPr>
            <w:r w:rsidRPr="001A405F">
              <w:rPr>
                <w:color w:val="000000"/>
              </w:rPr>
              <w:t>2019</w:t>
            </w:r>
          </w:p>
        </w:tc>
      </w:tr>
      <w:tr w:rsidR="001A405F" w14:paraId="6DE36BDB" w14:textId="77777777" w:rsidTr="001A405F">
        <w:trPr>
          <w:trHeight w:val="315"/>
        </w:trPr>
        <w:tc>
          <w:tcPr>
            <w:tcW w:w="1400" w:type="dxa"/>
            <w:tcBorders>
              <w:top w:val="nil"/>
              <w:left w:val="single" w:sz="4" w:space="0" w:color="auto"/>
              <w:bottom w:val="single" w:sz="4" w:space="0" w:color="auto"/>
              <w:right w:val="single" w:sz="4" w:space="0" w:color="auto"/>
            </w:tcBorders>
            <w:shd w:val="clear" w:color="auto" w:fill="auto"/>
            <w:vAlign w:val="center"/>
            <w:hideMark/>
          </w:tcPr>
          <w:p w14:paraId="024C59C7" w14:textId="77777777" w:rsidR="001A405F" w:rsidRPr="001A405F" w:rsidRDefault="001A405F">
            <w:pPr>
              <w:rPr>
                <w:color w:val="000000"/>
              </w:rPr>
            </w:pPr>
            <w:r w:rsidRPr="001A405F">
              <w:rPr>
                <w:bCs/>
                <w:color w:val="000000"/>
              </w:rPr>
              <w:t xml:space="preserve"> Wind Power</w:t>
            </w:r>
          </w:p>
        </w:tc>
        <w:tc>
          <w:tcPr>
            <w:tcW w:w="960" w:type="dxa"/>
            <w:tcBorders>
              <w:top w:val="nil"/>
              <w:left w:val="nil"/>
              <w:bottom w:val="single" w:sz="4" w:space="0" w:color="auto"/>
              <w:right w:val="single" w:sz="4" w:space="0" w:color="auto"/>
            </w:tcBorders>
            <w:shd w:val="clear" w:color="auto" w:fill="auto"/>
            <w:noWrap/>
            <w:vAlign w:val="bottom"/>
            <w:hideMark/>
          </w:tcPr>
          <w:p w14:paraId="461CE15D" w14:textId="77777777" w:rsidR="001A405F" w:rsidRPr="001A405F" w:rsidRDefault="001A405F">
            <w:pPr>
              <w:jc w:val="center"/>
              <w:rPr>
                <w:color w:val="000000"/>
              </w:rPr>
            </w:pPr>
            <w:r w:rsidRPr="001A405F">
              <w:rPr>
                <w:color w:val="000000"/>
              </w:rPr>
              <w:t>1.9</w:t>
            </w:r>
          </w:p>
        </w:tc>
        <w:tc>
          <w:tcPr>
            <w:tcW w:w="960" w:type="dxa"/>
            <w:tcBorders>
              <w:top w:val="nil"/>
              <w:left w:val="nil"/>
              <w:bottom w:val="single" w:sz="4" w:space="0" w:color="auto"/>
              <w:right w:val="single" w:sz="4" w:space="0" w:color="auto"/>
            </w:tcBorders>
            <w:shd w:val="clear" w:color="auto" w:fill="auto"/>
            <w:noWrap/>
            <w:vAlign w:val="bottom"/>
            <w:hideMark/>
          </w:tcPr>
          <w:p w14:paraId="5CFE7DDC" w14:textId="77777777" w:rsidR="001A405F" w:rsidRPr="001A405F" w:rsidRDefault="001A405F">
            <w:pPr>
              <w:jc w:val="center"/>
              <w:rPr>
                <w:color w:val="000000"/>
              </w:rPr>
            </w:pPr>
            <w:r w:rsidRPr="001A405F">
              <w:rPr>
                <w:color w:val="000000"/>
              </w:rPr>
              <w:t>4.8</w:t>
            </w:r>
          </w:p>
        </w:tc>
        <w:tc>
          <w:tcPr>
            <w:tcW w:w="960" w:type="dxa"/>
            <w:tcBorders>
              <w:top w:val="nil"/>
              <w:left w:val="nil"/>
              <w:bottom w:val="single" w:sz="4" w:space="0" w:color="auto"/>
              <w:right w:val="single" w:sz="4" w:space="0" w:color="auto"/>
            </w:tcBorders>
            <w:shd w:val="clear" w:color="auto" w:fill="auto"/>
            <w:noWrap/>
            <w:vAlign w:val="bottom"/>
            <w:hideMark/>
          </w:tcPr>
          <w:p w14:paraId="2A2F3FEF" w14:textId="77777777" w:rsidR="001A405F" w:rsidRPr="001A405F" w:rsidRDefault="001A405F">
            <w:pPr>
              <w:jc w:val="center"/>
              <w:rPr>
                <w:color w:val="000000"/>
              </w:rPr>
            </w:pPr>
            <w:r w:rsidRPr="001A405F">
              <w:rPr>
                <w:color w:val="000000"/>
              </w:rPr>
              <w:t>13.8</w:t>
            </w:r>
          </w:p>
        </w:tc>
        <w:tc>
          <w:tcPr>
            <w:tcW w:w="960" w:type="dxa"/>
            <w:tcBorders>
              <w:top w:val="nil"/>
              <w:left w:val="nil"/>
              <w:bottom w:val="single" w:sz="4" w:space="0" w:color="auto"/>
              <w:right w:val="single" w:sz="4" w:space="0" w:color="auto"/>
            </w:tcBorders>
            <w:shd w:val="clear" w:color="auto" w:fill="auto"/>
            <w:noWrap/>
            <w:vAlign w:val="bottom"/>
            <w:hideMark/>
          </w:tcPr>
          <w:p w14:paraId="71B47396" w14:textId="77777777" w:rsidR="001A405F" w:rsidRPr="001A405F" w:rsidRDefault="001A405F">
            <w:pPr>
              <w:jc w:val="center"/>
              <w:rPr>
                <w:color w:val="000000"/>
              </w:rPr>
            </w:pPr>
            <w:r w:rsidRPr="001A405F">
              <w:rPr>
                <w:color w:val="000000"/>
              </w:rPr>
              <w:t>59.0</w:t>
            </w:r>
          </w:p>
        </w:tc>
        <w:tc>
          <w:tcPr>
            <w:tcW w:w="960" w:type="dxa"/>
            <w:tcBorders>
              <w:top w:val="nil"/>
              <w:left w:val="nil"/>
              <w:bottom w:val="single" w:sz="4" w:space="0" w:color="auto"/>
              <w:right w:val="single" w:sz="4" w:space="0" w:color="auto"/>
            </w:tcBorders>
            <w:shd w:val="clear" w:color="auto" w:fill="auto"/>
            <w:noWrap/>
            <w:vAlign w:val="bottom"/>
            <w:hideMark/>
          </w:tcPr>
          <w:p w14:paraId="32C33170" w14:textId="77777777" w:rsidR="001A405F" w:rsidRPr="001A405F" w:rsidRDefault="001A405F">
            <w:pPr>
              <w:jc w:val="center"/>
              <w:rPr>
                <w:color w:val="000000"/>
              </w:rPr>
            </w:pPr>
            <w:r w:rsidRPr="001A405F">
              <w:rPr>
                <w:color w:val="000000"/>
              </w:rPr>
              <w:t>196.9</w:t>
            </w:r>
          </w:p>
        </w:tc>
        <w:tc>
          <w:tcPr>
            <w:tcW w:w="960" w:type="dxa"/>
            <w:tcBorders>
              <w:top w:val="nil"/>
              <w:left w:val="nil"/>
              <w:bottom w:val="single" w:sz="4" w:space="0" w:color="auto"/>
              <w:right w:val="single" w:sz="4" w:space="0" w:color="auto"/>
            </w:tcBorders>
            <w:shd w:val="clear" w:color="auto" w:fill="auto"/>
            <w:noWrap/>
            <w:vAlign w:val="bottom"/>
            <w:hideMark/>
          </w:tcPr>
          <w:p w14:paraId="054C578E" w14:textId="77777777" w:rsidR="001A405F" w:rsidRPr="001A405F" w:rsidRDefault="001A405F">
            <w:pPr>
              <w:jc w:val="center"/>
              <w:rPr>
                <w:color w:val="000000"/>
              </w:rPr>
            </w:pPr>
            <w:r w:rsidRPr="001A405F">
              <w:rPr>
                <w:color w:val="000000"/>
              </w:rPr>
              <w:t>456.8</w:t>
            </w:r>
          </w:p>
        </w:tc>
        <w:tc>
          <w:tcPr>
            <w:tcW w:w="960" w:type="dxa"/>
            <w:tcBorders>
              <w:top w:val="nil"/>
              <w:left w:val="nil"/>
              <w:bottom w:val="single" w:sz="4" w:space="0" w:color="auto"/>
              <w:right w:val="single" w:sz="4" w:space="0" w:color="auto"/>
            </w:tcBorders>
            <w:shd w:val="clear" w:color="auto" w:fill="auto"/>
            <w:noWrap/>
            <w:vAlign w:val="bottom"/>
            <w:hideMark/>
          </w:tcPr>
          <w:p w14:paraId="5CC78919" w14:textId="77777777" w:rsidR="001A405F" w:rsidRPr="001A405F" w:rsidRDefault="001A405F">
            <w:pPr>
              <w:jc w:val="center"/>
              <w:rPr>
                <w:color w:val="000000"/>
              </w:rPr>
            </w:pPr>
            <w:r w:rsidRPr="001A405F">
              <w:rPr>
                <w:color w:val="000000"/>
              </w:rPr>
              <w:t>650.8</w:t>
            </w:r>
          </w:p>
        </w:tc>
      </w:tr>
    </w:tbl>
    <w:p w14:paraId="48ADA05A" w14:textId="35C010A7" w:rsidR="001A405F" w:rsidRPr="007E29FC" w:rsidRDefault="007E29FC" w:rsidP="008B0509">
      <w:pPr>
        <w:ind w:right="-720"/>
        <w:jc w:val="both"/>
        <w:rPr>
          <w:b/>
          <w:bCs/>
          <w:color w:val="FF0000"/>
        </w:rPr>
      </w:pPr>
      <w:r w:rsidRPr="007E29FC">
        <w:rPr>
          <w:b/>
          <w:bCs/>
          <w:color w:val="FF0000"/>
        </w:rPr>
        <w:t xml:space="preserve">Source:  </w:t>
      </w:r>
      <w:r w:rsidRPr="007E29FC">
        <w:rPr>
          <w:b/>
          <w:bCs/>
          <w:color w:val="FF0000"/>
        </w:rPr>
        <w:t>https://wwindea.org/information-2/information/</w:t>
      </w:r>
    </w:p>
    <w:p w14:paraId="62CFD95C" w14:textId="77777777" w:rsidR="007E29FC" w:rsidRPr="008B0509" w:rsidRDefault="007E29FC" w:rsidP="008B0509">
      <w:pPr>
        <w:ind w:right="-720"/>
        <w:jc w:val="both"/>
      </w:pPr>
    </w:p>
    <w:p w14:paraId="47ED76D5" w14:textId="77777777" w:rsidR="008B0509" w:rsidRPr="00CF1448" w:rsidRDefault="008B0509" w:rsidP="000B78F3">
      <w:pPr>
        <w:spacing w:line="312" w:lineRule="auto"/>
        <w:ind w:right="-720"/>
        <w:jc w:val="both"/>
        <w:rPr>
          <w:bCs/>
          <w:i/>
        </w:rPr>
      </w:pPr>
      <w:r w:rsidRPr="00CF1448">
        <w:rPr>
          <w:bCs/>
          <w:i/>
        </w:rPr>
        <w:t>a.  Which variable is the independent variable and which is the dependent variable?</w:t>
      </w:r>
    </w:p>
    <w:p w14:paraId="7BF4B6EC" w14:textId="77777777" w:rsidR="008B0509" w:rsidRPr="00CF1448" w:rsidRDefault="008B0509" w:rsidP="000B78F3">
      <w:pPr>
        <w:spacing w:line="312" w:lineRule="auto"/>
        <w:ind w:right="-720"/>
        <w:jc w:val="both"/>
        <w:rPr>
          <w:bCs/>
          <w:i/>
        </w:rPr>
      </w:pPr>
      <w:r w:rsidRPr="00CF1448">
        <w:rPr>
          <w:bCs/>
          <w:i/>
        </w:rPr>
        <w:t xml:space="preserve">b. </w:t>
      </w:r>
      <w:r w:rsidR="00480B52" w:rsidRPr="00CF1448">
        <w:rPr>
          <w:bCs/>
          <w:i/>
        </w:rPr>
        <w:t xml:space="preserve"> </w:t>
      </w:r>
      <w:r w:rsidRPr="00CF1448">
        <w:rPr>
          <w:bCs/>
          <w:i/>
        </w:rPr>
        <w:t>Explain why an exponential function is the best model to use for this data.</w:t>
      </w:r>
    </w:p>
    <w:p w14:paraId="761A6B00" w14:textId="77777777" w:rsidR="008B0509" w:rsidRPr="001A405F" w:rsidRDefault="008B0509" w:rsidP="000B78F3">
      <w:pPr>
        <w:spacing w:line="312" w:lineRule="auto"/>
        <w:ind w:right="-720"/>
        <w:jc w:val="both"/>
        <w:rPr>
          <w:bCs/>
          <w:i/>
        </w:rPr>
      </w:pPr>
      <w:r w:rsidRPr="00CF1448">
        <w:rPr>
          <w:bCs/>
          <w:i/>
        </w:rPr>
        <w:t>c</w:t>
      </w:r>
      <w:r w:rsidR="00480B52" w:rsidRPr="00CF1448">
        <w:rPr>
          <w:bCs/>
          <w:i/>
        </w:rPr>
        <w:t>.</w:t>
      </w:r>
      <w:r w:rsidRPr="00CF1448">
        <w:rPr>
          <w:bCs/>
          <w:i/>
        </w:rPr>
        <w:t xml:space="preserve"> </w:t>
      </w:r>
      <w:r w:rsidR="00480B52" w:rsidRPr="00CF1448">
        <w:rPr>
          <w:bCs/>
          <w:i/>
        </w:rPr>
        <w:t xml:space="preserve"> </w:t>
      </w:r>
      <w:r w:rsidRPr="00CF1448">
        <w:rPr>
          <w:bCs/>
          <w:i/>
        </w:rPr>
        <w:t>Find an exponential function that models the relationship between the amount of</w:t>
      </w:r>
      <w:r w:rsidR="00CF01B2">
        <w:rPr>
          <w:bCs/>
          <w:i/>
        </w:rPr>
        <w:t xml:space="preserve"> wind</w:t>
      </w:r>
      <w:r w:rsidRPr="00CF1448">
        <w:rPr>
          <w:bCs/>
          <w:i/>
        </w:rPr>
        <w:t xml:space="preserve"> power </w:t>
      </w:r>
      <w:r w:rsidRPr="00CF1448">
        <w:rPr>
          <w:bCs/>
          <w:i/>
          <w:iCs/>
        </w:rPr>
        <w:t>P</w:t>
      </w:r>
      <w:r w:rsidRPr="00CF1448">
        <w:rPr>
          <w:bCs/>
          <w:i/>
        </w:rPr>
        <w:t xml:space="preserve"> generated and the </w:t>
      </w:r>
      <w:r w:rsidR="00480B52" w:rsidRPr="00CF1448">
        <w:rPr>
          <w:bCs/>
          <w:i/>
        </w:rPr>
        <w:t>number of years,</w:t>
      </w:r>
      <w:r w:rsidRPr="00CF1448">
        <w:rPr>
          <w:bCs/>
          <w:i/>
        </w:rPr>
        <w:t xml:space="preserve"> </w:t>
      </w:r>
      <w:r w:rsidRPr="00CF1448">
        <w:rPr>
          <w:bCs/>
          <w:i/>
          <w:iCs/>
        </w:rPr>
        <w:t>t</w:t>
      </w:r>
      <w:r w:rsidR="00480B52" w:rsidRPr="001A405F">
        <w:rPr>
          <w:bCs/>
          <w:i/>
        </w:rPr>
        <w:t>, since 19</w:t>
      </w:r>
      <w:r w:rsidR="001A405F" w:rsidRPr="001A405F">
        <w:rPr>
          <w:bCs/>
          <w:i/>
        </w:rPr>
        <w:t>9</w:t>
      </w:r>
      <w:r w:rsidR="00480B52" w:rsidRPr="001A405F">
        <w:rPr>
          <w:bCs/>
          <w:i/>
        </w:rPr>
        <w:t>0.</w:t>
      </w:r>
      <w:r w:rsidRPr="001A405F">
        <w:rPr>
          <w:bCs/>
          <w:i/>
        </w:rPr>
        <w:t xml:space="preserve"> </w:t>
      </w:r>
    </w:p>
    <w:p w14:paraId="6E87D529" w14:textId="77777777" w:rsidR="008B0509" w:rsidRPr="001A405F" w:rsidRDefault="008B0509" w:rsidP="000B78F3">
      <w:pPr>
        <w:spacing w:line="312" w:lineRule="auto"/>
        <w:ind w:right="-720"/>
        <w:jc w:val="both"/>
        <w:rPr>
          <w:bCs/>
          <w:i/>
        </w:rPr>
      </w:pPr>
      <w:r w:rsidRPr="001A405F">
        <w:rPr>
          <w:bCs/>
          <w:i/>
        </w:rPr>
        <w:t>d</w:t>
      </w:r>
      <w:r w:rsidR="00480B52" w:rsidRPr="001A405F">
        <w:rPr>
          <w:bCs/>
          <w:i/>
        </w:rPr>
        <w:t>.</w:t>
      </w:r>
      <w:r w:rsidRPr="001A405F">
        <w:rPr>
          <w:bCs/>
          <w:i/>
        </w:rPr>
        <w:t xml:space="preserve">  What are some reasonable values that you can use for the domain and range of this function?</w:t>
      </w:r>
    </w:p>
    <w:p w14:paraId="6C0970F7" w14:textId="77777777" w:rsidR="008B0509" w:rsidRPr="000F7FB5" w:rsidRDefault="008B0509" w:rsidP="000B78F3">
      <w:pPr>
        <w:spacing w:line="312" w:lineRule="auto"/>
        <w:ind w:right="-720"/>
        <w:jc w:val="both"/>
        <w:rPr>
          <w:bCs/>
        </w:rPr>
      </w:pPr>
      <w:r w:rsidRPr="001A405F">
        <w:rPr>
          <w:bCs/>
          <w:i/>
        </w:rPr>
        <w:t>e</w:t>
      </w:r>
      <w:r w:rsidR="00480B52" w:rsidRPr="001A405F">
        <w:rPr>
          <w:bCs/>
          <w:i/>
        </w:rPr>
        <w:t>.</w:t>
      </w:r>
      <w:r w:rsidRPr="001A405F">
        <w:rPr>
          <w:bCs/>
          <w:i/>
        </w:rPr>
        <w:t xml:space="preserve"> What is the practical significance of the base in the exponential function you created in part (c)?</w:t>
      </w:r>
      <w:r w:rsidR="00480B52" w:rsidRPr="001A405F">
        <w:rPr>
          <w:bCs/>
          <w:i/>
        </w:rPr>
        <w:t xml:space="preserve">  </w:t>
      </w:r>
      <w:r w:rsidR="00480B52" w:rsidRPr="001A405F">
        <w:rPr>
          <w:bCs/>
        </w:rPr>
        <w:t>(Note:  In this case, the base is 1.</w:t>
      </w:r>
      <w:r w:rsidR="001A405F" w:rsidRPr="001A405F">
        <w:rPr>
          <w:bCs/>
        </w:rPr>
        <w:t>238</w:t>
      </w:r>
      <w:r w:rsidR="00AF19C2">
        <w:rPr>
          <w:bCs/>
        </w:rPr>
        <w:t>4</w:t>
      </w:r>
      <w:r w:rsidR="00480B52" w:rsidRPr="001A405F">
        <w:rPr>
          <w:bCs/>
        </w:rPr>
        <w:t>.)</w:t>
      </w:r>
    </w:p>
    <w:p w14:paraId="413FA34D" w14:textId="77777777" w:rsidR="008B0509" w:rsidRPr="00CF1448" w:rsidRDefault="008B0509" w:rsidP="000B78F3">
      <w:pPr>
        <w:spacing w:line="312" w:lineRule="auto"/>
        <w:ind w:right="-720"/>
        <w:jc w:val="both"/>
        <w:rPr>
          <w:i/>
        </w:rPr>
      </w:pPr>
      <w:r w:rsidRPr="00CF1448">
        <w:rPr>
          <w:bCs/>
          <w:i/>
        </w:rPr>
        <w:t>f</w:t>
      </w:r>
      <w:r w:rsidR="00480B52" w:rsidRPr="00CF1448">
        <w:rPr>
          <w:bCs/>
          <w:i/>
        </w:rPr>
        <w:t>.</w:t>
      </w:r>
      <w:r w:rsidRPr="00CF1448">
        <w:rPr>
          <w:bCs/>
          <w:i/>
        </w:rPr>
        <w:t xml:space="preserve"> What is the doubling time for this function?  Explain what it means. </w:t>
      </w:r>
      <w:r w:rsidR="00480B52" w:rsidRPr="000F7FB5">
        <w:rPr>
          <w:bCs/>
        </w:rPr>
        <w:t>(Note: This requires solving the equation</w:t>
      </w:r>
      <w:r w:rsidRPr="000F7FB5">
        <w:rPr>
          <w:bCs/>
        </w:rPr>
        <w:t xml:space="preserve">: </w:t>
      </w:r>
      <w:r w:rsidR="00AF19C2">
        <w:t>1.9243</w:t>
      </w:r>
      <w:r w:rsidR="00480B52" w:rsidRPr="00662FC3">
        <w:t xml:space="preserve"> </w:t>
      </w:r>
      <w:r w:rsidRPr="00662FC3">
        <w:rPr>
          <w:bCs/>
        </w:rPr>
        <w:t>(1.</w:t>
      </w:r>
      <w:r w:rsidR="001A405F" w:rsidRPr="00662FC3">
        <w:rPr>
          <w:bCs/>
        </w:rPr>
        <w:t>238</w:t>
      </w:r>
      <w:r w:rsidR="00AF19C2">
        <w:rPr>
          <w:bCs/>
        </w:rPr>
        <w:t>4</w:t>
      </w:r>
      <w:r w:rsidRPr="00662FC3">
        <w:rPr>
          <w:bCs/>
        </w:rPr>
        <w:t>)</w:t>
      </w:r>
      <w:r w:rsidRPr="00662FC3">
        <w:rPr>
          <w:bCs/>
          <w:i/>
          <w:iCs/>
          <w:position w:val="5"/>
        </w:rPr>
        <w:t>t</w:t>
      </w:r>
      <w:r w:rsidRPr="00662FC3">
        <w:rPr>
          <w:bCs/>
        </w:rPr>
        <w:t>= 2</w:t>
      </w:r>
      <w:r w:rsidR="00480B52" w:rsidRPr="00662FC3">
        <w:rPr>
          <w:bCs/>
        </w:rPr>
        <w:t xml:space="preserve"> </w:t>
      </w:r>
      <w:r w:rsidRPr="00662FC3">
        <w:rPr>
          <w:bCs/>
        </w:rPr>
        <w:t xml:space="preserve">× </w:t>
      </w:r>
      <w:r w:rsidR="00AF19C2">
        <w:t>1.9243</w:t>
      </w:r>
      <w:r w:rsidRPr="000F7FB5">
        <w:t>.</w:t>
      </w:r>
      <w:r w:rsidR="00480B52" w:rsidRPr="000F7FB5">
        <w:t>)</w:t>
      </w:r>
    </w:p>
    <w:p w14:paraId="41688648" w14:textId="77777777" w:rsidR="008B0509" w:rsidRDefault="008B0509" w:rsidP="000B78F3">
      <w:pPr>
        <w:spacing w:line="312" w:lineRule="auto"/>
        <w:ind w:right="-720"/>
        <w:jc w:val="both"/>
        <w:rPr>
          <w:bCs/>
          <w:i/>
        </w:rPr>
      </w:pPr>
      <w:r w:rsidRPr="00CF1448">
        <w:rPr>
          <w:bCs/>
          <w:i/>
        </w:rPr>
        <w:t>g</w:t>
      </w:r>
      <w:r w:rsidR="00480B52" w:rsidRPr="00CF1448">
        <w:rPr>
          <w:bCs/>
          <w:i/>
        </w:rPr>
        <w:t>.</w:t>
      </w:r>
      <w:r w:rsidRPr="00CF1448">
        <w:rPr>
          <w:bCs/>
          <w:i/>
        </w:rPr>
        <w:t xml:space="preserve"> According to your model, what do you predict for the total wind power generating capacity in </w:t>
      </w:r>
      <w:r w:rsidRPr="001A405F">
        <w:rPr>
          <w:bCs/>
          <w:i/>
        </w:rPr>
        <w:t>20</w:t>
      </w:r>
      <w:r w:rsidR="001A405F" w:rsidRPr="001A405F">
        <w:rPr>
          <w:bCs/>
          <w:i/>
        </w:rPr>
        <w:t>25</w:t>
      </w:r>
      <w:r w:rsidRPr="001A405F">
        <w:rPr>
          <w:bCs/>
          <w:i/>
        </w:rPr>
        <w:t>?</w:t>
      </w:r>
    </w:p>
    <w:p w14:paraId="61F452AB" w14:textId="77777777" w:rsidR="00662FC3" w:rsidRPr="00CF1448" w:rsidRDefault="00662FC3" w:rsidP="000B78F3">
      <w:pPr>
        <w:spacing w:line="312" w:lineRule="auto"/>
        <w:ind w:right="-720"/>
        <w:jc w:val="both"/>
        <w:rPr>
          <w:bCs/>
          <w:i/>
        </w:rPr>
      </w:pPr>
      <w:r>
        <w:rPr>
          <w:bCs/>
          <w:i/>
        </w:rPr>
        <w:t>h.  Do you think your prediction from part (g) is too small, too large, or on target?  Explain.</w:t>
      </w:r>
    </w:p>
    <w:p w14:paraId="75145424" w14:textId="77777777" w:rsidR="008B0509" w:rsidRDefault="008B0509" w:rsidP="008B0509">
      <w:pPr>
        <w:spacing w:line="360" w:lineRule="auto"/>
        <w:ind w:right="-720" w:firstLine="720"/>
        <w:jc w:val="both"/>
      </w:pPr>
    </w:p>
    <w:p w14:paraId="0D16EC16" w14:textId="77777777" w:rsidR="006F7F00" w:rsidRDefault="00AE37F6" w:rsidP="00623DF3">
      <w:pPr>
        <w:keepNext/>
        <w:spacing w:line="360" w:lineRule="auto"/>
        <w:ind w:right="-720" w:firstLine="720"/>
        <w:jc w:val="both"/>
      </w:pPr>
      <w:r>
        <w:t xml:space="preserve">Moreover, one of the issues raised by many of the participants in the Curriculum Foundations workshops was the need for students to be very familiar and comfortable with the properties of exponents and logarithms.  By stressing the transformation approach, we have a marvelous opportunity to have the students perform some very sophisticated levels of algebra. For instance, </w:t>
      </w:r>
      <w:r w:rsidR="00480B52">
        <w:t>consider the above problem</w:t>
      </w:r>
      <w:r>
        <w:t xml:space="preserve"> involving the amount of wind power generated world-wide, in various years.  The </w:t>
      </w:r>
      <w:r w:rsidR="00480B52">
        <w:t xml:space="preserve">associated </w:t>
      </w:r>
      <w:r>
        <w:t>scatterplot</w:t>
      </w:r>
      <w:r w:rsidR="00480B52">
        <w:t>, shown in Figure 4,</w:t>
      </w:r>
      <w:r>
        <w:t xml:space="preserve"> suggests an exponential </w:t>
      </w:r>
      <w:r w:rsidR="00A9694D">
        <w:t xml:space="preserve">growth </w:t>
      </w:r>
      <w:r>
        <w:t>function</w:t>
      </w:r>
      <w:r w:rsidR="00A9694D">
        <w:t xml:space="preserve">; a power function with a positive power has the same shape, but has to come out of the </w:t>
      </w:r>
      <w:r w:rsidR="00A9694D">
        <w:lastRenderedPageBreak/>
        <w:t xml:space="preserve">origin and this is not </w:t>
      </w:r>
      <w:r w:rsidR="000F7FB5">
        <w:t xml:space="preserve">quite </w:t>
      </w:r>
      <w:r w:rsidR="00A9694D">
        <w:t xml:space="preserve">the case here.  The linear fit to the transformed data is </w:t>
      </w:r>
      <w:r w:rsidR="00A9694D" w:rsidRPr="00A9694D">
        <w:t xml:space="preserve">log </w:t>
      </w:r>
      <w:r w:rsidR="00A9694D" w:rsidRPr="00A9694D">
        <w:rPr>
          <w:i/>
          <w:iCs/>
        </w:rPr>
        <w:t>W</w:t>
      </w:r>
      <w:r w:rsidR="00A9694D" w:rsidRPr="00A9694D">
        <w:t xml:space="preserve"> </w:t>
      </w:r>
      <w:r w:rsidR="00A9694D" w:rsidRPr="00134FE4">
        <w:t>= 0.</w:t>
      </w:r>
      <w:r w:rsidR="00134FE4" w:rsidRPr="00134FE4">
        <w:t>0929</w:t>
      </w:r>
      <w:r w:rsidR="00A9694D" w:rsidRPr="00134FE4">
        <w:rPr>
          <w:i/>
          <w:iCs/>
        </w:rPr>
        <w:t>t</w:t>
      </w:r>
      <w:r w:rsidR="00A9694D" w:rsidRPr="00134FE4">
        <w:t xml:space="preserve"> </w:t>
      </w:r>
      <w:r w:rsidR="00AF19C2">
        <w:t>+ 3.2843</w:t>
      </w:r>
      <w:r w:rsidR="00A9694D" w:rsidRPr="00134FE4">
        <w:t>.</w:t>
      </w:r>
      <w:r w:rsidR="00A9694D">
        <w:t xml:space="preserve">  </w:t>
      </w:r>
      <w:r w:rsidR="00A9694D" w:rsidRPr="00A9694D">
        <w:t xml:space="preserve">To undo the logs, we take powers of 10: </w:t>
      </w:r>
    </w:p>
    <w:p w14:paraId="27ECEA1B" w14:textId="76387917" w:rsidR="00623DF3" w:rsidRDefault="00032FFB" w:rsidP="00623DF3">
      <w:pPr>
        <w:keepNext/>
        <w:spacing w:line="360" w:lineRule="auto"/>
        <w:ind w:right="-720" w:firstLine="720"/>
        <w:jc w:val="both"/>
      </w:pPr>
      <w:r w:rsidRPr="000C0B3C">
        <w:rPr>
          <w:noProof/>
        </w:rPr>
        <w:drawing>
          <wp:inline distT="0" distB="0" distL="0" distR="0" wp14:anchorId="0BF30F51" wp14:editId="55A0004D">
            <wp:extent cx="3502660" cy="2336165"/>
            <wp:effectExtent l="0" t="0" r="0" b="0"/>
            <wp:docPr id="1" name="Chart 1"/>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p w14:paraId="46DDDF8E" w14:textId="406F6555" w:rsidR="00A9694D" w:rsidRPr="00A9694D" w:rsidRDefault="00623DF3" w:rsidP="00623DF3">
      <w:pPr>
        <w:pStyle w:val="Caption"/>
        <w:jc w:val="both"/>
      </w:pPr>
      <w:r>
        <w:t xml:space="preserve">Figure 4: </w:t>
      </w:r>
      <w:r w:rsidR="00D42722">
        <w:t xml:space="preserve">World-Wide </w:t>
      </w:r>
      <w:r>
        <w:t xml:space="preserve">Wind Power </w:t>
      </w:r>
      <w:r w:rsidR="00D42722">
        <w:t xml:space="preserve">Generated </w:t>
      </w:r>
      <w:r w:rsidR="00D42722" w:rsidRPr="00D42722">
        <w:rPr>
          <w:i/>
          <w:iCs/>
        </w:rPr>
        <w:t>W</w:t>
      </w:r>
      <w:r w:rsidR="00D42722">
        <w:t xml:space="preserve"> (in gigawatts) </w:t>
      </w:r>
      <w:r>
        <w:t>vs. Time</w:t>
      </w:r>
      <w:r w:rsidR="00D42722">
        <w:t xml:space="preserve"> </w:t>
      </w:r>
      <w:r w:rsidR="00D42722">
        <w:rPr>
          <w:i/>
          <w:iCs/>
        </w:rPr>
        <w:t>t</w:t>
      </w:r>
      <w:r>
        <w:t xml:space="preserve"> </w:t>
      </w:r>
    </w:p>
    <w:p w14:paraId="48D62AF2" w14:textId="77777777" w:rsidR="00A9694D" w:rsidRPr="008D64EC" w:rsidRDefault="00A9694D" w:rsidP="00A9694D">
      <w:pPr>
        <w:jc w:val="center"/>
        <w:rPr>
          <w:position w:val="11"/>
        </w:rPr>
      </w:pPr>
      <w:r w:rsidRPr="003A6A5E">
        <w:t>10</w:t>
      </w:r>
      <w:r w:rsidRPr="003A6A5E">
        <w:rPr>
          <w:position w:val="11"/>
          <w:vertAlign w:val="superscript"/>
        </w:rPr>
        <w:t xml:space="preserve">log </w:t>
      </w:r>
      <w:r w:rsidRPr="003A6A5E">
        <w:rPr>
          <w:i/>
          <w:iCs/>
          <w:position w:val="11"/>
          <w:vertAlign w:val="superscript"/>
        </w:rPr>
        <w:t>W</w:t>
      </w:r>
      <w:r w:rsidRPr="003A6A5E">
        <w:rPr>
          <w:vertAlign w:val="superscript"/>
        </w:rPr>
        <w:t xml:space="preserve"> </w:t>
      </w:r>
      <w:r w:rsidRPr="008D64EC">
        <w:t xml:space="preserve">= </w:t>
      </w:r>
      <w:r w:rsidRPr="008D64EC">
        <w:rPr>
          <w:i/>
          <w:iCs/>
        </w:rPr>
        <w:t xml:space="preserve">W </w:t>
      </w:r>
      <w:r w:rsidRPr="008D64EC">
        <w:t xml:space="preserve"> =  10 </w:t>
      </w:r>
      <w:r w:rsidR="00134FE4" w:rsidRPr="008D64EC">
        <w:rPr>
          <w:vertAlign w:val="superscript"/>
        </w:rPr>
        <w:t>0.0929</w:t>
      </w:r>
      <w:r w:rsidR="00134FE4" w:rsidRPr="008D64EC">
        <w:rPr>
          <w:i/>
          <w:iCs/>
          <w:vertAlign w:val="superscript"/>
        </w:rPr>
        <w:t>t</w:t>
      </w:r>
      <w:r w:rsidR="00134FE4" w:rsidRPr="008D64EC">
        <w:rPr>
          <w:vertAlign w:val="superscript"/>
        </w:rPr>
        <w:t xml:space="preserve"> </w:t>
      </w:r>
      <w:r w:rsidR="00AF19C2" w:rsidRPr="008D64EC">
        <w:rPr>
          <w:vertAlign w:val="superscript"/>
        </w:rPr>
        <w:t>+ 3.2843</w:t>
      </w:r>
    </w:p>
    <w:p w14:paraId="5B3A5004" w14:textId="77777777" w:rsidR="00A9694D" w:rsidRPr="008D64EC" w:rsidRDefault="00A9694D" w:rsidP="00CF1448">
      <w:pPr>
        <w:spacing w:line="384" w:lineRule="auto"/>
        <w:jc w:val="center"/>
        <w:rPr>
          <w:position w:val="11"/>
        </w:rPr>
      </w:pPr>
      <w:r w:rsidRPr="008D64EC">
        <w:t xml:space="preserve">                        =</w:t>
      </w:r>
      <w:r w:rsidRPr="008D64EC">
        <w:rPr>
          <w:position w:val="11"/>
        </w:rPr>
        <w:t xml:space="preserve"> </w:t>
      </w:r>
      <w:r w:rsidRPr="008D64EC">
        <w:t xml:space="preserve">10 </w:t>
      </w:r>
      <w:r w:rsidR="00134FE4" w:rsidRPr="008D64EC">
        <w:rPr>
          <w:vertAlign w:val="superscript"/>
        </w:rPr>
        <w:t>0.0929</w:t>
      </w:r>
      <w:r w:rsidR="00134FE4" w:rsidRPr="008D64EC">
        <w:rPr>
          <w:i/>
          <w:iCs/>
          <w:vertAlign w:val="superscript"/>
        </w:rPr>
        <w:t>t</w:t>
      </w:r>
      <w:r w:rsidR="00134FE4" w:rsidRPr="008D64EC">
        <w:rPr>
          <w:vertAlign w:val="superscript"/>
        </w:rPr>
        <w:t xml:space="preserve"> </w:t>
      </w:r>
      <w:r w:rsidRPr="008D64EC">
        <w:t>∙ 10</w:t>
      </w:r>
      <w:r w:rsidRPr="008D64EC">
        <w:rPr>
          <w:position w:val="11"/>
        </w:rPr>
        <w:t xml:space="preserve"> </w:t>
      </w:r>
      <w:r w:rsidR="00AF19C2" w:rsidRPr="008D64EC">
        <w:rPr>
          <w:vertAlign w:val="superscript"/>
        </w:rPr>
        <w:t>3.2843</w:t>
      </w:r>
    </w:p>
    <w:p w14:paraId="671C9BF1" w14:textId="77777777" w:rsidR="00A9694D" w:rsidRPr="008D64EC" w:rsidRDefault="00A9694D" w:rsidP="003A6A5E">
      <w:pPr>
        <w:jc w:val="center"/>
        <w:rPr>
          <w:position w:val="11"/>
        </w:rPr>
      </w:pPr>
      <w:r w:rsidRPr="008D64EC">
        <w:tab/>
      </w:r>
      <w:r w:rsidRPr="008D64EC">
        <w:tab/>
        <w:t xml:space="preserve"> = </w:t>
      </w:r>
      <w:r w:rsidR="00134FE4" w:rsidRPr="008D64EC">
        <w:t xml:space="preserve"> </w:t>
      </w:r>
      <w:r w:rsidR="00AF19C2" w:rsidRPr="008D64EC">
        <w:rPr>
          <w:color w:val="000000"/>
        </w:rPr>
        <w:t>1924.421</w:t>
      </w:r>
      <w:r w:rsidRPr="008D64EC">
        <w:t xml:space="preserve"> ∙ (10</w:t>
      </w:r>
      <w:r w:rsidR="00480B52" w:rsidRPr="008D64EC">
        <w:t xml:space="preserve"> </w:t>
      </w:r>
      <w:r w:rsidR="00480B52" w:rsidRPr="008D64EC">
        <w:rPr>
          <w:vertAlign w:val="superscript"/>
        </w:rPr>
        <w:t>0</w:t>
      </w:r>
      <w:r w:rsidR="003A6A5E" w:rsidRPr="008D64EC">
        <w:rPr>
          <w:vertAlign w:val="superscript"/>
        </w:rPr>
        <w:t>929</w:t>
      </w:r>
      <w:r w:rsidRPr="008D64EC">
        <w:t>)</w:t>
      </w:r>
      <w:r w:rsidR="00480B52" w:rsidRPr="008D64EC">
        <w:rPr>
          <w:i/>
          <w:vertAlign w:val="superscript"/>
        </w:rPr>
        <w:t>t</w:t>
      </w:r>
    </w:p>
    <w:p w14:paraId="4F975B5E" w14:textId="77777777" w:rsidR="00A9694D" w:rsidRPr="008D64EC" w:rsidRDefault="00A9694D" w:rsidP="00CF1448">
      <w:pPr>
        <w:spacing w:line="384" w:lineRule="auto"/>
        <w:jc w:val="center"/>
        <w:rPr>
          <w:i/>
          <w:iCs/>
        </w:rPr>
      </w:pPr>
      <w:r w:rsidRPr="008D64EC">
        <w:t xml:space="preserve"> </w:t>
      </w:r>
      <w:r w:rsidRPr="008D64EC">
        <w:tab/>
        <w:t xml:space="preserve">          </w:t>
      </w:r>
      <w:r w:rsidR="00480B52" w:rsidRPr="008D64EC">
        <w:t xml:space="preserve">  </w:t>
      </w:r>
      <w:r w:rsidR="003A6A5E" w:rsidRPr="008D64EC">
        <w:t xml:space="preserve">     </w:t>
      </w:r>
      <w:r w:rsidRPr="008D64EC">
        <w:t xml:space="preserve">= </w:t>
      </w:r>
      <w:r w:rsidR="00AF19C2" w:rsidRPr="008D64EC">
        <w:t>1924.421</w:t>
      </w:r>
      <w:r w:rsidRPr="008D64EC">
        <w:t xml:space="preserve"> </w:t>
      </w:r>
      <w:r w:rsidR="003A6A5E" w:rsidRPr="008D64EC">
        <w:t xml:space="preserve">∙ </w:t>
      </w:r>
      <w:r w:rsidRPr="008D64EC">
        <w:t>(1.</w:t>
      </w:r>
      <w:r w:rsidR="003A6A5E" w:rsidRPr="008D64EC">
        <w:t>2385</w:t>
      </w:r>
      <w:r w:rsidRPr="008D64EC">
        <w:t>)</w:t>
      </w:r>
      <w:r w:rsidR="00480B52" w:rsidRPr="008D64EC">
        <w:rPr>
          <w:i/>
          <w:vertAlign w:val="superscript"/>
        </w:rPr>
        <w:t>t</w:t>
      </w:r>
      <w:r w:rsidRPr="008D64EC">
        <w:rPr>
          <w:i/>
          <w:iCs/>
        </w:rPr>
        <w:t>.</w:t>
      </w:r>
    </w:p>
    <w:p w14:paraId="7C9917C9" w14:textId="77777777" w:rsidR="00A9694D" w:rsidRDefault="00A9694D" w:rsidP="006E5238">
      <w:pPr>
        <w:spacing w:line="360" w:lineRule="auto"/>
        <w:ind w:right="-720" w:firstLine="720"/>
        <w:jc w:val="both"/>
      </w:pPr>
      <w:r>
        <w:t>Consequently, we see that w</w:t>
      </w:r>
      <w:r w:rsidRPr="00A9694D">
        <w:t>ind power has been growing</w:t>
      </w:r>
      <w:r>
        <w:t>, on average,</w:t>
      </w:r>
      <w:r w:rsidRPr="00A9694D">
        <w:t xml:space="preserve"> at a rate of </w:t>
      </w:r>
      <w:r w:rsidR="003A6A5E">
        <w:t>23.85</w:t>
      </w:r>
      <w:r w:rsidRPr="00A9694D">
        <w:t xml:space="preserve">% </w:t>
      </w:r>
      <w:r w:rsidR="007439A4" w:rsidRPr="003A6A5E">
        <w:sym w:font="Symbol" w:char="F0BB"/>
      </w:r>
      <w:r w:rsidR="007439A4" w:rsidRPr="003A6A5E">
        <w:t xml:space="preserve"> </w:t>
      </w:r>
      <w:r w:rsidR="003A6A5E" w:rsidRPr="003A6A5E">
        <w:t>23</w:t>
      </w:r>
      <w:r w:rsidR="007439A4" w:rsidRPr="003A6A5E">
        <w:t xml:space="preserve">.8% </w:t>
      </w:r>
      <w:r w:rsidRPr="003A6A5E">
        <w:t>a year.  Moreover, notice that the level of algebra here is considerably harder than what</w:t>
      </w:r>
      <w:r>
        <w:t xml:space="preserve"> would be expected in a traditional </w:t>
      </w:r>
      <w:r w:rsidR="000F7FB5">
        <w:t xml:space="preserve">college algebra </w:t>
      </w:r>
      <w:r>
        <w:t xml:space="preserve">class, </w:t>
      </w:r>
      <w:r w:rsidR="000F7FB5">
        <w:t>w</w:t>
      </w:r>
      <w:r>
        <w:t xml:space="preserve">here students are expected to solve dozens of problems </w:t>
      </w:r>
      <w:r w:rsidR="004006BD">
        <w:t>of the form 5(2</w:t>
      </w:r>
      <w:r w:rsidR="004006BD" w:rsidRPr="004006BD">
        <w:rPr>
          <w:i/>
          <w:vertAlign w:val="superscript"/>
        </w:rPr>
        <w:t>x</w:t>
      </w:r>
      <w:r w:rsidR="004006BD">
        <w:t xml:space="preserve">) = 40 </w:t>
      </w:r>
      <w:r w:rsidR="000F7FB5">
        <w:t xml:space="preserve">in </w:t>
      </w:r>
      <w:r>
        <w:t>wh</w:t>
      </w:r>
      <w:r w:rsidR="000F7FB5">
        <w:t>ich</w:t>
      </w:r>
      <w:r>
        <w:t xml:space="preserve"> all coefficients are one-</w:t>
      </w:r>
      <w:r w:rsidR="004006BD">
        <w:t xml:space="preserve"> or at worst two-</w:t>
      </w:r>
      <w:r>
        <w:t xml:space="preserve">digit positive integers and the </w:t>
      </w:r>
      <w:r w:rsidR="004006BD">
        <w:t>base of</w:t>
      </w:r>
      <w:r>
        <w:t xml:space="preserve"> the exponent</w:t>
      </w:r>
      <w:r w:rsidR="004006BD">
        <w:t xml:space="preserve"> function is</w:t>
      </w:r>
      <w:r>
        <w:t xml:space="preserve"> invariably </w:t>
      </w:r>
      <w:r w:rsidR="004006BD">
        <w:t>either a one-digit integer or perhaps a fraction such as ½</w:t>
      </w:r>
      <w:r>
        <w:t xml:space="preserve">. </w:t>
      </w:r>
      <w:r w:rsidR="00073356">
        <w:t xml:space="preserve"> We note that the algebra involved in undoing the log-log transformation associated with a power function fit is somewhat different</w:t>
      </w:r>
      <w:r w:rsidR="004006BD">
        <w:t xml:space="preserve"> from the derivation above, al</w:t>
      </w:r>
      <w:r w:rsidR="00073356">
        <w:t xml:space="preserve">though </w:t>
      </w:r>
      <w:r w:rsidR="004006BD">
        <w:t xml:space="preserve">it is </w:t>
      </w:r>
      <w:r w:rsidR="00073356">
        <w:t>comparable in difficulty.</w:t>
      </w:r>
    </w:p>
    <w:p w14:paraId="183276C7" w14:textId="77777777" w:rsidR="004006BD" w:rsidRDefault="004006BD" w:rsidP="006E5238">
      <w:pPr>
        <w:spacing w:line="360" w:lineRule="auto"/>
        <w:ind w:right="-720" w:firstLine="720"/>
        <w:jc w:val="both"/>
      </w:pPr>
    </w:p>
    <w:p w14:paraId="63037467" w14:textId="77777777" w:rsidR="00934722" w:rsidRDefault="004006BD" w:rsidP="004006BD">
      <w:pPr>
        <w:spacing w:line="360" w:lineRule="auto"/>
        <w:ind w:right="-720"/>
        <w:jc w:val="both"/>
      </w:pPr>
      <w:r>
        <w:rPr>
          <w:b/>
        </w:rPr>
        <w:t xml:space="preserve">Applications involving the Normal Distribution Function </w:t>
      </w:r>
      <w:r w:rsidR="00934722">
        <w:t xml:space="preserve">At a later stage in the course, </w:t>
      </w:r>
      <w:r w:rsidR="00AA04C0">
        <w:t xml:space="preserve">after having introduced </w:t>
      </w:r>
      <w:r w:rsidR="00934722">
        <w:t>shifting and stretching of functions</w:t>
      </w:r>
      <w:r w:rsidR="00AA04C0">
        <w:t xml:space="preserve"> using simpler examples</w:t>
      </w:r>
      <w:r w:rsidR="00934722">
        <w:t xml:space="preserve">, </w:t>
      </w:r>
      <w:r w:rsidR="00A9694D">
        <w:t>we</w:t>
      </w:r>
      <w:r w:rsidR="00934722">
        <w:t xml:space="preserve"> return to the normal distribution function</w:t>
      </w:r>
    </w:p>
    <w:p w14:paraId="16957188" w14:textId="77777777" w:rsidR="00934722" w:rsidRDefault="00C80DCD" w:rsidP="00934722">
      <w:pPr>
        <w:spacing w:line="360" w:lineRule="auto"/>
        <w:ind w:right="-720" w:firstLine="720"/>
      </w:pPr>
      <w:r>
        <w:rPr>
          <w:noProof/>
        </w:rPr>
        <w:object w:dxaOrig="1440" w:dyaOrig="1440" w14:anchorId="44DE197B">
          <v:shape id="_x0000_s1027" type="#_x0000_t75" style="position:absolute;left:0;text-align:left;margin-left:2in;margin-top:3.6pt;width:114.95pt;height:33pt;z-index:251650048">
            <v:imagedata r:id="rId17" o:title=""/>
          </v:shape>
          <o:OLEObject Type="Embed" ProgID="Equation.DSMT4" ShapeID="_x0000_s1027" DrawAspect="Content" ObjectID="_1662395313" r:id="rId18"/>
        </w:object>
      </w:r>
    </w:p>
    <w:p w14:paraId="7E312746" w14:textId="77777777" w:rsidR="000F7FB5" w:rsidRDefault="000F7FB5" w:rsidP="00934722">
      <w:pPr>
        <w:spacing w:line="360" w:lineRule="auto"/>
        <w:ind w:right="-720"/>
        <w:jc w:val="both"/>
      </w:pPr>
    </w:p>
    <w:p w14:paraId="3EBCA376" w14:textId="77777777" w:rsidR="00934722" w:rsidRDefault="00AA04C0" w:rsidP="00934722">
      <w:pPr>
        <w:spacing w:line="360" w:lineRule="auto"/>
        <w:ind w:right="-720"/>
        <w:jc w:val="both"/>
      </w:pPr>
      <w:r>
        <w:t xml:space="preserve">as a practical application of the concepts.  </w:t>
      </w:r>
      <w:r w:rsidR="00073356">
        <w:t>W</w:t>
      </w:r>
      <w:r w:rsidR="00A9694D">
        <w:t>e</w:t>
      </w:r>
      <w:r w:rsidR="00934722">
        <w:t xml:space="preserve"> emphasize the fact that the </w:t>
      </w:r>
      <w:r w:rsidR="004006BD">
        <w:t xml:space="preserve">standard </w:t>
      </w:r>
      <w:r w:rsidR="00934722">
        <w:t xml:space="preserve">normal distribution curve has been shifted horizontally by an amount equal to µ, because of the presence </w:t>
      </w:r>
      <w:r w:rsidR="00934722">
        <w:lastRenderedPageBreak/>
        <w:t>of the (</w:t>
      </w:r>
      <w:r w:rsidR="00934722">
        <w:rPr>
          <w:i/>
        </w:rPr>
        <w:t>x</w:t>
      </w:r>
      <w:r w:rsidR="00934722">
        <w:t xml:space="preserve"> - µ) term, and </w:t>
      </w:r>
      <w:r w:rsidR="002B2754">
        <w:t xml:space="preserve">that it </w:t>
      </w:r>
      <w:r w:rsidR="00934722">
        <w:t xml:space="preserve">has been </w:t>
      </w:r>
      <w:r w:rsidR="004079EC">
        <w:t xml:space="preserve">stretched/squeezed vertically </w:t>
      </w:r>
      <w:r w:rsidR="0090162F">
        <w:t xml:space="preserve">by the effect of σ </w:t>
      </w:r>
      <w:r w:rsidR="00D66866">
        <w:t xml:space="preserve">both </w:t>
      </w:r>
      <w:r w:rsidR="0090162F">
        <w:t xml:space="preserve">as a multiple in the denominator of the coefficient and </w:t>
      </w:r>
      <w:r w:rsidR="00D66866">
        <w:t>as a</w:t>
      </w:r>
      <w:r w:rsidR="0090162F">
        <w:t xml:space="preserve"> divisor </w:t>
      </w:r>
      <w:r w:rsidR="00D66866">
        <w:t>in</w:t>
      </w:r>
      <w:r w:rsidR="0090162F">
        <w:t xml:space="preserve"> the variable term in the exponent.  </w:t>
      </w:r>
    </w:p>
    <w:p w14:paraId="65D7C998" w14:textId="77777777" w:rsidR="00073356" w:rsidRDefault="00073356" w:rsidP="00934722">
      <w:pPr>
        <w:spacing w:line="360" w:lineRule="auto"/>
        <w:ind w:right="-720"/>
        <w:jc w:val="both"/>
      </w:pPr>
      <w:r>
        <w:tab/>
        <w:t>Note that we do not really get into any probability-type problems with the normal distribution.  We essentially tell the students about the usual rules-of-thumb that roughly 6</w:t>
      </w:r>
      <w:r w:rsidR="004006BD">
        <w:t>8</w:t>
      </w:r>
      <w:r>
        <w:t>% of the population lies within one standard deviation of µ, that about 95% of the population lies within two standard deviations of µ, and that roughly 99</w:t>
      </w:r>
      <w:r w:rsidR="004006BD">
        <w:t>.7</w:t>
      </w:r>
      <w:r>
        <w:t>% of the population lies within three standard deviations of µ.  Instead of computational problem, students are expected to solve conceptual problems, such as the following:</w:t>
      </w:r>
    </w:p>
    <w:p w14:paraId="225DC35B" w14:textId="5CF8BD8E" w:rsidR="00073356" w:rsidRPr="00CF1448" w:rsidRDefault="00032FFB" w:rsidP="00CF1448">
      <w:pPr>
        <w:spacing w:line="360" w:lineRule="auto"/>
        <w:jc w:val="both"/>
        <w:rPr>
          <w:bCs/>
          <w:i/>
        </w:rPr>
      </w:pPr>
      <w:r w:rsidRPr="00CF1448">
        <w:rPr>
          <w:bCs/>
          <w:i/>
          <w:noProof/>
        </w:rPr>
        <w:drawing>
          <wp:anchor distT="0" distB="0" distL="114300" distR="114300" simplePos="0" relativeHeight="251651072" behindDoc="0" locked="0" layoutInCell="1" allowOverlap="1" wp14:anchorId="1784585B" wp14:editId="4F326FD2">
            <wp:simplePos x="0" y="0"/>
            <wp:positionH relativeFrom="column">
              <wp:posOffset>1828800</wp:posOffset>
            </wp:positionH>
            <wp:positionV relativeFrom="paragraph">
              <wp:posOffset>583565</wp:posOffset>
            </wp:positionV>
            <wp:extent cx="1943100" cy="1120775"/>
            <wp:effectExtent l="0" t="3810" r="0" b="0"/>
            <wp:wrapSquare wrapText="bothSides"/>
            <wp:docPr id="20" name="Object 9"/>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19"/>
              </a:graphicData>
            </a:graphic>
            <wp14:sizeRelH relativeFrom="page">
              <wp14:pctWidth>0</wp14:pctWidth>
            </wp14:sizeRelH>
            <wp14:sizeRelV relativeFrom="page">
              <wp14:pctHeight>0</wp14:pctHeight>
            </wp14:sizeRelV>
          </wp:anchor>
        </w:drawing>
      </w:r>
      <w:r w:rsidR="00073356" w:rsidRPr="00CF1448">
        <w:rPr>
          <w:bCs/>
          <w:i/>
        </w:rPr>
        <w:t>Match each of the four normal distributions (a)-(d) with one of the corresponding sets of values for the parameters μ and σ.  Explain your reasoning.</w:t>
      </w:r>
    </w:p>
    <w:p w14:paraId="021C4C8F" w14:textId="57DEF577" w:rsidR="00073356" w:rsidRPr="00073356" w:rsidRDefault="00032FFB" w:rsidP="00CF1448">
      <w:pPr>
        <w:spacing w:line="360" w:lineRule="auto"/>
        <w:ind w:left="360"/>
        <w:rPr>
          <w:bCs/>
        </w:rPr>
      </w:pPr>
      <w:r w:rsidRPr="00CF1448">
        <w:rPr>
          <w:bCs/>
          <w:i/>
          <w:noProof/>
        </w:rPr>
        <w:drawing>
          <wp:anchor distT="0" distB="0" distL="114300" distR="114300" simplePos="0" relativeHeight="251652096" behindDoc="0" locked="0" layoutInCell="1" allowOverlap="1" wp14:anchorId="4B3E5846" wp14:editId="2D77615D">
            <wp:simplePos x="0" y="0"/>
            <wp:positionH relativeFrom="column">
              <wp:posOffset>3771900</wp:posOffset>
            </wp:positionH>
            <wp:positionV relativeFrom="paragraph">
              <wp:posOffset>0</wp:posOffset>
            </wp:positionV>
            <wp:extent cx="1943100" cy="1137920"/>
            <wp:effectExtent l="0" t="0" r="0" b="1905"/>
            <wp:wrapSquare wrapText="bothSides"/>
            <wp:docPr id="19" name="Object 10"/>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20"/>
              </a:graphicData>
            </a:graphic>
            <wp14:sizeRelH relativeFrom="page">
              <wp14:pctWidth>0</wp14:pctWidth>
            </wp14:sizeRelH>
            <wp14:sizeRelV relativeFrom="page">
              <wp14:pctHeight>0</wp14:pctHeight>
            </wp14:sizeRelV>
          </wp:anchor>
        </w:drawing>
      </w:r>
      <w:r w:rsidR="00CF1448">
        <w:rPr>
          <w:bCs/>
        </w:rPr>
        <w:t>(</w:t>
      </w:r>
      <w:proofErr w:type="spellStart"/>
      <w:r w:rsidR="00CF1448">
        <w:rPr>
          <w:bCs/>
        </w:rPr>
        <w:t>i</w:t>
      </w:r>
      <w:proofErr w:type="spellEnd"/>
      <w:r w:rsidR="00CF1448">
        <w:rPr>
          <w:bCs/>
        </w:rPr>
        <w:t xml:space="preserve">)   </w:t>
      </w:r>
      <w:r w:rsidR="00073356" w:rsidRPr="00073356">
        <w:rPr>
          <w:bCs/>
        </w:rPr>
        <w:t>μ = 85,</w:t>
      </w:r>
      <w:r w:rsidR="00073356">
        <w:rPr>
          <w:bCs/>
        </w:rPr>
        <w:t xml:space="preserve">  </w:t>
      </w:r>
      <w:r w:rsidR="00073356" w:rsidRPr="00073356">
        <w:rPr>
          <w:bCs/>
        </w:rPr>
        <w:t xml:space="preserve"> σ = 1             </w:t>
      </w:r>
    </w:p>
    <w:p w14:paraId="12B1BCE7" w14:textId="77777777" w:rsidR="00073356" w:rsidRPr="00073356" w:rsidRDefault="00073356" w:rsidP="00CF1448">
      <w:pPr>
        <w:spacing w:line="360" w:lineRule="auto"/>
        <w:ind w:left="360"/>
        <w:rPr>
          <w:bCs/>
        </w:rPr>
      </w:pPr>
      <w:r w:rsidRPr="00073356">
        <w:rPr>
          <w:bCs/>
        </w:rPr>
        <w:t>(ii)  μ =   100,  σ = 12</w:t>
      </w:r>
    </w:p>
    <w:p w14:paraId="47A8B12D" w14:textId="77777777" w:rsidR="00073356" w:rsidRPr="00073356" w:rsidRDefault="00CF1448" w:rsidP="00CF1448">
      <w:pPr>
        <w:spacing w:line="360" w:lineRule="auto"/>
        <w:ind w:left="360"/>
        <w:rPr>
          <w:bCs/>
        </w:rPr>
      </w:pPr>
      <w:r w:rsidRPr="00073356">
        <w:rPr>
          <w:bCs/>
        </w:rPr>
        <w:t>(ii</w:t>
      </w:r>
      <w:r>
        <w:rPr>
          <w:bCs/>
        </w:rPr>
        <w:t>i</w:t>
      </w:r>
      <w:r w:rsidRPr="00073356">
        <w:rPr>
          <w:bCs/>
        </w:rPr>
        <w:t xml:space="preserve">)  </w:t>
      </w:r>
      <w:r w:rsidR="00073356" w:rsidRPr="00073356">
        <w:rPr>
          <w:bCs/>
        </w:rPr>
        <w:t xml:space="preserve">μ = 115,   σ = 12       </w:t>
      </w:r>
    </w:p>
    <w:p w14:paraId="2DA1F23A" w14:textId="77777777" w:rsidR="00073356" w:rsidRPr="00073356" w:rsidRDefault="00CF1448" w:rsidP="00CF1448">
      <w:pPr>
        <w:spacing w:line="360" w:lineRule="auto"/>
        <w:ind w:left="360"/>
        <w:rPr>
          <w:bCs/>
        </w:rPr>
      </w:pPr>
      <w:r w:rsidRPr="00073356">
        <w:rPr>
          <w:bCs/>
        </w:rPr>
        <w:t>(i</w:t>
      </w:r>
      <w:r>
        <w:rPr>
          <w:bCs/>
        </w:rPr>
        <w:t>v</w:t>
      </w:r>
      <w:r w:rsidRPr="00073356">
        <w:rPr>
          <w:bCs/>
        </w:rPr>
        <w:t xml:space="preserve">)  </w:t>
      </w:r>
      <w:r w:rsidR="00073356" w:rsidRPr="00073356">
        <w:rPr>
          <w:bCs/>
        </w:rPr>
        <w:t xml:space="preserve">μ = 115,   σ = 8 </w:t>
      </w:r>
    </w:p>
    <w:p w14:paraId="38D65D9B" w14:textId="5886138F" w:rsidR="00073356" w:rsidRPr="00073356" w:rsidRDefault="00032FFB" w:rsidP="00CF1448">
      <w:pPr>
        <w:spacing w:line="360" w:lineRule="auto"/>
        <w:ind w:left="360"/>
        <w:rPr>
          <w:bCs/>
        </w:rPr>
      </w:pPr>
      <w:r>
        <w:rPr>
          <w:bCs/>
          <w:noProof/>
        </w:rPr>
        <w:drawing>
          <wp:anchor distT="0" distB="0" distL="114300" distR="114300" simplePos="0" relativeHeight="251653120" behindDoc="0" locked="0" layoutInCell="1" allowOverlap="1" wp14:anchorId="31CD5EA1" wp14:editId="4B2B55C4">
            <wp:simplePos x="0" y="0"/>
            <wp:positionH relativeFrom="column">
              <wp:posOffset>1943100</wp:posOffset>
            </wp:positionH>
            <wp:positionV relativeFrom="paragraph">
              <wp:posOffset>91440</wp:posOffset>
            </wp:positionV>
            <wp:extent cx="1828800" cy="1132840"/>
            <wp:effectExtent l="0" t="3175" r="0" b="0"/>
            <wp:wrapNone/>
            <wp:docPr id="21" name="Object 21"/>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21"/>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54144" behindDoc="0" locked="0" layoutInCell="1" allowOverlap="1" wp14:anchorId="2EB4213A" wp14:editId="12FD1ADA">
            <wp:simplePos x="0" y="0"/>
            <wp:positionH relativeFrom="column">
              <wp:posOffset>3771900</wp:posOffset>
            </wp:positionH>
            <wp:positionV relativeFrom="paragraph">
              <wp:posOffset>91440</wp:posOffset>
            </wp:positionV>
            <wp:extent cx="1943100" cy="1138555"/>
            <wp:effectExtent l="0" t="3175" r="0" b="1270"/>
            <wp:wrapNone/>
            <wp:docPr id="22" name="Object 22"/>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22"/>
              </a:graphicData>
            </a:graphic>
            <wp14:sizeRelH relativeFrom="page">
              <wp14:pctWidth>0</wp14:pctWidth>
            </wp14:sizeRelH>
            <wp14:sizeRelV relativeFrom="page">
              <wp14:pctHeight>0</wp14:pctHeight>
            </wp14:sizeRelV>
          </wp:anchor>
        </w:drawing>
      </w:r>
      <w:r w:rsidR="00CF1448" w:rsidRPr="00073356">
        <w:rPr>
          <w:bCs/>
        </w:rPr>
        <w:t>(</w:t>
      </w:r>
      <w:r w:rsidR="00CF1448">
        <w:rPr>
          <w:bCs/>
        </w:rPr>
        <w:t>v</w:t>
      </w:r>
      <w:r w:rsidR="00CF1448" w:rsidRPr="00073356">
        <w:rPr>
          <w:bCs/>
        </w:rPr>
        <w:t xml:space="preserve">)  </w:t>
      </w:r>
      <w:r w:rsidR="00073356" w:rsidRPr="00073356">
        <w:rPr>
          <w:bCs/>
        </w:rPr>
        <w:t xml:space="preserve"> μ = 100,  σ = 6    </w:t>
      </w:r>
    </w:p>
    <w:p w14:paraId="12D1E88A" w14:textId="77777777" w:rsidR="00073356" w:rsidRPr="00073356" w:rsidRDefault="00CF1448" w:rsidP="00CF1448">
      <w:pPr>
        <w:spacing w:line="360" w:lineRule="auto"/>
        <w:ind w:left="360"/>
      </w:pPr>
      <w:r w:rsidRPr="00073356">
        <w:rPr>
          <w:bCs/>
        </w:rPr>
        <w:t>(</w:t>
      </w:r>
      <w:r>
        <w:rPr>
          <w:bCs/>
        </w:rPr>
        <w:t>v</w:t>
      </w:r>
      <w:r w:rsidRPr="00073356">
        <w:rPr>
          <w:bCs/>
        </w:rPr>
        <w:t xml:space="preserve">i)  </w:t>
      </w:r>
      <w:r w:rsidR="00073356" w:rsidRPr="00073356">
        <w:rPr>
          <w:bCs/>
        </w:rPr>
        <w:t>μ  = 85,    σ = 7</w:t>
      </w:r>
      <w:r w:rsidR="00073356" w:rsidRPr="00073356">
        <w:rPr>
          <w:bCs/>
        </w:rPr>
        <w:tab/>
      </w:r>
    </w:p>
    <w:p w14:paraId="19D2B8D2" w14:textId="77777777" w:rsidR="00073356" w:rsidRPr="00073356" w:rsidRDefault="00073356" w:rsidP="00073356">
      <w:pPr>
        <w:spacing w:line="360" w:lineRule="auto"/>
      </w:pPr>
    </w:p>
    <w:p w14:paraId="44091D17" w14:textId="77777777" w:rsidR="000F7FB5" w:rsidRDefault="000F7FB5" w:rsidP="00934722">
      <w:pPr>
        <w:spacing w:line="360" w:lineRule="auto"/>
        <w:ind w:right="-720"/>
        <w:jc w:val="both"/>
      </w:pPr>
    </w:p>
    <w:p w14:paraId="2CADDC2A" w14:textId="77777777" w:rsidR="000F7FB5" w:rsidRDefault="000F7FB5" w:rsidP="00934722">
      <w:pPr>
        <w:spacing w:line="360" w:lineRule="auto"/>
        <w:ind w:right="-720"/>
        <w:jc w:val="both"/>
      </w:pPr>
    </w:p>
    <w:p w14:paraId="24E404D0" w14:textId="77777777" w:rsidR="000F7FB5" w:rsidRDefault="000F7FB5" w:rsidP="00934722">
      <w:pPr>
        <w:spacing w:line="360" w:lineRule="auto"/>
        <w:ind w:right="-720"/>
        <w:jc w:val="both"/>
      </w:pPr>
    </w:p>
    <w:p w14:paraId="5A9952F6" w14:textId="33307F3C" w:rsidR="00F50057" w:rsidRDefault="000531E1" w:rsidP="00F50057">
      <w:pPr>
        <w:keepNext/>
        <w:spacing w:line="360" w:lineRule="auto"/>
        <w:ind w:right="-720"/>
        <w:jc w:val="both"/>
      </w:pPr>
      <w:r>
        <w:tab/>
      </w:r>
      <w:r w:rsidR="00A9694D">
        <w:t>We</w:t>
      </w:r>
      <w:r>
        <w:t xml:space="preserve"> also look at the normal distribution function as an example of a composite function.  This is particularly valuable to do in the sense that it is not an artificially created </w:t>
      </w:r>
      <w:r w:rsidR="00802802">
        <w:t>example</w:t>
      </w:r>
      <w:r>
        <w:t xml:space="preserve">, such as </w:t>
      </w:r>
      <w:r w:rsidR="00802802">
        <w:t xml:space="preserve">the ones </w:t>
      </w:r>
      <w:r w:rsidR="00A9694D">
        <w:t>that are</w:t>
      </w:r>
      <w:r w:rsidR="00802802">
        <w:t xml:space="preserve"> typically use</w:t>
      </w:r>
      <w:r w:rsidR="00A9694D">
        <w:t>d</w:t>
      </w:r>
      <w:r w:rsidR="00802802">
        <w:t xml:space="preserve"> to illustrate the idea of a function of a function, but rather one that is used in </w:t>
      </w:r>
      <w:r w:rsidR="000F7FB5">
        <w:t>most</w:t>
      </w:r>
      <w:r w:rsidR="00802802">
        <w:t xml:space="preserve"> areas of human endeavor.  That makes the concepts more meaningful to the students and provides an additional level of motivation that is often not present with a more standard </w:t>
      </w:r>
      <w:r w:rsidR="00802802">
        <w:lastRenderedPageBreak/>
        <w:t xml:space="preserve">treatment of composite functions that give the impression it is something being done for </w:t>
      </w:r>
      <w:r w:rsidR="00032FFB">
        <w:rPr>
          <w:noProof/>
        </w:rPr>
        <mc:AlternateContent>
          <mc:Choice Requires="wpg">
            <w:drawing>
              <wp:anchor distT="0" distB="0" distL="114300" distR="114300" simplePos="0" relativeHeight="251664384" behindDoc="0" locked="0" layoutInCell="1" allowOverlap="1" wp14:anchorId="4F6B86A3" wp14:editId="7E1CD551">
                <wp:simplePos x="0" y="0"/>
                <wp:positionH relativeFrom="column">
                  <wp:posOffset>3058160</wp:posOffset>
                </wp:positionH>
                <wp:positionV relativeFrom="paragraph">
                  <wp:posOffset>1279525</wp:posOffset>
                </wp:positionV>
                <wp:extent cx="2997200" cy="2171700"/>
                <wp:effectExtent l="635" t="3175" r="2540" b="6350"/>
                <wp:wrapSquare wrapText="bothSides"/>
                <wp:docPr id="16" name="Group 6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997200" cy="2171700"/>
                          <a:chOff x="6440" y="9720"/>
                          <a:chExt cx="4720" cy="3420"/>
                        </a:xfrm>
                      </wpg:grpSpPr>
                      <wpg:graphicFrame>
                        <wpg:cNvPr id="17" name="Object 56"/>
                        <wpg:cNvFrPr>
                          <a:graphicFrameLocks noChangeAspect="1"/>
                        </wpg:cNvFrPr>
                        <wpg:xfrm>
                          <a:off x="6440" y="9720"/>
                          <a:ext cx="4720" cy="3083"/>
                        </wpg:xfrm>
                        <a:graphic>
                          <a:graphicData uri="http://schemas.openxmlformats.org/drawingml/2006/chart">
                            <c:chart xmlns:c="http://schemas.openxmlformats.org/drawingml/2006/chart" xmlns:r="http://schemas.openxmlformats.org/officeDocument/2006/relationships" r:id="rId23"/>
                          </a:graphicData>
                        </a:graphic>
                      </wpg:graphicFrame>
                      <wps:wsp>
                        <wps:cNvPr id="18" name="Text Box 60"/>
                        <wps:cNvSpPr txBox="1">
                          <a:spLocks noChangeArrowheads="1"/>
                        </wps:cNvSpPr>
                        <wps:spPr bwMode="auto">
                          <a:xfrm>
                            <a:off x="6840" y="12780"/>
                            <a:ext cx="3960" cy="360"/>
                          </a:xfrm>
                          <a:prstGeom prst="rect">
                            <a:avLst/>
                          </a:prstGeom>
                          <a:solidFill>
                            <a:srgbClr val="FFFFFF"/>
                          </a:solidFill>
                          <a:ln w="9525">
                            <a:solidFill>
                              <a:srgbClr val="000000"/>
                            </a:solidFill>
                            <a:miter lim="800000"/>
                            <a:headEnd/>
                            <a:tailEnd/>
                          </a:ln>
                        </wps:spPr>
                        <wps:txbx>
                          <w:txbxContent>
                            <w:p w14:paraId="1CBD065F" w14:textId="77777777" w:rsidR="00365837" w:rsidRPr="00F50057" w:rsidRDefault="00365837" w:rsidP="00F50057">
                              <w:pPr>
                                <w:rPr>
                                  <w:b/>
                                  <w:sz w:val="18"/>
                                  <w:szCs w:val="18"/>
                                </w:rPr>
                              </w:pPr>
                              <w:r w:rsidRPr="00F50057">
                                <w:rPr>
                                  <w:b/>
                                  <w:sz w:val="18"/>
                                  <w:szCs w:val="18"/>
                                </w:rPr>
                                <w:t>Figure 5</w:t>
                              </w:r>
                              <w:r>
                                <w:rPr>
                                  <w:b/>
                                  <w:sz w:val="18"/>
                                  <w:szCs w:val="18"/>
                                </w:rPr>
                                <w:t>: The Underlying Normal Population</w:t>
                              </w:r>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F6B86A3" id="Group 61" o:spid="_x0000_s1035" style="position:absolute;left:0;text-align:left;margin-left:240.8pt;margin-top:100.75pt;width:236pt;height:171pt;z-index:251664384" coordorigin="6440,9720" coordsize="4720,3420" o:gfxdata="UEsDBBQABgAIAAAAIQAkoImhPAEAALYCAAATAAAAW0NvbnRlbnRfVHlwZXNdLnhtbIySy07DMBBF&#10;90j8Q+Qtit12gRBq2gUpS0CofICxJw/hlzxumv49k7RdFBG1K8v23HvueLxc99ZkHURsvSvYnM9Y&#10;Bk553bq6YF/b1/yJZZik09J4BwU7ALL16v5uuT0EwIzUDgvWpBSehUDVgJXIfQBHN5WPVibaxloE&#10;qX5kDWIxmz0K5V0Cl/I0eLDVsoRK7kzKNj0dH5NEMMiyl2PhwCqYDMG0SiZKKjqn/1DyE4GTcqzB&#10;pg34QDGY+JfQG7RXCBZz6BUYjg1A4laq6DdOfhvQfL6Y8iXidPBTnnd68thqyD5kTG/SUntCRxSw&#10;8KVXfKia9hiap2i+qloFvIy4GVXnXqe8VUMsFOMyvwFxOcUTTnu1szQ7rqPc0yexho+G1+Da712E&#10;7gbsRWclyT6hO7uL8detfgEAAP//AwBQSwMEFAAGAAgAAAAhADj9If/WAAAAlAEAAAsAAABfcmVs&#10;cy8ucmVsc6SQwWrDMAyG74O9g9F9cZrDGKNOL6PQa+kewNiKYxpbRjLZ+vYzg8EyettRv9D3iX9/&#10;+EyLWpElUjaw63pQmB35mIOB98vx6QWUVJu9XSijgRsKHMbHh/0ZF1vbkcyxiGqULAbmWsur1uJm&#10;TFY6KpjbZiJOtraRgy7WXW1APfT9s+bfDBg3THXyBvjkB1CXW2nmP+wUHZPQVDtHSdM0RXePqj19&#10;5DOujWI5YDXgWb5DxrVrz4G+79390xvYljm6I9uEb+S2fhyoZT96vely/AIAAP//AwBQSwMEFAAG&#10;AAgAAAAhAN/ysjEvAwAAqgcAAA4AAABkcnMvZTJvRG9jLnhtbJxVbU/bMBD+Pmn/wfL3kbb0NaJF&#10;DChCYgMJ9gNcx3nZEtuz3abs1+98TtKsIMHIh8j22ee7557nfHa+r0qyE8YWSi7p8GRAiZBcJYXM&#10;lvTH0/rLnBLrmExYqaRY0mdh6fnq86ezWsdipHJVJsIQcCJtXOslzZ3TcRRZnouK2ROlhQRjqkzF&#10;HExNFiWG1eC9KqPRYDCNamUSbRQX1sLqVTDSFfpPU8HdfZpa4Ui5pBCbw7/B/8b/o9UZizPDdF7w&#10;Jgz2gSgqVki4tHN1xRwjW1O8cFUV3CirUnfCVRWpNC24wBwgm+HgKJsbo7Yac8niOtMdTADtEU4f&#10;dsu/7x4MKRKo3ZQSySqoEV5LpkMPTq2zGPbcGP2oH0zIEIZ3iv+yYI6O7X6ehc1kU39TCfhjW6cQ&#10;nH1qKu8C0iZ7rMFzVwOxd4TD4mixmEFhKeFgGw1nwxlMsEo8h1L6c9PxGOxg9jtb23VzfuzX8PDp&#10;OFgjFoeLMdgmuJBZU/i1gby7XFs8Zi0e95ufwCMymfYAWZsWDaQOekBQiFSXOZOZuLAaTgGu/lSL&#10;UzjmQTrC4pWcWkR6GQ3mp5231kGTw3vI97aaeM6Mg1rxGEcN4/gLvr3XU+MABHdE2FccBDFcKb6t&#10;hHRB3UaUzEFrsXmhLSUm9kw1t0kA9R+5AcjdvAH8uLzQYuxBRfZFUP+losecaYHitF4hLWug3wUV&#10;Pfn6fVV7MkWO1hq3eRURt4d1zwxfNBvEdOCNMarOBUsgvpY73VFPUgtHwMlb6prOG5UMR7N5I5OW&#10;UqcLCCqIJETXaYTF2lh3I1RF/ADABhJjnGx3Z52n8mELhq/KIlkXZYkTk20uS0N2DNrtGj/kK2TZ&#10;31ZKUoN6J6NJQKBvs30XA/xec1EVDt6NsqiWdN5tYrHH7Vom2C8cK8owhpBLiZwI2AUU3X6zx843&#10;9hd4XDcqeQZkjYK8AR941mCQK/OHkhqeiCW1v7fMCErKWwnVWQyxETmcjCfYeEzfsulbmOTgakkd&#10;JWF46cI7tNWmyHK4KfBBqgvol2mBWB+iasIHAjfkhgcBi9GQ3L84/TnuOjyxq78AAAD//wMAUEsD&#10;BBQABgAIAAAAIQBAbs6uZQcAANMaAAAVAAAAZHJzL2NoYXJ0cy9jaGFydDEueG1s7FlLb+M2EL4X&#10;6H9QhV4d62XJEtYuvHJSLJrtBuukBXqjJdpWQ5EqRSf2LvrfO3zJj0ZBtmjaQ5uDIpLD0czwmxf9&#10;5rtdTZwHzNuK0YnrX3iug2nByoquJ+7d7dVg7DqtQLREhFE8cfe4db+bfv3VmyIrNoiLRYMK7AAT&#10;2mbFxN0I0WTDYVtscI3aC9ZgCmsrxmskYMjXw5KjR2Bek2HgefFQMXENA/QXGNSoonY/f8l+tlpV&#10;BZ6zYltjKrQUHBMkwALtpmpay63wYx78iWNdFZy1bCUuClYPNTOrFDDzR8NOqykYqUQC+6kXOQ+I&#10;TFzPHcpJguhaT2A6uFvoSc62tMRlzjiF4ziir4tsRgTmFFjljAqQ2tirfpHFa8Tvt80AxG1AyWVF&#10;KrFXarvTN8A73zCwh/MR/7atOG4nbuFHBxNEX2oALxmOh4E5V1DWj7JW7AnWCvleILUddt9VIlwh&#10;QpaouJe2OSLuSA/rcuO5MeQuBSP5IipBsHrZySevis30DcqWrNzfcPgyykgrFlIgNWjkTHPD5b8S&#10;rz7ecKf9NHHHaeo6S/AH16nkqTnbiUsB/9IXeHUPfkDZQr0BGWoxqaRveGBQlLWMVOVVRYga8PUy&#10;J9ycpif/lP5nZBJ91BH7Bq/AnSbujFeISEKUYfT0fNE+NT+0aoCNO8WUdhxUk7ibuB3mUCamtxvs&#10;3AHuONmDVzo3rNlqV5D7heIC2yUveFp7wotQ5iVoz7ZAVWQ1oltErrvx7j0rzZnjco2lLkW2f2py&#10;Z4xzEYxGSZgkXpT6Yy8MksRsOnIF+PDph2DiIAODOAajI3qAkzlcyuSRaABQ53HiBqMwidSBdUug&#10;JaFKTb1LqmnhhLaC3crBHBMscHnykYYwMeMYSR0P4pxKalduEV9jobdXFFxda/nF9kouRpGXjsPY&#10;i7Xd4suBchgwsxHuwh+F4yg+PEf6W492PQ2iUer5cZiGURTEwVivb+x6nAahl3TPIJXrz5/BEvFc&#10;5gVpCnifVwb7BVN4LrI1xLlGQk0FxIJsWwhtuNRffkB8nzPCTuIfHCIGDBZZVVqsaGrGAbdGVj1j&#10;T7vfB/P8Cv6UHuc+qGDhB/E4UbDo56Hc+Ek/bngr5qg1BlQczKdOgAWqUMCqeLf6Ea/B9R+Mp5j0&#10;UCBlPrqtP+KVVHw1XWwwFsE33y6+HWXw8FN5DGoNqHIE6VbRqTybg+dNv8cALUQU2WEWeDUih0Rj&#10;AOgbRDTCAePqCFZkD9PYlxsf1GE3ShhL4YNtFEXQRxFYirCPIrQUUR+FdEz1lVEfxchSxH0UsaVI&#10;+ijkOauvjPsoxpZC2fspe6SGIvH6ePgyLcjPJP1GtVZNeq3qW7MmvWb1rV2TXrtCZjeynBkWTvsA&#10;JD1Q2INXg0ZwV7n1KVDeSlDevjoo+7UySvm91rPG6wWLNZ3fS2EtF/SCxUJy1CtoB8lesFhI9sPJ&#10;QnLUK6mFZNhrjg6S/cr4FpJBr6wdJP1ek3SQ7D+aDpJnVnsGkQaKeCeuWxWc4M3ZcqjUPudhOPby&#10;PBqM5pAPIUHmg7eXYTC4TIJ5kCbhKMzz3w/Vbfyl1a0fHVW2cbal1W9b/M5UA591YvC8wTxN4kF0&#10;lY8HqX8JPdQsnuX+7DL1rtLfVUIoMpBZhVerBehr0lx5vSSt9LV2wx6v8RrT8gdsc7rJc7DyE4LG&#10;7aipkNQ5Ej+i+jSbyPkF5k/O32BeyHbinM/b7XJJ8KL6dMwKJOxEW6Pm56oUJtEBnlR9h3bWFGMv&#10;ScM48EwNd1jwjfrHdQJEmJkqJw9kZ/vbAkGJvZZGYbwCiVW3psWuK/oe7QzbI8JSFWonqqHdDTOd&#10;1VJL3NV3up79q+1C9F9pF5zYd07+4uhk6MTJ6TjxTsZJeDJ0Eohi/2yfEV8EQTryxn4aJ4Ef+n7y&#10;57p5fFr3hrFB12lFD/5wKPZfs/eAnHtVC0ffosjqbuKa8g76UbYFF76u6D0uZb+q/LBGvzJ+WxX3&#10;76H11x4AbZpZq+j5mups1UYBeyD6dF5CITrdMr3R1tZE1cmhn8ikelZDty9rd19cJoudbs11++5w&#10;JlQ3LmtniNyMf5KivaylT0xLD83839jSy2aip5141ZYecsIN4kjeV5w19V2rrm0H9RtcV7Uz0zkZ&#10;gKg5bEKhbG1/wdwcsxxpyBhasiQzsqZ6rhCmX4XZD6tVaztZX99ryIZZIWhxXzV6h+lJ5bxE42HB&#10;sKfs/ZaI6vqBAPD0Ft1aqcpT5wVIT+cJwuw+ivfPJAZ5a2AMkJhUBVnj9GNHnJ7PHKaP/d8p/wan&#10;HJvE+d92yrNi5xnnVEtvsXjE2MB3qQdHcf+OVqagSw9YZ/wwras1yF6dW9nQ3t2EyYuwl1+SHV9/&#10;yfefqvYDJaZiNY5aVm3zFkLVfTszYQdKSJNYoECdg/O3HyCuQyl36pfdza4Vsv9e5plg/K/lrBfn&#10;p9dxhf6rqte9cv6C/AQlhvxtg8yRQA6HS76Jy9+Vuv2Uyeiukb+hnILieI/qohRK1G9R0z8AAAD/&#10;/wMAUEsDBAoAAAAAAAAAIQByRzMHiyIBAIsiAQA7AAAAZHJzL2VtYmVkZGluZ3MvTWljcm9zb2Z0&#10;X0V4Y2VsX01hY3JvLUVuYWJsZWRfV29ya3NoZWV0Lnhsc21QSwMEFAAGAAgAAAAhABOFymxHAgAA&#10;tA4AABMACAJbQ29udGVudF9UeXBlc10ueG1sIKIEAiigAAI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MxXXW/aMBR9n7T/EPl1SkxpS6cJ6MPa&#10;PW6V2kl7Nc4FPOIP2W4a/v2uQ+g2BiRREq0vGOLcc+65NvdjelvILMrBOqHVjFwkIxKB4joVajUj&#10;35++xB9J5DxTKcu0ghnZgiO38/fvpk9bAy5Ca+VmZO29+USp42uQzCXagMKdpbaSefxpV9QwvmEr&#10;oOPRaEK5Vh6Uj33AIPPpHSzZc+aj+wIf7zxZCEWiz7v3AtWMMGMywZlHR2mu0gOSWC+XgkOq+bNE&#10;6MQZCyx1awAvs8RYgYz2EbxHYY7Qo5wglwecQgafizjsHLexkLl2jlaRSNCyFOPWwrgPGK4TDDnu&#10;dIkE2t9Z9oK6TxAE6tMElWPf8I5YkUL0wKz/yiQeCC0y+qLtZqH1JjkPEs5LuhgKDllSHkoiGbf6&#10;XrFFBrjHhNqH4AxTaelouVw0oPz7Hp6/IkFJCdzSj/Eb8ePyjfhx9Z/88Jh6gJaf3a9GCVNzEZzf&#10;ZuB6VrsDrWNeMwvpo8ekturdgT+xa/xId2nF0epL97hXQDW8jHuRww9arU1oMfnsCkRSGbWlqK9H&#10;/1CEdHsimR0oaJJDOioYJ4MqaJJ9Oiq4HFZBk7zVUcHVsAqumxXhLv+D62EVTIZXMBlWwc3wCm56&#10;VsC1DB2z67uh2uPWZFqOBcc7Wi69FRBs+UvAFtzd+7iqeDXkzhfsweqfwH2r8/xtdqq84AiEwAZD&#10;qi20b0/240mwjg0CgfUCXgeUYwXtlRFHtM79EIQZMIX0CDctZ875LwAAAP//AwBQSwMEFAAGAAgA&#10;AAAhALVVMCP0AAAATAIAAAsACAJfcmVscy8ucmVscyCiBAIooAAC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Cskk1PwzAMhu9I/IfI99XdkBBC&#10;S3dBSLshVH6ASdwPtY2jJBvdvyccEFQagwNHf71+/Mrb3TyN6sgh9uI0rIsSFDsjtnethpf6cXUH&#10;KiZylkZxrOHEEXbV9dX2mUdKeSh2vY8qq7iooUvJ3yNG0/FEsRDPLlcaCROlHIYWPZmBWsZNWd5i&#10;+K4B1UJT7a2GsLc3oOqTz5t/15am6Q0/iDlM7NKZFchzYmfZrnzIbCH1+RpVU2g5abBinnI6Inlf&#10;ZGzA80SbvxP9fC1OnMhSIjQS+DLPR8cloPV/WrQ08cudecQ3CcOryPDJgosfqN4BAAD//wMAUEsD&#10;BBQABgAIAAAAIQDmdbM+tgMAACAKAAAPAAAAeGwvd29ya2Jvb2sueG1spFZZb5tKFH6/Uv8DRX4l&#10;MGwGZLvyemupa5KbPEZjGMIowKBhiJ1G/e89A8bGjnXttpEDs5z1m+8cZvBhk6XKM+ElZflQRVeG&#10;qpA8ZBHNH4fqf7cLzVOVUuA8winLyVB9IaX6YfTun8Ga8acVY08KGMjLoZoIUQS6XoYJyXB5xQqS&#10;w07MeIYFTPmjXhac4KhMCBFZqpuG4eoZprnaWAj4JTZYHNOQzFhYZSQXjRFOUiwg/DKhRdlay8JL&#10;zGWYP1WFFrKsABMrmlLxUhtVlSwMlo8543iVQtob5CgbDj8X/hGAVGcdwPIbNxkNOStZLK7ArN4E&#10;/CZ3ZOgIHaS/eZv/ZZZsnZNnKs9vFxV3/zAqd2fL3RtDxl9bA8RGg5im5K5hmoKL4gvOJLCpqqS4&#10;FPOIChIN1T5M2ZocLPCqmFQ0hV3TMgykKsBP0qi/uq45nqLZWOsjY67Zhj/Wxgvf00zPHC9mc9P0&#10;Peenqo92fP3GO+q3CS3vt0QGswkJn6ZdLkBFqEpEYlyl4haI3cYP667rm440vOFBewDfBFdgvJx9&#10;goxu8DPkB1SJtmxdQgLIeMhDHiBD/j28It+ZTueor038iaXZpm1r/sybaAbyfGfsO6Y3t3/CSXA3&#10;CBmuRLLFT9ofqrZzYusz3rQ7yAgqGu1jea29wkOTg6NHu1eDJQv7jpJ1ucdNThXJs6ZKgBI0iojk&#10;3D3NI7YeqpYjC+PlcLquN+9pJBI4XMOCkJulj4Q+JpCEa/mGhFHv+Kx7BPiu30peE+UGZ8VngnOo&#10;8Hq5RlNVeEABVr6MkDRyoCAbjdmRhvFO2jwpbXWkYbyTtk5K2x1pGO+k7TqdNoe4ykPZnf7lrCpK&#10;ZQVEFstmNmVVDgggXyoAy2hOIklryLwz2+Yfp7K7jXYwvO/Nesge6B3JU2qJbLmgVoPxvve9Z55V&#10;yY+9XKACVIHzScne013P9M66Kn7fVUF4CK3/6iix6wsSa1UFpmkHk+seOh8oOw61f4nOg+TuHhMI&#10;8iJXDyX9cah2/ggKVrzRss7HyNnq98+Akz+h4hHs3y+AXXCK66Nqi1+y/hj5bglA6YQ4DWWTh5fs&#10;EXVzYSm5AUihOcdDdYmCr3XJkY34VIrRAN5KxelQfZ043sSwfFOzF2ih2cg3tMnEtTVntrCcPppN&#10;585C9mN55Qk20gXYO7r5XPbV9vRam2BRcbhSwWekngfyudiu7hbjZmHbCQ4cBNez+iPUaP+f4OKu&#10;7ksn/egAAbTgFhC9vdyNfgEAAP//AwBQSwMEFAAGAAgAAAAhAFv9IgovAQAA2wQAABoACAF4bC9f&#10;cmVscy93b3JrYm9vay54bWwucmVscyCiBAEooAAB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LxUwW6DMAy9T9o/oNxHgHZdNTX0Mk3qbdq6D0iDgawkQXHWjb9fxLRSJsoJcYlkW3nv+TnOZvut&#10;quAEFqXRjMRhRALQwmRSF4y875/v1iRAx3XGK6OBkQaQbNPbm80rVNz5S1jKGgOPopGR0rn6kVIU&#10;JSiOoalB+0purOLOh7agNRdHXgBNomhF7SUGSXuYwS5jxO4yz79vas/8D1tJYQ2a3IXCKGryXIoh&#10;VHo68BdrPkA4D8RtAY6RLhcepCZ0mHlxhXmgq1/6JyM+FWg30Bz9MvaIJcCFinMKaVtZhN6ra2Ie&#10;phSDJbeQvTnrp4ydLb30mJhkZmeSMTHxzGLiMTGrScfkmsqv2/nZYhuP0d9PSe/8EkPH3oa0PUct&#10;WM48j+WfIbT3JaU/AAAA//8DAFBLAwQUAAYACAAAACEAYKm7LPYLAAAcNwAAGAAAAHhsL3dvcmtz&#10;aGVldHMvc2hlZXQxLnhtbNRbWW/bSBJ+X2D/A5cPiwngkURSp9fSINbhyIknQZzs7NuApiiLMEVq&#10;KDpO9tdvVXc1+6Jk2nGAzQATSR+7q+uu6mb77Lev29T5Ehf7JM/GrtfquE6cRfkqyW7H7udPi1+H&#10;rrMvw2wVpnkWj91v8d79bfL3v5095MXdfhPHpQMUsv3Y3ZTl7rTd3kebeBvuW/kuzuDJOi+2YQk/&#10;i9v2flfE4YpN2qZtv9Ppt7dhkrmcwmnRhEa+XidRPMuj+22clZxIEadhCfzvN8luL6h9XTWityrC&#10;B5BV8KOwOONPKnpe1+Jvm0RFvs/XZSvKt23Omi3lqD3S5NxGTQTdhsXd/e5XILwD4W6SNCm/MXFd&#10;ZxudLm+zvAhvUrDIV68bRgqXoU2+OZ9AaXLGLPShcMAN4t/DLaxxjYb23PbkbJWA3tFZnCJej93X&#10;3ulV18cHbNK/k/hhr3x3yvDmOk7jqIxX4F2ug15zk+d3OHAJUAeXYwOQZBiVyZd4Gqfp2J37PfC8&#10;v9gq+B2WaFdrqN/FegvmacD2Kl6H92k5zdM/klW5GbvD1sDrjIIBEKRnH/OHN3FyuymBKb+FD5gW&#10;T1ffZvE+AscCzlpMrChPYQH419kmGCCg/fArF4UT77pOdL8v8y0txrRUjfdpPHw+0PiW1+30Ubgj&#10;0wKaBp80ze83mQfMMPbgk+b1Wr1BJ/AeWQ+4YfPgs5pX6ewIn32aB580b9Dyhz2v95iAA5oIn0Iv&#10;RxUCWYgxCJ9CIdKoRxgc0Tz4pHnA6pHxntAgfnmaSJ5QIn4RU487h5DKl2KNGokVCD/EL0KwVtfv&#10;DYYHTN3mjswiaBaW4eSsyB8cSJFAYL8LMYF7px74G8aED85fHxMBxGuE017jPJwNccmAcw6A2oDA&#10;HoZ9mfjeWfsLhGoE/8Nq1ZIQDNaSIHcVElVo1odlr+IBCREP2gIghrWA1289fQEkpAo55QD8K4Xs&#10;VEIyPczEEKGYuQksOMDTC+rywgTeKIAmGGjXFgxC7umSISXNfBxgeZbJMeWAJqpviCqGVKKawIID&#10;iqgm8EYBNFEx+5t+6UGc8OBt6iJTJDN2VSm8kSEFHyJ5nJvAwgQuTOCNAmhSQLb5HlcXnj5DOhCX&#10;3Src5haysJALFdHYgrRrK7c+4sG3RMjjLPAZyKWV9/d0XZ7TEKnMqYXMOAI5b3K2niwXv8wH408f&#10;P89PHO8Efw3pl89+jfiv4KT76tWrs/Ya84pMK8xT55xgAPwDXzcs9RhDFrSm1N+Fimi6wYZXdbza&#10;zkCoBAdjDyHToIVMLWTGEdWaHNFEMPLKwpp0oSKaCGCh5iLgYBAhkCJYyNRCZhxRReDIURGsSRcq&#10;oongwUaksQwzNlqPD4KO8mNPu9AgnaO6SvmEqlLFsscrpao7G1rY0IUNXRIUdCrrvdUgXYK6wovd&#10;Sp2Ly7AH77bi3jMDXwySbjS1oZmAuiz25x4UFBbRBjV4wNN2nwWz8fSSnvojRWg+oc+2CWqvgS2N&#10;leqGzSum7HeoF1BCndHWon9qQ5cEadxyWjXc1hb47nMKPDawZrbuGtlajFHStQ3NCAoGvKnrDHUq&#10;l/RcE5AvXiOgWdaPZddL9E0se6qhOVRDua7UDhr3fDI6edGUS156VEZVLjhUw0VtZX2eAWvK7cA0&#10;IFUxGf5Tz4LmBOFeQbatRlAtxDyMe1aWd/lu7J2wnb//j3NWjRHyBTSvoEBAF9XDpS/LdX/Y6vRH&#10;yn+BLsVSLC03E5cCUnXOBavRuVmx2ba+d3Bbr2Q2u3xji2mGTV/ndyrGKC0jQQGkIaliY96CBvmY&#10;1WpUHGDDo6u4gqSKq2/LQKoYzjD6RnO+FKupWqWOQdUqh5hWWTf1TsyT0l1pAuslxWw1lCOVp3Xq&#10;r7GvRM0PlC0lQZK7qRg1rEYtCfJVQamvUAXlkCooDVIFpQUZpO9ZzX6ksZP5OFO2zWXBrO++zxz3&#10;n+F2969P8/98+mWdwtHlCRyHvWIYzIBHabx38rWzT/4bq2PdzD1xq4HOWH2WSRqO66yLfOuUG5jt&#10;yKXAw/7M4FSvogFPAbvnZ6inLpVk4M/vDC0+MgcW7EnKcAy5DVOVgJGiSHxfqTE2NLOhuQ0tbGgp&#10;IMX4AlKMT5BifJvUlTBUjfFrW78mGQacklUwpWsgSGyjhD98AjOFcBAf3sZodLQa9wFnG8PxjDMW&#10;hnl0oJGtxHqShZkNzW1oIXjHur+eXH+++oWKwXvv9L3X6XRetZnbksOwNO/1gmG3z/41ttlLQU61&#10;FGlHtRSHVEtZKrzSmNXDtL7FbVALwEEtS9U1vkYJntI8ZQs4s6G5DS3EgrwakGqvfajLfJPb8r1g&#10;1Avg7HY47PSHnlFNlmK+qk+SQdWn0hjz/C7myU79SuNO12ftUVoDz1/6dIalskeQyp7SCRN7NEjJ&#10;ykSKq1hnr7ZfbsQenTup7BGksqf0scQeDVLZo067Jm/UHmI1YG/KXn5A0dBaNqN9529I4HALSvih&#10;g48lEVKLo4BUOZWumuSk1luVk0N1Zqjrvb1GZqDeWjWD3W5Dx4SxqSYFGqSyx6E69uqPux5PCkuf&#10;mmmVPYJU7SmdKWmPBqnsqQdhuhM/u3/F9wZ4uqkebwZmd02DNA8wm763NEjVMPWKqghqu6yLUNsG&#10;NnJ0OjbSRDCOvpawAWS5WTWD1by9FaMkx+9s6IqgGjeBQ5S6U9HH3WTKZhp28I1CsaRBqh0EJDl+&#10;a0PvNEhTO+7oas5xm3DMi6rmOb6xsV8y8iwJ4ctX9VQF9znPXJhOdrT3CmarwMjXL/zcejRFUa1Y&#10;OfCCKnhuWZmymWZEyp2ZrkQz7o+eNGOWR/6BtWqHGRgWO5eDxCuZqQ3NNEhnyYzj4yxR7GosGbY8&#10;D6pBkiULmmmjNJa6TzkIfs1Gm1oyzyrloIolG5ppkM6SGXZHtdSlUNO0ZDRz53KQZKmaJ6CZNkpn&#10;yQzI4yxREGosmWdLcK2DHE6yZEEzbRRniV/T4C+Z6SpJXsIVELzhwe96vMuju3iF9zzEO8jdBm4X&#10;lUkE1zfWeVbi1RA8Viy/7eD2SZZP84zuKOG2fwd7pKuwuE1gW5TGa3ZZA98eF/xGR4flvxLOqvDl&#10;9k1ewuUM9nUDt49ieN/awVPBdQ5M0Q+ieR2X9zsnLxK4AMIuFI3dXV6URZiUQPw0AaaK5YoVIU5q&#10;wWg4YZrcZn8k5YaYwmsteFWGXyCSM1maT+PbMPpGl4vkM96Ng+gFu3ACV3xep8BfFpYxCF8CR3RL&#10;6ntvD03OgPZ0k8MtKudj/Nd9UsRgBHAXPAHl6zv7TbiLmQ06XWhbKtHBInhyMHanmzi6O8+/enIS&#10;WC68L/N3Cd4Sg5hNk4xsTHd5Kip4/hZm0SYvnG3+JUbFVa4AO004s5icwe2tU7ixMIFmRnwV2Pv1&#10;egINAsH4iz3B8uTTcFaqcAB8wQFe3xvhxkqBYJfFFipzuRikrqcsJglWHOBiwRD2xsZauEqby4z3&#10;IbiaPxTyO3yrzMIstAjT9CaM7p5lFCzXQE7SwF+mP7Fl/k+cDINXxBe08dzJ9nfxQ7zSPIyub13D&#10;iRhzMs3j8MeHJMJ0YLgfvtSr6ONxxne6nzfq9A64IPmQ5YFyBvlknQNCVahzwC4c7pKzQUxoHu9J&#10;T9OcsDfwBIfVei/thMeM9tN5IKS2ykOg0+Ie+PlPlglfxAeh56kWGH2/C456h1wC6jjlOc0jvK4/&#10;HDyeA2k25l414R5e7oDDKz77wxzwuM1+OheEDYpsMiBjkQ9mCd6hfok0CH4tF8DS/Z1p8LBTUCKz&#10;sqAfDBvU4QNp8EjWhX1Qrc/XZN2XzoLHrfbTOSF0+NJH4Ad3wt/ZW56X8EG1nYSbET+yFB/oz+oy&#10;k90LHvLBIAgOlf5DTt/zuz+8ITxqtp/NCeGmieKE1abjGv7YIk3Pw4JdQhY9tLjSX98TarsQvDck&#10;nfsp2xA4eX/CzsCDY6W6dCTz5ZEekFKZWYBZ8jvQc+I1qobrvXD2e9xSP53vwfZD+ki1F6l8z2+e&#10;BFXfY5eoJN0X2IMEsKc9lIm8A/vgH+aAFB9mvf/B2+DgUVs19D6xI4e/9GlXf9c2+R8AAAD//wMA&#10;UEsDBBQABgAIAAAAIQB3rSDlgmUAAHVcAwAYAAAAeGwvd29ya3NoZWV0cy9zaGVldDIueG1stJ1r&#10;jxtHkq6/H+D8B21jsLAXcotVJIuk1tJiaLVb1J4lNZbk8acFeuX2WBjdVq2xZ+bXn6i41CXeDJJZ&#10;VTJgS86IjCi+zEzmU5mV9e1//P3d23u/3X66e/Ph/aOL4nJ2ce/2/esPP795/5dHF69efv/N+uLe&#10;3eeb9z/fvP3w/vbRxT9u7y7+4/H//T/f/v7h01/vfr29/XyPIry/e3Tx6+fPHx8+eHD3+tfbdzd3&#10;lx8+3r4nyy8fPr27+Uz/++kvD+4+frq9+ZkrvXv7oJzNqgfvbt68v5AIDz+dE+PDL7+8eX375MPr&#10;v727ff9Zgny6fXvzma7/7tc3H+8s2rvX54R7d/Ppr3/7+M3rD+8+Uoj/efP2zed/cNCLe+9eP9z9&#10;5f2HTzf/85Y+99+Lxc1ri83/A+HfvXn96cPdh18+X1K4B3Kh+Jk3DzYPKNLjb1mH55/ukdi3+5t3&#10;lONFLWd58eDxtz+/oU9XfyX3Pt3+8ujij8XDn4rZbFabuNqPb25/v+v8/V79bfzPhw9/rQ27nx9d&#10;zOoEt29vX9e63LuhP367/e727dtHF/+vWNA3+r8ct/47hXzQxOz+3eJ/z98gXejPt7/c/O3t5x8+&#10;/P709s1ffv1MzaW8XC1JlFqbhz//48nt3Wv6Uij7JX+K1x/eUhD67713b+rGRZre/J3//P3Nz59/&#10;pb/NL+69/tvd5w/v/qwFfDlSjy/qyc3nm8fffvrw+z1qHRTg7uNN3daKhyV9imReSlj7bmtncqT2&#10;TBd0R3L89nj97YPf6BO+VpfvGhfSgCs9gZKrRJhNP8z3UOk6UamY9Ws9hVq7VK2iX+sZ1NoX/NGc&#10;36Eu/eXx7vuv9sW/vv38749+eUtd4/7dzbuP725v3n/1/v7HDx/rf+/e/PP2/ntqTGR5e/v1/YuL&#10;r7998EstVrW+LPvJn3NQlvPXm0+3P19I43xePHxe1W3qDTc7n/NQ/Hd5f2ZRF9WyuCwX1Jb1n1U/&#10;xw/yAdd1O+Cv5IUveOkLXiV0c1f+Y8Jl3k/8Z3FZdZqL+8Z+Qo9W9QfURJt2Wma00z+Sc9NAC3fd&#10;25K/XPoqZtWm84+79qvGbeHkvG4slWshO7GsisvCtee9WNylHOpSaVHl0Ba1gRbFQbstShoRffm/&#10;PV6s1uvLqtNU3Kf+oZb50UWnqfiCl77glXyI7w6v9i+pnR6Kh4d6WL1/8agqmobvvvYf4Rp56Pyx&#10;fPhjUf82UqunfkFh/u1V+YC7mXYgF+fPcjGVfKOzy2W//f3kLu0PdG1/kIur5a6Ky2XiCnvNjgbT&#10;s4fHP9bOjy5oFLWOtm1KavFpYK9cC/gOqjyBkqtekMVlURXddutHTqh/7eqvZ7UEzT/uip5C/V2v&#10;/vyy3MyO5H8G9f8TSvZz/sJc2zvUpdIb5sN7Q6dt00es3GjLKaK+sS6qy3nVKuMqv6DP0Y4q7nfv&#10;lVx8ohfEnSB5MUXdeH577Bu6aKgNndqta+guu2voj6qybunfvHj1X1/99Ify4U+l/XS0aXqtvv7l&#10;OXdS8MfamScFTatvSrjV+1/p76DCEyi56oVYlAs3PYAK170K840bs59ChV0/g7/IZ1DhP6Fkv+Bm&#10;7K7tUJdKM14Mbcbu6p9zyKjZLtZuCHhBV9o2VNeKX8nlJRpqGY7WyfRBQxWVtKFSs3MN1WWHhjrv&#10;N9T5iYZKE+XzG+oyNavbSqn/Kf8uXfxEit1XfpV2/r4u/uWxSX31h+VD+ndW9n8aSzcMXqeDPe0H&#10;u6Zg9K8PVrhhaZcO9qwfbEfB6F8fzF3YXmK5b/QgoeoZ6nLwrNiN0hwyau6VHwxepD/jy+bCaEr+&#10;qLgvIPgvT5b36VrrotKKvm+K5lb0dGl/e7b8+utmot2/zld9FWlq0UwvHs3DzpT8cEFnqpv3owvt&#10;TNQ1XGeK8/M3US36nWlxojNVOZ1JLsrPre0HykGhDQf94idS7CfoV+kg39fFQW9qh67SdYDrdLCn&#10;/WC93tQJ5j7eLh3sWT9Yrze1wdyXt9dYfUkOEqruTdXQ3lQBEXDQqD/N1+XlojNrctf5Iv3dvWwu&#10;tN+7KuxdTVHbu6qmd1Vt7/Lt4FVf1l73WoTdK/lZg+5VN/ime1Fncd0rzi/da9nvXkvrXm2r6U2q&#10;CIPP/61apWbIWykFiNBiN14/0eL+p7rSUoeu39fFQe9qxzKPtdfpYE/7wXq9qw02d3rv0sGe9YP1&#10;elcbzM1y9hLLzaMOEqruXavBU7NLN8I856BR71puqsv1vOUlN6K8SH91L5sL7feuFfaupqjtXaum&#10;d63a3uWngX1Ve50rBcV83+jH5EcNOlfd3JvORV3Fda44v3Suqt+5KutcnSbY6131bYOzkWWdmrhv&#10;pRR6lxa7Od8TKS6crlfq7btXXRx0r3Ys8zOb63Swp/1gve7VBlu4C96lP96zfrBe92qDFf7XS4K5&#10;rnCQWHX/Wn8pgucUQwk+/VW+bC6739vW2Nuaora3rZvetu78lvnu1le5192q8Lcs+VmD7la3/6a7&#10;Uedx3S3OL91t1e9uK+tuy+AOwSanu224u7lL2kopdDctdt5PpNhP767U23e3ujjobu3oVroc1+lg&#10;T/vBet2tDTZ33/gu/fGe9YP1ulsbrHCfZy/BHOcfJFbd3TZToReHPB+90l/Wy+bC+h1qgx2qKWo7&#10;1KbpUJu2Q/kv/lVfx16HWoUdKvnpgg5Vt/CmQ1H3cB0qzi8dat3vUOtmCaidpfV+v+pFtfN/wMib&#10;15P6F7W1Yn+X2cpdG32i5Ut/P8P8fbfi8qBftcNY6RdMgnBPXbhez+qE86sswad85sL1+lYbzt/p&#10;22s4X06rGM2NvGI2fMHPTxclbLg+M59fLjrzRX8POvgmX7YX2+9yxQz7XFvWdjoq0xskJGPb7XzL&#10;eOU07vW7ddjv0p856Hjk3Ol51I9czztyCdL1Nv2ut2lu37RfRb/r1YuQZ88dC1kcdm18q8Xwc2bl&#10;zv+Jlbsb/VdWDl1PVp+TNxPbAa901a6DcE+5vO3Jva7XhnMXvQs+5DMXrdfz2mgwidRw/tfuoOF4&#10;1XvoUvuKVgN7y1RujHsuSaJ+uFkvLudtgLXrxS+Cr/Vle+muHxaJftiUdfphc6OSRO3Qm2smr5zi&#10;vX64ifsh7DaQpdbkkhOl6PRD6lS+H/ZbZPcSuB/W30B30YnGFV3FLYNJZZG1yE/eiQ0oWy3GjmjL&#10;9u4mpPqvoCOqP3TE/qJy765+OwKWbq52bZflwj3l8qAjtuH8bf3gQz5z0XodsY1WuL6w13D+DtxB&#10;w3FHHLxDgW6AuPv7EjZcz6LVSrjHbx/YhXrZXqHrb2WivzVlnf7WrAKQdm1/863hlRO219/oBwnv&#10;rMsNk/QnjX74ursZ6t7jO9zx7QyPaN9Jv8MVzaSzidT/4cva3UAby+r+5hr2Vosrd/fxOyt3/k+0&#10;fOlvnJg/9Lf+2navv7Uj3dw16esg3FMuD/pbG85d9C74kM9ctF5/a6P5Jb69hiv8DggNx/1t8B6I&#10;Nfa3o9seVsennH+qNxTWC/zLzv4xaQqVk+lle/2uN84TvbEp6/TG5q+kbGcW6u+mONn7vTHecCHV&#10;/LgT9cbulou6a/neeGLPxcrtuaDhBTYx9Xtj1q4L2mVa90ZPLVstx+4o/n5ge6L+c4eMVxYHumN/&#10;Bb/bHVftOIg/f5LeL7M/5TTp7tgJ5z/lLviUz1y4bn/sXp37rd+bmH4rh4bj/jjZZg4JevZujj/x&#10;3mLX/9Jf5sv2el3/WyT6X1PW6X+LlgIXbf/zjeOVk7nf/+J9JOlPHvW/7k6SujP5/ndiK8nKbSWh&#10;AeVE/8vaTELDIfc/1z+2Wo79T/xXzv+J+sONTYsD/S/eVLJqRz5/8/86CPeUy4P+14bz07Fd8Cmf&#10;uXC9/teG83cV9iam+44PGo773/DdJbjn+vgGk+O7qV/oxfpv8mV7sa7zJXacFIktJ1TW3ILpbDqB&#10;O59O437ni/edSLVzf/y6O0/qnuQ734mtJyu39aQ4tfekyNp8Qt7c+fz2Ey2v3Dj+nZavnP8TLe/w&#10;KE/brywOdL54D8qqHfbmcP8z2ITCaYLO1wnnF/Ls6tzs8ZkL1+t8nX0oDqH2JqabZB00HHe+EZtR&#10;jm/IlSThj+Fsfbnp7Mh1880Xwff6sr101xUT21OKxP4UKmu6YmeHim8nr5zi/a4Y71FJf+jod7C7&#10;S6XuV74rntimsnLbVIpmn0p0FyZro0ohOxg8ymy1HLui7szwm1UsjmudVxYHumK8YWXVDoKwHSwI&#10;95TLg67Yhlv4LSsWDrpivGmlc3UVzENVTL9vRa+Ou+LgnStwF+boxhXcZqmfdeU+68v24lxnS+xW&#10;KRLbVais6WydDSt+K+sr9xX9oe5t9X/kYRP6eQtvwuRsW6Es7V3Puu/47nZi48rKbVwpmp0rUXfL&#10;2rlCj8fwL5/7TdhqOXY38V/53SsWB7Av2L/C/umVv1U70PktXdd2WXDXM97C0gm3gJU/vTrobvEm&#10;lk44nHaqmH4bi35Y7m5DN7L46eFzCRr80i1n/rO+UOn8N/eyvTjX3RLbVYrEfhUqa7pbd8eKawmv&#10;3Dfuu1u8ayX9QaNfN9u3Yg+P/MQPgNUL7/VDtN0nAIusPSfkzR3F7zrRcuwo4r/y+07UH1bIg40n&#10;7B70k87OE1imC7aeuHDdZTp6SLhZ2HT9YRd8yGcuXG+G2IbzSyd709LvP9Fw3E+G7kA5vU53dEvK&#10;yXW69Nf6sr1014sSe1SKxCYVKmt6UWebimsmf+Y2q42Z0eKnbkn/AdesDSClbADx2w+3Wu6b95WV&#10;+4YXlO+COHst9zPhA5fro6yDN0v4p/UkaLhx3S8h/Jn85be7GUy6JX21s9b8S30g3C/6azmqLf7+&#10;bue1+fvftSDOXsv9qv6By1Xtwc+i47qchM1Zl/sTVek8awZPE6v18yfbSiO97YKOgHh38/aivSt5&#10;8bf3b+pjLZqi+f2LV9/c/XrzkZ6Jv39x99fb3+kv7S1JCdCfm/25vhjes9V+/52S/vef9zy5rAX7&#10;Kem21DVi/+tg5dDb0mvKuyDOXstLeG688+D44HVZ/5AhJ/vl/PvS5N/56p0EP0i0+rQE+crvld2t&#10;SPREp3338/v0tOb9RXfXEbn6b9aWRttvtlPS/2azFjVLWcnyDzZstRx7tq58wTer5f6JoSDOXsv9&#10;yuCBy7Vnf7GnoCXJwE3UP7SXOMk3C0+H/0QJ2ufo+99t1hIZPYjPDyC7xrTV8spN9a6sHL5bXbuC&#10;71bL/W4Ky+tXk7hcv9uhq0l+/e65BA23Mc0C6iyzFjvIWx7ldvtNtRyVTD+SeW3+oKT6g5Ka168L&#10;cBxVcvC6wAbWySVs2C9oEWoGwxzp2Dxr7XvzC73Or76qn7yvz3Spb1Z8/Q2faPFvL+h4mP+ig2Pu&#10;/uX7ks5z+frBV1z+DW37+m/e/MFHxtDJLsV8s5zPi3K9nlV0RkF6L0eZdQOdvPkL9TfQtRy/0PQd&#10;7Gvzhy9U/eEL1bz+XjPH0S908L1mPFxHwkZfaHxsTn/QybofWsotPN8UtlqOyuoTYDDoaDkoq+Wg&#10;rOb1tw45ryo7/NYhHjJz/OZhuITWVzbr1lcpd2v8WuRWy1FZvVnkFLw2f1A2/XTQ3vL6u0RcrsoO&#10;vktEp3q5zXESNhzQSzq3yH33L6lKOwj5nVA/ttfZjjhX5fLRyx9eXd0v2mOk2hbY/5KybruUwtv+&#10;0ZqtluOXpDc+4EtKl+8sDjR/zetvUbC/fkmDH5JZXR5fxJIk0Ve2XNQH/zTHynR2O/d0nmfxP3nz&#10;AO4G0q2Wg85W7nUOyndW7nXW8rmbUx24XA/vGcz/p3SWJGN1ziL/uZC8f6Rlq+Wos5I/6Jwu31kc&#10;0Fn85+5n4cD+qvMI8j++NV6ShCQ4p1WRToB2ctZvz1mEPdcD0twgu9Vy1FlJGnROl+8sDugs/n6H&#10;04H9VecJz2aTsJGy8eFsfWWzCHcuZOp35G21HJVNk+y1+fufTSsHZfWQLzjlq3PM11DCpZvG/meT&#10;LyO8e7Hp/2z25cyCyrlAnx8At1qOcqbh8dr8QU71d8izt7weKrlcG+rgLYqIQhL2TBTqy5lFlnMh&#10;PD/ObbUc5VRShH6fLt8FcfaW15Mll6ucg8kST2CRsJGc8REsfWWzEG8uqOVHtq2Wo7Lpg16uzR8a&#10;qvpDQ9W8HvE4jio7GPHc9O65BA3H084N+L6SWUg3F7Sau5Fsq+WoZBrdrs0flFR/UFLzeqTjOKrk&#10;YKTbnJjTSpL8e4R9nbMAby4A5gFmq+WVf2LEymEsSIPfzvxBZ83rAY/9VefB51mcnNMmD3ngU6np&#10;uNZz2SGL0ebCSn6zxlbLUeeA0cwf2rP6g86a1zMax1GdJzvIQIKGt346dxF6LXaRRWHkXVOYP/th&#10;q+WgpJX7FhuU76zcK6nlC09hXC5KLoavwp54cFaSjKSDRRaFkTfr7NdftRx1DijM/H2LtXLQWeL4&#10;vTkH9ledB1PYEu4/S9hwllBuLqvO0QDtTLDfgrO4a6H847lLy1HZgLvMH5RVf1BWyhfO/8BxVNnh&#10;K5uoLC+YhncOwkO6+spmcddC+cc/L6nlqGzAXeYPyqo/KCvlC89dHEeVHbyyeOrXTJKMvEOzyAIy&#10;8q7HBj8WbrUcdQ6AzPxB5wDILK8HMi5XnQcDGZ16cfTwAkkSzntny8tNJ0BwZ3eRRWrkzTq7O1Jb&#10;LUedA1Izf79nLYizt7ye1LhcdR5Maifb89Enhc6cnS2yuI28WWfXDrdajjoH3Gb+oLP6+xMTLa/n&#10;Ni5XnUcszfnd5xI2bMHhM8n9ETmL4xbCU35k3Go5KhtwnPmDsuoPympez3EcR5UdzHHVCY6TJOFs&#10;LXzApq9zFscthKf8M4hbLUedg4U68wed1R901rye4ziO6jyc49wynQQNde2cyd5XMovUFkJM/rGT&#10;rZajkgGpmT8oqf6gpOb1pMZxVMkRG379vVsJG2l57N7tMgvXyJuHVr9opuUgp5V7XLNyL2cQZ6/l&#10;nbMUeS/wgctFzuWIE8aOTxUkycipwjIL18ibdfa4puWoc4Br5g86q79vtuq/9ItmXK46j3h10/FF&#10;YEkS3nBY0ZSu8yRjAG/LLHgjb9bZw5uWo84BvJk/6Kz+oLOULz28cRzVeTC84S4eCRsqe95ek2UW&#10;vJE3K+vhTctR2QDezB+UVX9QVsqXHt44jio7GN5OTRUkycipwjIL3si71tmPjFstR50DeDN/0Fn9&#10;QWfN6+GN46jOE66mSdjwZnp/Y2FvvrDMe8OJMJcfALcUpZYZ5QwYzfxBTvV3A/te/Zee0bhc5Ryx&#10;mnbiB+4ooy3O262wzGI08uZm6xlNy1FnZS6n57X5g87qDzprXs9oHEd1Hr62BmvqEjacOoSvkuu3&#10;4CxGWwor+QFwq+WorDIXKJsu31kcUFbzekZjf1V2xPbJEy346GbK1Xl3c5ZZjEbe3ILdALjVctQ5&#10;/eTttflDC1Z/0FnzekbjOKrzYEZbn2BhSTJ2ipZFcEshKT8ybrUcdVYig/acLt9ZHNBZ83qCY3/V&#10;+Ys9silJQp4Lj1btjRtVFtqRN7dnj3ZaDjpbudc5KN9ZudfZyv1KHJeLztWI/ZD+rpmEHbmOQe/l&#10;zDjvmLxZWQ9zWo7KKpyBsunyncUBZdPPUB7YX5UdAXOgbJ0u3D8Wn5HYb7NZ+FYpRnl803JUVnEM&#10;lE2X7ywOKJvGwAP7q7LD8c3dJ5Og4ZgbrcNXWbhG3txGPa5pOSqp+AVKpst3FgeUTPsf2F+VHP4U&#10;n1eSN06Gs7ForxO/Rvrs083Jm0nBPzNn5X4PjpWDkhrHzwvMH5RMP0t3YH9VcvhqmleyThb29e7J&#10;N/3encViVfoZuK2VOwWurByU1DigZMBiFsezGJerksOfmfNKAnvxi5yfV0t61q1+LKU+X5yGG36h&#10;XTfroVr2XmG+Cptv3lsJ04th2yoNVFdWDqKngW0XxNlbuQczLlfRR4AZ/FjVlwcNuJRXBy/WR+4n&#10;VFk0Rt48Gjh5tlYObTigsSDOLoizD8oPXK5yjtj5CHIm+essObOgq0o/Yba1cpAzgC7zhyEhgC7z&#10;99DF5SrnF3thlyTxP1uNuOE7t/tDbxZ0VekNiFsrB50D6DJ/0Fn94UdMyz10cRzV+Ys9hCZJIp3P&#10;3KpAhyTnvKRS30LkoYui8LDhdbZyP9oG5Tsrd+12r+X+WfgDl4vOqy/2EJokGatzFoLRwb4pPbdB&#10;+ZWVg84Bgpk/6Cz+/iizA/urzoMRbAW3GyVsqGxBGyaDZTM6fDWn2Sr/eO6iKOlmG3CX+fvhwcpB&#10;TonjT6E9sL/KOWLP4/HlSUkyttlmURmddMl6eiqzchgeAiozf9BZ/UFnKfcHVR44juo8/O0KbgYs&#10;QSNdQ5agYwlzWqzQkR/wthQl3WLT9HVt/qCk+oOSmtcvk3EcVXLEHkc/D5OwkZZn3oOhc/FylBWK&#10;8kPclqKkldVyp8i1+YOy6g/Kal5PaRxHlR1x4jkom1wjs0nYucpmodhKEMqPdlstr6D3K3KBsgGK&#10;WRxQVvN6FGN/VXbEPsbjKzmSJGzB563krPLeFC7M5Ue7LUVJt2AtB52DFTOLAzprXvc9HthfdR7O&#10;aH6UPUpo4c2DVRaekXetmD9xdavl2GLTOHdt/jAWqD8oqXk9nnEcVXIEnvnddhI2bKPnrequsoCM&#10;vFlZN9pttRyVVZCCNhqsglkcUFbzeiBjf1V2MJCdeoJSkowE33UWkJE36+yBTMtBZyv3OgflOyv3&#10;Omv52q+CcbnovP5iGxwlycgxd50FZOTNOvs1MS1HnRW8QOd0+c7igM7iv/YbHNlfdR4BZMd/2yRJ&#10;SBDV5nLVCdAOfr0bOessUiNv1tmTmpajzkpqoHO6fGdxQGfxX/sNjuyvOo8gNT8iS9gh4LvOAjLy&#10;Zjk9kGk5yqmABXKmy3cWB+QU/7X7QTywv8o5YlfjiWabXDazqe+Z28PWWbhG3rXOfjjcajnqnF78&#10;ujZ/p//Oyt33uLe8Hte4XHUe/hozeKhSwobN9ryHKtdZuEberKx/CE3LUdkA18wflFV/UFbzelzj&#10;OKrshMeFSNhI2TOPC1ln4Rp5s7J+S6OWo7IBrpk/KKv+oKzm9bjGcVTZobgGh6VK0EjXTXRY6joL&#10;yMiblfSLZlqOSgZAZv6gpPqDkprXAxnHUSUnXDSTsOH09sga5DqLysib5fQ7FbUc5QyozPxBTvUH&#10;OTWvpzKOo3KOOBXkxI9WnTxc4F2eOdfKYrS1sNLaM5qWo84Bo5k/6JxeHNtbXs9oXK46j2C0EzrX&#10;FxUvpC8Wl0XnJfDtJfbmtJssRiNvbs+e0bQcdLZyPwkLyndW7tuzlm88o3G56LwZcWaIv+MoYaPh&#10;YdF/x3dfziwU2ygSeRTTcpQzQDHz983WykFOibPxKMb+KueI7YkeESRsuMxw3jNQmyz4Im9uqB6+&#10;tByVDeDL/EFZ9QdlpXzj4YvjqLKTbU+UoNnLN5ss7iJvVtJzl5ajkgF3mT8omV5o26v/xnMXl6uS&#10;I44CgS5/lLSW5/HAJou0yLtW1g9qWy1HZQPSMn9QVv2hjWpeT1ocR5WdbLuiBM1vo1lktRHC8ePZ&#10;Vssr92VfWTn8LKWJa2f+oKTm9WTF/qrkiIWw4z//kmTkrcNNFmeRN7dYz1lajjoHnGX+0GIDzrK8&#10;nrO4XHUevCx26hgVSRLeKTjvgOxNFoWRN+vsKUzLUeeAwswfdA4ozPJ6CuNy1XmyZTEJGrbfaE/t&#10;JgvAyJuV9ACm5ahkAGDmD0oGAGZ5PYBxuSr5xR4VkyThmHve0/ybLAAjb9bZA5iWo87pXY7X5g86&#10;BwBmeT2AcbnqPBjA6KjwowdZSZLwTtdsfjnvBGg7VY8Y6K0qOXs+andW2iOYGUDqxuC+m+vG4MVu&#10;DP73zgz0Z3+N+yAWEZz+/q9vP//7I34jzP07elPMO3pTzFfv79Mrl+p/79788/b++9vfa8vb26/v&#10;XzTvgqzWcJ9WA4fDxHlnLRWzLC6r3VlkD2ZmSIisaIYiB8tkTSgUWWqQA4jMz3nxAwlkHSry6kSz&#10;lisbewOnmGUBW+3OkntiM0NCcmUwlDxYMWtCoeRSgxxA8tpi7XooueH7dPnTRhL3XqjrBossditm&#10;AlcbD29mSIiqOIaiButmTSgUVWqQA4jKsKXteLLdjHIlYbsNtzMWsyxsq93rlgqD4NYsCVUVxVDV&#10;NNPtmlCoqmX3+CZVrKkOPwDE7V7SsNnztGKWhXC1u6jql8fMklBVcQ1VDTiuCYWqWnaPclLFVJ1w&#10;mUwDj1wnK2ZZAFe7i8oe4cySUFmhDFVO0x213QDj2uwe5MRiKn8xlNM0I1mumGXBXO0umnucM0tC&#10;cwU01DxNeqS57mh0E7N9m91DnVhM88FY58LSWwKPbndcRIcLFrMssKvdRVWPdmZJqKqwhqqmqY9U&#10;1d2NqKpl94AnVUzVwYiH7zfWwEMWJYpZ3tvnyV2k9TRXB6otCWkDnmtqIGPo9kaU1rJ7ppNYJu0X&#10;exZN04wdJIo8rCN30Ry4Ti2ouRmgOZsBNFeD31qwLyy7f3fxQSyqefHFtkFqmpE3M4sij/LIXTQH&#10;zFNLQvMI86wGaq7bLaGdW/bOO/XkZM36YzTMUYzAPL/GoYHDln3eIkdR5IEduYvKQHZqSagckZ3V&#10;QJV1syWqrNkLIDuOZS178JpcYqCWwIMG6iIP78hdpAW+U0tC2ojvrAZKqxsvUVrNXgDfcSyTdsJF&#10;ukICj27AebxXKHH5wXFbqCWhcsR7VgNV1qfVUGXLDrzHsUzl4VsjPe9J2LD5hvO3Io/3yJ3brh/+&#10;SNX0Y2dXjQF/8CLe01CJHzzLDrzHVUzVEbyHg+/Rx9iObSopijzII3eRFiBPLYkGG0Ge1cAGq4+q&#10;YYO17AB5HMukHf4YGzTYOuGA2z5FHsaRu6gKGKeWhKoRxlkNVDXCuCY7YBxbTNWhGJd4KWUhgaOB&#10;4NjJ5kWRx3LkLtICy6klIW3EclYDpY1YrskOLMcWk3bEct3xZaRarSMN+MwjNIsiD/LIXTQHyFNL&#10;QvMI8qwGah5BXpMdII8tpvkIyDul+dHNk2duUi3KPMgjd9EcIE8tqLkZ4DfPDKC5GvA3z7KXsHjH&#10;FtW8nPDEx1qfY1uBzwSOMg/ryF1UBqxTS0LlCOusBqocYZ1lL2H1ji2m8mCs28DRI4UEDuH5vIdi&#10;izIP68hdVAasU0tC5QjrrAaqHGGdZS8B69hiKo84yP/4iSS1WscmHeftsSjKPN4jd9EceE8tCc0j&#10;3rMaqHnEe5a9BN5ji2n+xR6Gq9U6ovmZT8MVZR79kTtr7kfNbR0ofTPUDG6Uv25quMF8Z4bEmG3Z&#10;gf44iWk+4sG4U+28voB4L8B5u9+KMo8NyV00h7VAtSTauSIgap5eJCTNxZDQ3LIDG3IV03zExk6/&#10;QV6uJUaY83bIF2UeJpK7qAyYqJaEyoqJqHKaH0nlCBOb7ICJbDGVJzx4Uq5l0MmTRZnHiuQu0gIr&#10;qiUhrbIiSpuGSJJWWdF1kr0Z6E+/8YKrmLTDl/wSU5Cji37LI8efyUmrZ5/xW7uLtMCKaklIq6yI&#10;0qYhkqRVVkRpLTuwIlcxaSc88USuJWy1q3Nnd3l0WCodlkCHakmorHSIKqexkVRWOkSVLTvQIVcx&#10;lYe/bxu3GUrg7hxaDgOmi6TTgPnhIzoNmCYg9WnAVNjZfHeg/+2fB3zmpsR5Hj2Su7R8oEe1VE6u&#10;q8IM8J2YAWYiavA71vYWiv70gwpX0e9kPpge8Y3SkhJa/lxPCp6f90rpYp5Hj+QuKgM9qiWhstIj&#10;qpzGyl19TXWShMqafQ70yFVM5SkXBSWwp0dT+cwnn4p5Hj2Su6gM9KiWhMpKj6hyGitJZaVHGF8s&#10;+xzokS2m8oTv8JZrCdvy2Srn8eJcebEEXlRLQmXlRVQ5DZKksvIiqqzZ58CLXMVU/mLv85YrizU/&#10;k13mebxI7tyy/Ti5LdSS0FxBEjVPLyOS5rpaiJpbduBFrmKaj+DFE/dVJU04mpz38H8xz+NFchfN&#10;gRfVktA84kWrgb+MyououWUHXuRYpvkIXjzB6JIm0rw6817UPI8eyV00B3pUS0LziB6tBmqu9Iia&#10;W3agR45lmg/fSeoXGSVspHG8q3GeB47kLqoCOKoloWoEjlYDVY3AsckO4MgWU3XE+77hzocEjnQ9&#10;87SgYp633kjuojIwpFoSKkcMaTVQ5Yghm+zAkGwxlb/Y+Sy1Wol7es2M79wxOo8o58p0cyBKtSQ0&#10;j4jSaqDmEVE22YEo2WKaf7n1Rkkz9ndxkUeM5C7tHIhRLai5GWAuYgbQXA3IMpZ9AcTIFtV8MeLc&#10;lhNzEUkTjtnnvVy1WOTxI7mL5sCPakloHvGj1UDNI3607AvgR7aY5kP5kbaJwL4mCRyovJwV5WU1&#10;bx+jbUfc/oNtizx+JHdRGfhRLQmVI360GqhyxI+WfQH8yBZTeTA/ukHqeSFho5YcHiFdLPJ4kdxF&#10;VeBFtSRUjXjRaqCqES9a9gXwIltM1RG8CLMPCRyOysduWy/ysJDcWVo/GG4LtSSkjbDQaqC0ERY2&#10;2QEL2WLSjngdAkqbXDi0SUZ15pLWIg8EyV1UBhBUS0LlCAStBqocgWCTHUCQLaby8BfYnXhFcCFp&#10;oua8Pu91VcUiDwTJXTQHEFRLQvMIBK0Gah6BYJMdQJAtpvlgEFye1Dy5+9TaeblaXRbVrPmn/bly&#10;P395mLhQTPRDJY0mSoOwFGAGnNhF64taIzGxs+yAiVzFNJ/ukUIJmw/fizwsJHdpyYCFakm05AgL&#10;rQa25AgLm+yAhWwxVUdsQ8Ux+igInj1G54HgQkFwASColoTKEQhaDVQ5AsEmO4AgW0zlEUuLp6Ak&#10;ufHUxotzN/su80CQ3KVlAwiqBTU3A4wXZgDN1YDjhWVfAgiyRTVfjni68MQNUkkz9gbpMg8EyV00&#10;BxBUS0JzBUFX47qwGqh5BIKWfQkgyBbTfMQpn6c054cYR2ueh4VLxcIFYKFaEporFqLm0bKihkq0&#10;c82+BCzkKqb5iE2pJ8YWSRNi4nlvcCqWedBI7tLOARrVktBcoRE1jxYZNVRCc82+BGjkKqb5lA8h&#10;SuCxC+bLPH4kd1bZj6HbQi0JlZUfUeVoWVFDJVS27MCPXMVUHsyP1alZtqQJZ4Cz9eWmM8tuW2J/&#10;lr3Mo0lyF82BJtWS0FxpEjWPtqFqqITmlh1okquY5lNuQ5XA4Zh9JrMv8/iR3EVl4Ee1JFRWfkSV&#10;o22oGiqhsmUHfuQqpvKIbagw65bA4Sh95oa+ZR4xkruoDAuLakmorGCIKkfEqKESKlt2IEauYiqP&#10;WFg89cuY3J9qs+5zHx1Y5vEkuYvmwJNq8XvPrwo1+LOfaQYYbVW1ULBE3mQHnmSLaT6UJ+H9JHKJ&#10;4Xab8AUl9JKCrAMwyV1UBX5US0JV5UdsydHWVAuFqlp24EeuYqp+OX6UNGPneFUeP5K7aA78qBbU&#10;XA3Yks3gQu3oNhknwdHDslfAj2xRzasv9tZ0ubLRG8mqPH4kd9Ec+FEtCc0jftQaFWoe8aNl7xzD&#10;rKfTsMU0H8GPJ0ZsSTO6nefxY2UEB/yoloTmET9qjYTm0bKiZa+AH9limo84qwbmIhI4Uvnc7TdV&#10;HjGSu7RsIEa1JFSOiFFrJFSOlhktewXEyBZTeUpilMBjibHKI0ZyZ5X9qLkt1JJQOSJGrZFQOVpx&#10;bLIDMbLFVB5OjH6DnoQNW/KyHfr6TFjlMSG5i6rAhGpJqBoxodZIqBqtMDbZgQnZYqqOWGE8NSrX&#10;Vxb+Eq7Pe+dUUeURIrmL5kCIakloHhGi1khoHq0wNtmBENlimk93no2EDSm8jLbQVHlESO6iKhCh&#10;WhKqRkSoNRKqRltNm+xAhGwxVQcT4RqfUZTAY+9uVHkMSO6iMjCgWhIqK+oBrWiNhMrRmmKTHRiQ&#10;LabylMeUSuDwTt2Rd6cVVR4IkrtICyColoS0EQhqjYS00UJikx1AkC0m7QgQxMna0aXDc5drV3no&#10;R+6iMqCfWlBlNSD6mQEwxEIBblt2n+RQsEVVXn25PaSSJmzOZ+4hXeWhH7mL5oB+akloHqGf1sCW&#10;baFQc83uQZw05zU9eQR2NfwEGz91k7Ah6kVvAipWeXBH7qIqwJ1aEqoq3Lka13XqOlZC1QjuLPsK&#10;4I4t1pKnPIhUAg8aild5REfuIi0QnVoS0irRobTpHaW7wkJhg9XsKyA6rmLSDn/RxKnVKUkTzizO&#10;fABrlcd35M6ae2m3hVp8/70yg392n5pzeqspaR7xXZMd+I4tpvnw11CcekmNpIk0P5dEVnn0R+6i&#10;OdCfWhKaK/1hO09vPCXNI/prsgP9scU0/3L7SyVNqPmZ+0tXefRH7qI50J9aEpor/aHm6Y2npHlE&#10;f012oD+2mObD6Q85RQKP5ZRVHg2Su6gMNKiWhMpKg6hy+olEUjmiwSY70CBbTOURJ9acuK8hacI7&#10;dGc+ErfKY0NyF82BDdWS0FzZEDVPb0QlzSM2bLIDG7LFNB/xGCIAjAQOVT72uMUqjw3JXaQFNlRL&#10;QlplQ5Q2vfuUpI3YsMkObMgWk3bEm+FR2uPbSs/cVLDOY0NyF5WBDdWCKqsBpyBmADYMQu0Ly76G&#10;ZUG2qMrrL7etVNKMnfat89iQ3EVzYEO1JDRXNoSWrTU8qO8KC+WaGWmu2dewrZQtpvnw82k8G0rY&#10;kGHC0+jXeWxI7qIqsKFaEqpGbKg1EqoqG6Kqmn0NbMixTNURG0fdx3peSOCQuc88wWqdh4nkLioD&#10;JqoloXKEiVojobIu/KHKmn0NmMixTOXBmLg5hSySZiyyrPMwkdxZcz9Kbgu1JDRXGsTxIr0+SOOF&#10;YiJqbtkBE7mKaT4YE08+niVpIs3PfTxrnYeJ5C6aAyaqJaF5hIlaI9HOFRNRc8sOmMixTPPBmJg4&#10;qU0CRyqfe1LbOg8MyV1UBjBUS0LlCAy1RkJlBUNU2bIDGHIsU3nEuwxxzD76qOG5Z4it88CQ3EVl&#10;AEO1JFSOwFBrJFRWMESVLTuAIccylYcvE8J84+hG0fgdsus89CN3URXQTy3+NvFVoYbEzDnNhDQq&#10;K/qhqpYd0I+rmKpTnmIqgcP5xrl8kkeBa6XANVCgWhIqRxSoNbz8pLJSIKps2YECuYqpPHyFENru&#10;8fXBcOPAJo/6yF3aLlCfWlBVNWDbDQy7Igi1NwP96c8h5Sqq6mbKt1hI4PC2xZlvsdjkcR65i8rA&#10;eWpJqBxxntbAthuEIpU1+wY4jy2m8pTnkErg0SrncR8d7CsqA/epJaFyxH1aI6FyxH2WfQPcxxZT&#10;efg5MnhzWQKPHYc3edxH7qIycJ9aEipH3Kc1EipH3GfZN8B9bDGVh3KfX3+j06LrK+ltktOzpDfz&#10;h89LfjyKzpImMuKzpDfdxAeq3DtLOn5sYpPHgeTO34EfN7eFWhLfQcSBWiPxHUQc2GQHDmSLfQdf&#10;7j0Wksa3+4WeJb088yzYTR4HkrtoDhyoloTmEQdqjYTmEQc22YED2WKaD+ZA98NE7T65OdQ0js/I&#10;3ORxH7mLqsB9akmoGnGf1vAPv9H8I+K+JjtwH1tM1cHc58KSqknqM1Xn4cbmTR7nkbuoCpynloSq&#10;EedpjYSqEec12YHz2GKqjlgAPHFcgaQZPT7kUeBGOWwDFKgWv6PlqlBDYiatFOh+YqklRxTYZAcK&#10;ZItpPnwB0POJhI00PjI+5FHfRrlrA9SnloSqEfVpjURLjqivyQ7UxxZTdcS+0FMtOUmBNl6ceRp0&#10;OctiwtpdRg/PhGYBzc0ALbkx+JbchPKkbQb60zGhWERz+nvnpR13N+8+vru9ef/V+/sfP3ys/717&#10;88/b++9vf68tb2+/vn9x8fW3D36pPxXM8DRs1JLDOVs5y2LA2l1U9QxoloSqyoBOvGurAS25CYWq&#10;SihyAFXbfaBkHaiq/+Kfy5XAwyVNy43uX5SzLOar3UVVz3xmSaiqzIeqpg27JhSqKjXIAVStLdZW&#10;h797wo26ciWhquGoW86yGK92F1U945kloaoyHqqaNpCqAeOZgf4EVRnGGLXIOrStVkDSkjLU9cxH&#10;J8tZFsXV7rXKMNJtzZJQWSkOVU4bSOWA4trsnuLEYm13xDEwfs1DA4dzhiOPk5SzLFir3UVaD2tm&#10;SUirsIbSKpO53yOSNoC1NruHNbGYtCMW7Y7vgNM0kdDz2fxy3onQ/iD1nqYsZ1koV7uL5h7lzJLQ&#10;XFEONVdiQ80DlGuze5QTi2k+/OwXGIqPolx4jHM5y0K52l1U9ShnlpXrv1dm8LMDmjYosaGqAcq1&#10;2T3KicVUnfDJPg0ctd0zH4wqZ1nwVruLyh7ezJJQOc1opLIyGqocwFub3cObWEzlEaeFHscMTRNq&#10;ft4zD+UsC+1qd9Hco51ZEpor2uF4oQSHmgdo12b3aMcf4/Oji7vPnzpTuIGI9+Dxtw9eP/6WT9ug&#10;OfExmmsvvT8KF3nwRu6iKsCbWlBVNeB4YTVAVTPAhNiyFwBv9cfwqhYDIa6vKueM5m6hqnnwVhg+&#10;AbypJaFqBG9WA1WVGv7e3L607AXAG1lQ1YEQ51RlLAyGhFDVPHgrDJ8A3tSSUDWCN6uBqgYLdqVl&#10;LwDeyIKqDoQ4pypjYa6qefBWCFfRaNOfsmxLtazcgHtlhsQIoIyGqkbwZtkLgDeyoKoDIc6pCmt0&#10;d7wmR16/PQ7bah6sFQprfmQjVZWwUNUI1qwGqhrBWpMdYI0sqOpAaHOq1heTPa7mcVqhnOZHNmqS&#10;EY6pwe9U21mNxPBpSQDHKBaKNxDLnHjHls/CJpkHXIUClx/ASLyIq9SQEC/iqiYJcBVZULyBfOXE&#10;O4ZWoXh5XFUoV/lxisTTlTCYZKohIV6ET00SwCeyoHgDMcqJl9z0qDdeQ/HycKlQXCqAPdWS+CVJ&#10;P7pG3TaioiYJUBFZULyBdOTEqy8me8zL455CuafAH4wIb7RKouVFeNMkAbwhC4o3Cd5wzlzxyjy8&#10;IXfGm8INR1elWrDlqQHFMwNQjCUpgWLqq/UUU05CMZwzW7w8iimVYgo3HJF4EayoISFeBCuWpARY&#10;IQuKNwmscM5s8fJgpVRYKdxwROJFTKKGhHgRk1iSEpiELCjeJEzCObPFy2OSUpmkcMMRiRetG6kh&#10;IV6EHpakBPQgC4o3CXpwzmzx8tCjVPTwwxGJFxGGGhLiRYTRJAHCIAuKNwlhcM5s8fIIo9TJvx+O&#10;SLyIMNSQEC9a8GmSAGGQBcWbhDA4Z7Z4eYRRKmH44YjEiwhDDQnxIsJokgBhkAXFm4QwOGe2eHmE&#10;USph+OGIxIsIQw0J8SLCaJIAYZAFxZuEMDhntnh5hFEqYXT2ifBNdBIvWndRQ0K8iDCaJEAYZEHx&#10;JiEMzpktXh5hlEoYJRCGWhKTZAUJN2nblVoD76o0SYAwyILiTUIYnDNXvHkeYZA7E0YJhKEWFE8N&#10;2PLMAIRhSeZAGPXVesKYT0IYnDNbvDzCmCthlEAYakmIpyABLU9rYMuzJHMgDLKgeJMQBufMFi+P&#10;MOZKGCUQhloS4ilIoHgRYViSORAGWVC8SQiDc2aLl0cYcyWMEghDLQnxFCRQvIgwLMkcCIMsKN4k&#10;hME5s8XLI4y5EoYfjq5KtSTEU5BA8SLCaJIAYZAFxZuEMDhntnh5hDFXwvDDEYmX3jl23RhQvIgw&#10;miRAGGRB8SYhDM6ZLV4eYcyVMPxwROKlt4CReGpA8SLCaJIAYZAFxZuEMDhntnh5hDFXwvDDEYmX&#10;3ulF4qkBxYsIo0kChEEWFG8SwuCc2eLlEcZcCWMOaxhq8U8KkHjRGoYZcJ5nSYAwqAqKNwlh8MVk&#10;i5dHGHMljDkQhloS4qWXKnal1XC/qXsz0J9+HzhVQfEmIQy+mFzxFnmEQe5MGHMgDLWgeGZwDWxX&#10;mgHEsyQLIIz6aj1hLCYhDM6ZLV4eYSyUMOZAGGpJiJdeqiDx1IDiaZIFEAZVQfEmIQy+mGzx8ghj&#10;oYQxB8JQS0K8NEiQeGpA8TTJAgiDqqB4kxAGX0y2eHmEsVDC8MPRVamWhHhpkCDx1IDiaZIFEAZV&#10;QfEmIQy+mGzx8ghjoYThhyMST3nBjVPXjQHHPK2B4lkSIAxKguJNQhh8+dni5RHGQgnDD0ckXkQY&#10;ZkDxtAaKZ0mAMCgWijcJYfBVZouXRxgLJQw/HJF4EWGYAcXTGiieJQHCoFgo3iSEwVeZLV4eYSyU&#10;MPxwROJFhGEGFE9roHiWBAiDYqF4kxAGX2W2eHmEsdDJ/wIIQy2JH4z0UgX9YKgBxbMkQBhUBcWb&#10;hDD4YrLFyyOMhRLGAghDLQnxIsKwGiieJQHCoCoo3iSEwReTK94yjzDInQljAYShFhTPDNBtzQDi&#10;WZIlEEZ9tZ4wlpMQBufMFi+PMJY2+QfCUEtCvIgwrAaKp0mWQBhUBcWbhDD4YrLFyyOMpU3+gTDU&#10;khAvIgyrgeJpkiUQBlVB8SYhDL6YbPHyCGNpk39Yw1BLQryIMKwGiqdJlkAYVAXFm4Qw+GKyxcsj&#10;jKVO/v1wdFWqJSFeeqli19RA8SwJEAYlQfEmIQy+/Gzx8ghjqZN/PxyReBFhmAF/MCLCaJIAYZAF&#10;xZuEMDhntnh5hEGHAPKvrR+OSLyIMMyA4kWE0SQBwqjPIIRf20kIg3Nmi5dHGEud/PvhiMSLCMMM&#10;KF5EGE0SIAyyoHiTEAbn7IknB0fS53r4fM7b3ukhNeor9cGRVNg5zeRA/9s9ODJ6amOZxyPkLu0U&#10;eEQtiREy4hGrgSOkJQEeqa8W2ukkPMIXA+10KedBhuLl8chSUWEJPKKWhHgRj1gNFM+SAI9QFRRv&#10;Eh7hi8kVr8rjEXKXlgc8ohYUzwzQyc0A4lmSCnikvlrf8qpJeIRzZouXxyOVoQLwiFoS4kU8YjVQ&#10;PE3SeT8r77c8lFQFxZuER/hissXL45HKUAF4RC0J8SIesRooniapgEeoCoo3CY/wxWSLl8cjlaEC&#10;8IhaEuJFPGI1UDxNUgGPUBUUbxIe4YvJFi+PRypFBT8cXZVq8dtFrxsDjnnRikeTBHiELCjeJDzC&#10;ObPFy+ORSnnED0ckntKFu29C4qW3Tu0aA7Y8SwI8QrFQvEl4hK8yW7w8HqmUR/xwROKlt06ReOmt&#10;UyRexCNNEuARsqB4k/AI58wWL49HKuURPxyReOmtUyReeusUiRfxSJMEeIQsKN4kPMI5s8XLI4xK&#10;J/8VEIZaEmNeRBhWA7utJQHCoCoo3iSEwReTLV4eYVQ6+a+AMNSSEC8iDKuB4lkSIAyqguJNQhh8&#10;MbnirfIIg9yZMCogDLWgeGaAX1szgHiWxE97DmV9tZ4wVpMQBufMFi+PMFY2+QfCUEtCvIgwrAaK&#10;p0l8LBIvQRirSQiDLyZbvDzCWNnkHwhDLQnxIsKwGiieJvEPw5B4CcJYTUIYfDHZ4uURxsom/0AY&#10;akmIl946tSutBoqnSfz5oyRegjBWkxAGX0y2eHmEsVLC8MPRVamWhHhpkCDxIsJokgBhkAXHvEkI&#10;g3Nmi5dHGCud/HuNSLyIMMzgGhiJF614NEmAMMiC4k1CGJwzW7w8wlgpYcBrREq1JFpeGiRIvIgw&#10;miRAGGRB8SYhDM6ZLV4eYayUMPA4ZLUkxEuDBIkXEUaTBAiDLCjeJITBObPFyyOMlU7+8WRItSTE&#10;S2+dIvGiPVVNEiAMsqB4kxAG58wWL48wVjr5xwMg1ZIQTwkDx7y0YV82SYAwyILiTUIYnDNXvHUe&#10;YZA7E8YKCEMtKJ4ZQLzAsC8tiX/B96G2gHjrSQiDc2aLl0cYa5v8A2GoJSFe+uGMXWk1YJ5nSdaw&#10;p4osKN4khME5s8XLI4y1Tf6BMNSSEC/9cAaJFz21YUnWsIZBFhRvEsLgnNni5RHG2ib/QBhqSYgX&#10;EYbVwJanSdawhkFVULxJCIMvJlu8PMJYK2H44eiqVEtCvIgwrAaKZ0mAMKgKijcJYfDFZIuXRxhr&#10;JQw/HJF4EWGYAX8wIsJokgBhkAXFm4QwOGe2eHmEsVbC8MMRiRetYZgBxYsIo0kChEEWFG8SwuCc&#10;2eLlEcZaCcMPRyRetIZhBhQvIowmCRAGWVC8SQiDc2aLl0cY/HJ7eivTGtYw1JIY8yLCsBo45inG&#10;rIEwqAqKNwlh8MVki5dHGGsljDWsYaglIV5EGFYDxbMkQBhUBcWbhDD4YnLFo3fN37v7ePP+7tFF&#10;8bA+RvHvxeLm9cOf//Hk9u717XtaMJhd1vMx3mnzx5JfTV+3PCAMtaB4ZoBuGxj2TRL/6uhDbQHx&#10;NpMQBl9Mtnh5hKEvuacRrn9YwFWploR4EWFYDWh5lmQDhEEWFG8SwuCc2eLlEYa+u770wxGJp7wA&#10;2y3MgC3v/7N2BctyI8fxVzb2ZEUopCWBN/OGsdLFohk8mI83n6ndt7u0JZJBMizLX+9qTPUYRFa+&#10;RCL6oKAWDSAfajprqqYTnazD6CAX6DBiBIM3pMNYMO3geR1GWtI/v4cOI0eKmcc6jH4FzrzsMMD3&#10;/nlcgsEb0mEsf4wdPK/DSC/5SD5A22wkcOaxDiPvtf1dNXJedhhba+bIeUWHcRnSYdQe9UKT7FnS&#10;P09T+MhwEDzWYXSveqQt6zBuINBhtL92u+h9GdJh1ObzKnheh5He75HhIHisw+g+8hg81mHcQKDD&#10;iBEM3pAOo/aYV8HzOoy0eI/kA8FjHUZ3nsfgsQ7jBgIdRoxg8IZ0GLV1vAqe12GkV3skHwheNhKY&#10;81iHQbzlI+dlh3GBDiNGMHhDOozaE14Fz+sw0pI9ch8ELxsJDB7rMLqF/OZziOBlh3GBDiNGMHhD&#10;Ooyro/xy89/efX78OVqH5f2gp0ysJs/ZvZ2+rGFcth1GH4FS5Tawpe1tYBu8PhD/brbtWv7azRdG&#10;HDtm4/yNb8sV0yxVJs/AvZ1+Dd62w+gjRfBIh3G7AoN3vSJOgOBhhxFnDQlew7SDZ3UYU/q0R1ra&#10;0LaPFMEjaxi3KzB41yviBAgedhhx1pDgNUw7eFaHEX7NOfO2HUYfKYJHOozbFRi86xVxAgQPO4w4&#10;a0jwGqYdPKvDmNIAHdLRyz5SBI90GLcrMHjXK+IECB52GHHWkOA1TDt41hrGlBbnkI4ieKTDuA3g&#10;F0ZegcG7DsSVEDzsMOKsIcFrmHbwrA5jSkN0SEcRPNJh3AYweHkFBu86EFdC8LDDiLOGBK9h2sGz&#10;OowpvcohHUXwSIdxG8Dg5RUYvOtAXAnBww4jzhoSvIZpB8/qMKa0IId0FMGrX7d4dRvA4OUVGLzr&#10;QFwJwcMOI84aEryGaQfP6jCm9CWHdBTBq1+3iOCRDuM2gMG7XhEnQPCww4izhgSvYbrB8+zHpzQA&#10;h3T0so9sJaOvbgMw84hh+ZsbCLiMt5FtexbHRgSvdhl/uredmj33/gWgdnrrMCAdRfDq1y0ieKzD&#10;IL7kEbwEATPx5a/dtmfPhnQYC6Y987wOI+28IR1F8OrXLSJ4rMMg9uMRvOwwwDO8jeDMG9JhLJh2&#10;8LwOI127IR1F8OoXuiN4rMPoA5DzOghYg7d7YfCGdBgLph08r8NIc+5INNvetht9b/rRCB7rMPoA&#10;Bi87jK3l7kO7FwZvSIex/DF28LwOI+28I/lA8OoXuiN49VLF69sABi87jK3lbgSv6DCeDekwlr/S&#10;Dp7XYaQ5dyQfCF79QncEj7yHcRvA4GWHsbXcjeAVHcazIR3G8lfawfM6jDTnjuQDwatf6I7gkfcw&#10;bgMYvOwwtpa7Ebyiw3g2pMNY/ko7eF6HkebckXwgeKzD6EbfmyuCtqzDuIFAh1E4gMdthtR5RzqM&#10;5qnt1HlZ/IMD+NSNvvELIzsMDF49EKVKB4EOo3AAj7OHBO9Ih+E5gLed05YiGRzA+wh2GN3oG4JH&#10;Bt7cQMABfNm4bVskD3EAv2K6tG2e2sbMS3PuSD5b2najb5h5fQCDl60H5LwOAg7gU+EAHsdGzDx0&#10;AL/uthe3j932mpC8rabFN1nbbe9bzIf4zx277U3NgdsJdW8VYMWj24JjqLMfwVDXA/EgCQJ+4ctf&#10;C/N0SD9S+4Wfntxtb2oO3E7wcjEC/MLbjRr9C5LnAAavHojgJQj4hS9/LQRvSD9S+4Wr4Hn9SFp5&#10;R0IBkmfbgTMvBzB49UAEL/uRrUFvsKnoR54P6Udqv3AVPK8fSSvvyAkQPNaPdL9wDB5b8biBwIpH&#10;4Rc+PR/Sj9R+4Sp4Xj+SVt6RfCB4rB/pfuEYPLbicQOBFY/CL3x6PqQfqf3CVfC8fiStvCP5QPBY&#10;P9L9wjF4bMXjBgIrHoVf+PR8SD9S+4Wr4Hn9SFp5R/KB4LF+pPuFY/BYP3IDgX6k8Aufng/pR2q/&#10;cBU8rx9JK+9INBA8tuLRbcExeKwfuYFAP1L4hU/Ph/QjtV+4CJ7nFz6llXckmm3wiPv3q37Jdg+D&#10;12zgzQ0E/MLbCPz6N8Qv/IoJ/YgKntePpJV3JBoIHlvx6LbgMPPIQAQvVzzAL7yNYPCG9CO1X7gK&#10;ntdhpJV3JBoIHlvxyEuKmcc6jA4CfuFT4Rcex0Y0c7VfuAqe12GklXckGgge6zDykiJ4rMPoIOAX&#10;PhV+4XFsSPBKTZUKntdhpJV3pAgIHusw8pIieKzDuIFsmP4wFX7hcWxI8EpNlQqe12GklXckHwge&#10;6zC6kTjmPNZh3ECgwyj8wqdpSIdR+4Wr4HkdRlp5R6KB4LEOo/uFY/BYh3EDgQ6j8AufpiEdRu0X&#10;roLndRhp5R2JBoLHOozuF47BYx3GDQQ6jMIvfJqGdBi1X7gKntdhpMd3JBoIHuswui04Bo91GDcQ&#10;6DAKv/BpGtJh1H7hKnheh5Ee35FoIHisw+i24Bg81mHcQKDDKPzCp2lIh1H7hYvgeX7hU1p5R6LZ&#10;Bo/Ygr/ql+C3bb9iE9U3NxDwC28jUCQP8Qu/YrodRnPgNn5JTo/vSDQQPNZhdFtwmHlkIIKXHQb4&#10;hbcRDN6QDqP2C1czz+sw0uM7Eg0Ej3UY3RYcg8c6jA4CfuFT4Rcex0bUebVfuAqe12Gkx3ckGgge&#10;6zC6LTgGj3UYHQT8wqfCLzyODQnekQ6jOXA7tM3lBfALn7pfOKxh9AEMHusw8oq45bef0EMDQdoO&#10;6TBqv3A187wOI82/I/nAzKulU/GFUTcSr9lA5LzUVG0NeiN4haZqHtJh1H7hKnheh5Hm35FoIHi1&#10;dCqCVzcSETzWYdxAoMMo/MLjNkNoW761oYLndRhp/h2JBoJXS6cieHUjEcFjHcYNBDqMwi88bjMk&#10;eOVbGyp4XoeRHt+Qjl5OxP07glc3EhE81mHcQKDDKPzC4zZDgldqqlTwvA4jPb4j+cDMq1/OiOAx&#10;TRUZiJyXmqoZOozCLzzOHhK8UlMlguf5hU9p5R2JZhs84v79ql+CHUa/AjqMDgJ+4e1e8G07xC/8&#10;+le6HUZz4DZKlfT4jkQDwatfzojg1dKp12zgTR+If7elSuEXHmeNmHm1X7iaeV6HkR7fkWggePXL&#10;GRE8ppIiAxG8VEmBX3gbwZk3pMOo/cJV8LwOIz2+I9FA8OqXMyJ4TCXVBzbpM4KXKinwC28jGLwh&#10;HUbtF66C53UY6QoeKQKCV7+cEcFjKqk+gMHLNuYOOozCLzzuP4S2R9YwmgO3k/Oy+Ae/8Knbgm8K&#10;wAge6zD6AAavg8AaRuEXHvcfErzyvXA187wOI628I/nAzGMdRvcLh962D2Dw8q2NO+gwCr/w6W5I&#10;h1H7havgeR1GWnlH8oHgsQ6j+4Vj8PIKDF6+tXEHHUbhFz5949395d3fP/398d2Hf/nw+08fP7X/&#10;fXn/v4+///D4jzbyt8ff/f7773/34x9/CRHrt1vYoF/4VbH85P4/ngP4lK7dkWggePUGU0Fb1mH0&#10;AQxevhd+Bx1G4QAe9x9C2yMdRvPUdnJeFv/gAD4RP+8IXnYYmxhFnVcPxLdtB4EOo3AAj7OHBO9I&#10;h+E5gE9pzh2JZjvziJ/3q37J1qzkNRt4cwMBB/A2AqXKEAfwK6bbYTRPbWPmpWt3JBoIHuswutE3&#10;zDwyEMHLNQxwAG8jGLwhHUbtAC6+MJqnthO8XvxDh0H8vGPmZYeBwasHIngJAg7gbQSDN6TDqB3A&#10;VfC8DiNduyPRwMxjHUY3+sbg5RXwhdFBwAF8KhzA49iInFc7gKvgeR1GmnNHioDgsQ6jW4Nj8PIK&#10;DF52GFvL3YepcACPY0OCd6TDaJ7aDm2z+AcH8KkbfUOH0QcweNl6YPA6CHQYhQN4AA8J3pEOo3lq&#10;O8HL4h8cwCfi5x05L1sPDF49EDmvg0CHUTiAx9lDgndkDaN5ajvBy+IfHMAn4ucdwasbiShVWIeR&#10;A3HC9ve8wgE8zhoSvCNrGM1T2wleFv/gAD4RP+8IXnYYOPPqgZh5HQQ6jMIBPM4eErwjHUbz1HaC&#10;l8U/OIBPxM87gsc6DDIQwesg0GEUDuBx9pDgHekwPAfwKc25I9Fsv22Jn/erfgl2GP0K+MLoIOAA&#10;3u4Fdd4QB/DrX+l2GM1T25h56doN6ejlRPy8I3jZegBtycCbfkX8u815hQN4nDVi5tUO4KLOa57a&#10;TvB68Q8dBvHzjuCxDoMMRPASBBzA2wjOvCEdRu0AroLndRjp2h2JBmhbL1VE8OpG4jUbiODlGgY4&#10;gLcRDN6QDqN2AFfB8zqMNOeOFAHBq5cqInh1IxHBYx3GDQTWMAoH8LjNENoe6TCap7ZD2yz+t+ko&#10;cl69VBHBqxuJCB7rMHIgToCcV6ikzkM6jNoBXM08r8NIc+5IPjDzas1TBI91GGQgaJsdxtZy96GN&#10;IG2HdBi1A7gKntdhpDl3JB8IXq15iuCxDoMMRPCyjTlDh1E4gMfZQ2h7pMNontoObbP4Bwfwqft5&#10;b/JUBI91GGQggtdBoMMoHMDj7CHBO9JhNE9tJ3hZ/IMD+NQdwDF4rMPoV2CR3EGgwygcwAN4SPCO&#10;dBieA/iU5tyRfLa07X7eELw+AEUyGXhzAwEH8DYCOW+IA/gV0+0wmqe2MfPSnDsSDQSvFkO9mrrR&#10;Nwavbj0ieLmGAQ7gbQSDN6TDqB3AxRdG89R2gteLf+gwup83zjzWYfQrgLY5MIEDeBwpgjekw6gd&#10;wFXwvA4jXbsj0cDMYx1GN/rGmcfWMDoIOIBPhQN4HBuR82oHcBU8r8NI1+5IERA81mF0o28MHusw&#10;biDQYRQO4LGZ25DgHekwmqe2Q9vsMMABfOpG30hb1mH0K5C2HQQ6jMIBPICHBA/WMHK3vfu7F2/n&#10;JiRv2pUoBpfd9r7BfIg/Yc9ue82B2wl1tgrgFz51W3AMNetH+hUY6g4CKx6FX3gADwl1ueJxfnq3&#10;vebA7QQvWwXwC5+6LTgGj/Uj/QoMXgeBfqTwCw/gIcEr+xEVPK8fSY/vSEuQIWvpVBQ2rB8hA1HY&#10;ZD8CfuFtBAubIf1I7Reuguf1I+nxHTkBgle/nBHBY/0IGYjgZT+yNeiNVFR4bdwP6Udqv3ARPM8v&#10;fEqP70g02+B192+gbR+A72Yy8OYGAn7hbQRm3hC/8Csm9CMqeF4/klbekWggeKwf6bbgGDzWj3QQ&#10;8AufCr/wODYi59V+4Sp4Xj+SVt6RfCB49csZr6buF47BY5qqDgJ+4e1eOPOG9CO1X7gKntePpMd3&#10;JB8IHutHui04Bo/1Ix0E/MKnwi88jg2ZeeV74Sp4Xj+SVt6RIiB4rB/ptuAYPNaP3ECgHyn8wqch&#10;fuFxl8qcSQXP60fSyjsSDQSPrXh0v3AMHlvxuIFAP1L4hU9D/MLjLkeC53UYaeUdyQeCx1Y8ul84&#10;Bo9pqm4g0GEUfuHTZUiHUfuFq5nndRhp5R2JBoLHVjy6XzgGj2mqbiDQYRR+4dNlSIdR+4Wr4Hkd&#10;Rlp5R4qA4LEOo9uCY/CYpuoGAisehV/4dBnSYdR+4Sp4XoeRVt6RIiB4rMPotuAYPPbWxg0EVjwK&#10;v/DpMqTDqP3Cnw7e7PmFt9MXrw3wC+8j20W4V7eBbfDYwJs+EP9++wk9LH/tZhv+ODagVLlimh3G&#10;7PmFt9Ovwdt2GH2kCB7RVN2u2P6q0gfiXwgernjEWUOC1/5KO3hWhzGnX3gkmg1t+whsPHAbwBhd&#10;O4w4AWKEjUScNSRGDdOOkdVIzGkLHvkEYkTe8u6XbJd/g4TXK+JfiBEqpOKsITE60C/MYedt/LTZ&#10;Tm8khOTyso8U84i0Bf9/r21bsPxRkKhGLFNcMe15ZLUFc1p5Qw6JGNVtwevbAHLtekWcAPMI9U5x&#10;1pB5dKD6n8OC25pH14odckjEqK7+I0akyO8D8S/ECGVNcdaQGB1YRpjDaduK0bUwhxwSMaqL/IgR&#10;qeX7QPwLMULfvDhrSIwOrBbMYahtxehafwevIWeTRYGGsDgeIdf6vbYl+/JHQT4aUbJf/xg7H1kl&#10;+5xu2pBDYh6R3/7ZQHyvXa+If2Ee4W//cdaQeVRqkURl7vlsz+mNDTnkZR+BlxrYwJvbvcBOu41s&#10;f2iNYyNiVNtpqxhZP/HP6XQNOSRixOpsMhAxul4R/27nUfP43nJtiGv2FdPlWvOh3r/0O6ehdfB6&#10;m4+6BzY0cmQgYpR1NphjtxGM0ZA6uzbHVvPIq7PTtxpySMwj8iYCG4gYZZ0NHthtBGM0pM6uPbBV&#10;jLw6O32rIzvAPCIvHMzd6hq+1273gjq7sLqO2wzJRwd+fp+bebTDtayNweq63aj+is+BOAHSTlFO&#10;DzGuvv4xdtrxyul0oY7EANOFVc23S6BqLmyo5yE21HGXA118M3Z2ZkVWzWBDPXe3aSRIvwSK48JU&#10;Om4zhCBHiuNm0+yEIgtaMJWeu0U0hqJfAjVwYREdtxkSilKor/KpVwOnezMQP75zyI/QfSD+hVxR&#10;lLpDDJ+vmG6u8Ayf5zRpDjJuc0W3b4ZZ0S8B++Z2M/iWHWLffP0z7VB4FW06KwelIRREgjL3S8CM&#10;uY1gKIb8QIxmzFc56FNbmc2evXI7fflh7xkUrt1eGWdFXgJmyQv2toZ/PqQ+rc2SRa7wzJLn9DEG&#10;4r/sI/hzb78ErI/bJTgrhpShtfWxCoVXhqYrcZARCMJ+1b1dAtVmYWQ8DzEyjrscqCuaNbDxZZoe&#10;w0FzCAWrNm+XQLVZ2BLPQ2yJ4y5HQuFVm+kYHDSHULBq83YJVJuFyfA8xGQ47nIkFF61mf6/QXMI&#10;Bfsp9nYJVJuFZfA8xDI47nIkFF61mW6+QUYIBfvF9XYJVJuFAfA8xAA47nIkFE61+WZOb974d1s6&#10;Ft68cdaIKrr25hVfB5Y375s5HXjj3+1zFba5cdaI51ow3TqwGdHuzu3xXPlrJDjathH4+p6GFHW1&#10;o636vJxfI+O5skIDs9k2gs81pEKrzWbVc61+QZxftELhf57N73568fM///L45afHD1FM/vCH9jA/&#10;fff5T9/Hg+XPfmAE20bwwYbUWwumPRFX9dauB8v19a0r4sNcmLTGsSEMO1I9NdvTzrBdD5Y/1m0d&#10;C+PBil/ehhiotjv7opFmSWo9WK5kb90E48GK1ech5qbtzgcebFXZ7PrE8lexrdNfPFixZDzEeLTd&#10;+cCDreqUXQ+Wv3FtXfjiwfDlrzg2hGNHqo5ms2lNxVyc3TrkxYMVv1gNMexsd/Y/sbVh555PLF02&#10;ZzDTjCOY7oeYabY7H3iwVd2x68Gy8ACjy7kwuoxjI6ZibXQpvqCbdaQzFdOEcgYTyjhSfGJDKo/a&#10;hFI9mFl5pEHkDAaRcaR4sCGVx4LpVh5rg8hdUzErDzBvnAvzxjg2ZCoeqTyaHaI1FbPyAGPFuTBW&#10;jGNDHuxI5dGsCq0Hy8pj6zL2MBemh3FsyIMdqTyajaD1YFl5bB3A4sGKymOIIWG784F0b1YeaRYY&#10;Ozps++fCLDDOGvKJHak8mv2e9Yll5QFGfnNh5BfHhjwYVB7XTTPi9i/e3i26ndg0I56+bZrxLWZM&#10;pMuOTTPmte3fnhyalnxx3fbzLSz54qwRYVgw4cvh/skNLea1Jd+uB8s6Bezyljttl3qG2OW1OxeM&#10;VA9m1ilpZTeDlV0cwa/zuyF1Sm1lpx7MrFPSZm4Gm7k4UjzYkDqltplTD2b+QpLecDNYwMWR4sGG&#10;1CkLps0xs05J37Z564f0EEeKBxtSpyyY9oOZdUp6qs1gnRZHigcbUqfU1mlqKpp1ShqhzWBrFkeK&#10;BxuiG6ptzdSDmXVKepHNYDkWR4oHG1KnLJj2VDTrlLQDm7f+O8Gx4heSIXZg7c7+99jaDmzPF3S6&#10;fs1g1RVH8BMbYtXV7nzgwcxfSNJGawYbrThSPNiQX0hqGy3BsbWN1q5PLNdmwOJqLiyu4tiIWrG2&#10;uFIPZlYeaT81g/1UHCk+sSGVR20/pR7MrDzSTGoGa6g4UjzYkMpjwXSz4toaatdUzF9Itj4pD3Nh&#10;2xTHhkzF8hcS9YmZlUdaKs1bD5N4sKLyGGKp1O58ICualUfaHc1gdxRHiqk4pPJYMO2paFYeaUU0&#10;n+AXksKKKM4aMhXLX0jUVDQrj7QJmre+HDEVi8pjiE1Qu7M/Fdc2QXuSR1r4zGDhE0dwKg6x8Gl3&#10;PvBgZuWRvjsz2OvEkeLBhlQetb2OmIpre51dn1hWHmB9MxfWN3FsBMdq6xv1YGblkbY0M9jSxJHi&#10;ExtSedS2NOrBzMojLWPm7eYKD3GkeLAhlceC6ab7tWXMrqmYlQfYucztTtvfFYfYubQ7H0geZuWR&#10;ViszWK3EkeLBhvzmUVutqKloVh5pgzKDDUocKR5sSOWxYNpT0aw80qJkPkPlUViUxFlDsuKRymNt&#10;UbKLY7k2s92vP5JHUXkMsQ9pd/Y5trYP2fNg6fkxg7VHHMGpOMTao935wIOZlUfabsxguxFHigcb&#10;UnnUthsieaxtN3Z9Yll5gCXGXFhixLERHKstMdSDmZVH2lXMYFcRR4pPbEjlUdtVqAczK4+0kpi3&#10;u7E/xJHiwYZUHgumm+7XVhK7pmJWHtud0uPBispjiM1Du/OB5GFWHum2MG93MY8HKyqPIaYK7c4H&#10;HsysPNIJYd7uMB4PVlQeQwwP2p0PPJhZeaQZwQxmBHGk4NiQyqM2I1DJw/zNI40CZjAKiCPFgw1R&#10;hdRGAeLB1kYBe5JH7u4/wyb+cQQfbMgm/u3O/lRs2+I7Op7cYH+GDfbjSPFgQyqPeoN99YmZOo/c&#10;/H6Gze/jSPFgQyqPevN79WBm5ZEb08+wMX0cKR5sSOWxYLpf0G2rd2sqph51u0vzw1xsGh/HRtSK&#10;9abx6hMzdR65ofu83UE5HqyoPIZs6N7ufCB5mJVHbrY+b3c3jgcrKo8hm623Ox94MLPyyI3Q5wu8&#10;sVtshB5nDZmKRyqPtrW4xbF8E2a7K3B8YkXlMWST8nbnA5+YWXnkBuLzdivfeLCi8hiygXi7s/1g&#10;d+sNxHdUHu38tk1H/LtRmC532vxgGscGTMUrppnu79abe+sHe9vOPxA9qwoIkHIX6afz+11s5WyQ&#10;KkDKbZgViPXtGCDlmxMKxPqmCpAD3xp3642Ad33wBzL43Xon3V0gB7Lp3Xor2l0gBzLbXWyo6s2u&#10;I1lmvRnqniepdxMVs6tt3Ln/yycU+kcYv96Oc9eTHGF82zqyP8lJvo0eTwKMv76JEAPxJkJb8Gn7&#10;NcUH195EiIOrpPwQ/7njTYS7tlOj9SeV+eHy5FsBd+v9F3c9d5kfFMiqqtwFUuYHBbKq8HaBlPlB&#10;gayqrV0gZX5QIKv8sAukzA8CZL2D3B6QZT84qAgUyCo/7AIp84MCWVUEu0DK/KBAzPxQ79SlQEzG&#10;13tgKZBVRbArXEcY33Z4cnJXvW+TehKT8fWOSArEZHy915ACMRlfb/wjQNYb/+z54OtdeBSIyfh6&#10;SxwFYjK+3p9GgZiMr/eKUSAm42NHmKJlUiAm4+s9VBSIyfh6PxMFYjK+3ltEgZiMjx1EDnwmJuPr&#10;PTfEk6z33NjD+Hr/CwViMr7ei0KBmIyv94VQICbj6z0aFIjJ+NiJwZ9d6/0Sdn3wR77j13sX7AI5&#10;UtWv9xHYBXKkqm9v4jvVyvJOv1sLr9+v3/UkR6r69dvre0DqN8nFFF6/Sb4L5EhV397Fdj6T+g1r&#10;9SQm4+u3nRWIyfj6zWMFYn7H128BKxDzO75+I1eBmN/x9duxCsRkfP2mqgIxv+Prt0YFyPqt0T1k&#10;rN/gVCDmd3z9NqUCMRlfv9moQEzG128ZKhCT8fUbfwrEZHy81+cXEu2dOScL12/CqScxGV+/laZA&#10;TMYvb6W53/HtvS4rXEe+49dva+1hfP3mlAhXe9/JeZL6LSYFYjK+fqNIgZiMr9/uUSAm4+s3bRSI&#10;yfj6rRcFYjK+fgNFgZiMx7dBcrXlfH7x9rS0ubHa0pawluWW81qO8XB3Pu9ZbmmvfFgzvmz74294&#10;yqLjbv0mxy7ylhlCoaxfq9iDUr/iIFHMHFG/byBRzCRRi/8lipklaiW+RDHTRC2Llyhmnqg16hLF&#10;TBS1YFyimJmiVm9LFJP7tZRaopjVQa1rVihrYfMe7tciY4licr9W/EoUk/u1/FaimNyvtbASxeR+&#10;LUyVKCb3a5WoRDG5X0s2JYrJ/UWzCSW7RDG5X4sZJYrJ/VpZKFBOa2nhDu6384ueUKJ43D/VOj+J&#10;4nH/VAv9JIrH/VOt9JMoHvdPtdRPonjcP9VaP4nicf8U4sAjc8zj/inUgUdQPO6fFh95N8Oc1nq/&#10;Xaw8UvOf4nNz+pd2/oGIrRV/e56lVvypObaW/O1CKSU9EsXkfm0CLVFM7i/WzfYcM3V8p8UV2Ucx&#10;uV+b/8qImdxfTH79ZzG5v/jn+ije9/5psaa1UUwx36kW86nPpbmdGr+QnGoPU4lifu/X9qASxeR+&#10;reeTKCb3a0GfRDG/92u/SIlicr+W9EkUk/u1pk+imNyvRX0SxeR+repTKKas71TL+iSKyf1a1ydR&#10;TO7Xwj6JYnK/VvZJFJP7tbRPopjcr7V9EsXkfi3ukygm92t1n0QxuV/L+ySKyf1a36dQTIFfWyk5&#10;UPM3Xyrnex8VftfVmtP87MXbc/S2y7sxrTNoqzVxdP1yTPznjtWa09qcak+HUAsC4294arXm1Pyd&#10;rCcv3wOUKGamqCWBEsXMFKEhrOaKipiZKUJEeATFzBS104+MmJkpalmgRDEzRegID0TMFAaeamGg&#10;ehZTGXiq/V4kilkl1NJAiWJyv9YGShST+7U4UKKY3K/VgRLF5H4tD5QoJvdrfaBEMblfCwQlisn9&#10;WiGoUEyJ4KmWCEoUs0qoNYISxeR+LRKUKCb3a5WgRDG5X8sEJYrJ/VonKFFM7tdCQYlicr9WCkoU&#10;k/u1VFCimNyvd3ZXKKZY8FSLBSWKyf1aLShRTO7XckGJYnK/1gtKFJP7tWBQopjcrxWDEsXkfi0Z&#10;lCgm9+sdpCWKyf1lC2n8vV50SaYK8FTvrayexVQBnogKUDxL25/Y6ZGJClChmNwnKkCFYnKfqAAV&#10;isl9ogJUKCb3iQpQoZjcJypAhWJyn6gAFYrJfaICVCjm9z5RAQoUUwV4IipAhWJyn6gAFYrJfaIC&#10;VCgm94kKUKGY3CcqQIVicp+oABWKyX2iAlQoJveJClChmNwnKkCFYnKfqACfRjmbKsB2vv+L4nm9&#10;29+OX+Db+UdQPO6fiQpQRczj/pmoABWKx/22UnIkYh73z6gCvK7WxECs1jQLtraTWSiyltWaOLpe&#10;rYn/3LFac15vELhrrtSrAs+fXK05r3cI3IVSawYVipcpzkQzqFC8THEOjWE1VwRKrC86tfs5zj+C&#10;4lUJ5+hrjqCYmaLN6B+xc1MRMzMF0QwqFDNTEM2gQjEzBdEMKhSvSjgTzaBC8aqEM9EMKhST+0Qz&#10;qFBM7hPNoEAxNYNnohlUKCb3iWZQoZjcJ5pBhWJyn2gGFYrJfaIZVCgm94lmUKGY3CeaQYVicp9o&#10;BhWKyX2iGVQoJveJZlCgmJrBM9EMKhST+0QzqFBM7hPNoEIxuU80gwrF5D7RDCoUk/tEM6hQTO4T&#10;zaBCMblPNIMKxeQ+0QwqFJP7RDMoUEzN4JloBhWKyf16V8Co0Z/S551NFWA7/0DNb6oAz/W+gPJZ&#10;TO4TFaCKmMl9ogJUKCb3iQpQoZjcJypAhWJyn6gAFYrJfaICFCimCvBMVIAKxeQ+UQEqFPN7n6gA&#10;FYr5vU9UgArF5D5RASoUk/tEBahQTO4TFaBCMblPVIAKxeQ+UQEqFJP7RAUoUEwV4JmoABWKyX2i&#10;AlQoJveJClChmNwnKkCFYnKfqAAVisl9ogJUKCb3iQpQoZjcJypAhWJyn6gAFYrJfVQB5mrN6fLi&#10;7X30ttfVmngPpb1bcz6tDVYf4j/3rNaYmsEz0QxOT9fu5g6DZ6IZVChmpiCaQYViZgqiGVQoZqYg&#10;mkGFYmYKohlUKGamIJpBhWJmCqIZVChmpiCaQYViZgqiGRQopmbwTDSDCsWsEohmUKGY3CeaQYVi&#10;cp9oBhWKyX2iGVQoJveJZlChmNwnmkGFYnKfaAYVisl9ohlUKCb3iWZQoJiawTPRDCoUk/tEM6hQ&#10;TO4TzaBCMblPNIMKxeQ+0QwqFJP7RDOoUEzuE82gQjG5TzSDCsXkPtEMKhST+0Qz+DTKvakZbOdX&#10;v6QrFI/790QzqFA87t8TzaBC8bh/TzSDCsXj/j3RDCoUj/v3ZOdAheJx/57sHKhQPO7fk50DFYrH&#10;/XuiAlQoHvfviQpQoJgqwHuiAlQoJveJClChmNwnKkCFYnKfqAAVisl9ogJUKCb3iQpQoZjcJypA&#10;hWJyn6gAFYrJfaICVCgm94kKUKCYKsB7ogJUKCb3iQpQoZjcJypAhWJyn6gAFYrJfaICVCgm94kK&#10;UKGY3CcqQIVicp+oABWKyX2iAlQoJveJClCgmCrAe6ICVCgm94kKUKGY3CcqQIVich9VgNfVmvtp&#10;itWa6G2vqzXxnk9brYmj63dr4j93rNbchwbQeYejnV91bvOTqzX3oQH0UOrdwxSKmSmIZlChmJmC&#10;aAYVipkpiGZQoZiZgmgGBYqpGbwnmkGFYmYKohlUKGamIJpBhWJmCqIZVCgm94lmUKGY3CeaQYVi&#10;cp9oBhWKyX2iGVQoJveJZlChmNwnmkGBYmoG74lmUKGY3CeaQYVicp9oBhWKyX2iGVQoJveJZlCh&#10;mNwnmkGFYnKfaAYVisl9ohlUKCb3iWZQoZjcJ5pBgWJqBu+JZlChmNwnmkGFYnKfaAYVisl9ohlU&#10;KCb3iWZQoZjcJ5pBhWJyn2gGFYrJfaIZVCgm94lmUKGY3Cc7BwoUUwV4T1SACsXkPlEBKhST+0QF&#10;qFBM7hMVoEIxuU9UgArF5D5RASoUk/tEBahQTO4TFaBCMblPVIAKxeQ+UQEKFFMFeE9UgArF5D5R&#10;ASoUk/tEBahQTO4TFaBCMblPVIAKxeQ+UQEqFJP7RAWoUEzuExWgQjG5T1SACsXkPlEBChRTBXhP&#10;VIAKxeQ+UQEqFJP7RAWoUEzuExWgQjG5T1SACsXkPlEBKhST+0QFqFBM7qMKMFdrLucXby9LL9x2&#10;QouVjWW15nL+ZrXmct6zWhMaQGsdhWgG755erQkNoIdS7x72NMrF1Ay286uVJ4XiZYoL0QwqFC9T&#10;XIhmUKF4meJCNIMKxcsUF6IZVCheprgQzaBC8TLFhWgGFYqXKS5EM6hQPO5fiGZQoXjcvxDNoEAx&#10;NYMXohlUKCb3iWZQoZjcJ5pBhWJyn2gGFYrJfaIZVCgm94lmUKGY3CeaQYVicp9oBhWKyX2iGVQo&#10;JveJZlCgmJrBC9EMKhST+0QzqFBM7hPNoEIxuU80gwrF5D7RDCoUk/tEM6hQTO4TzaBCMblPNIMK&#10;xeQ+0QwqFJP7RDMoUEzN4IVoBhWKyX2iGVQoJveJZlChmNwnOwcqFJP7RAWoUEzuk50DFYrJfaIC&#10;VCgm94kKUKGY3CcqQIVicp+oAAWKqQK8EBWgQjG5T1SACsXkPlEBKhST+0QFqFBM7hMVoEIxuU9U&#10;gArF5D5RASoUk/tEBahQTO4TFaBCMblPVIACxVQBXogKUKGY3CcqQIVicp+oABWKyX2iAlQoJveJ&#10;ClChmNwnKkCFYnKfqAAVisl9ogJUKCb3iQpQoZjcJypAgWKqANtKyYHf+UPV56xZXFAFeF2tiYEX&#10;b5/9EM3t9eWasJJpyzVxeL1cE/+5Y7nmEiJA74+qNxg+PblccwkRoIcS27sV1iUKxUwVRDSoUMxU&#10;QUSDCsVMFUQ0qFDMVEFEgwrFTBVENKhQzFRBRIMCxRQNXohoUKGYqYKIBhWKyX0iGlQoJveJaFCh&#10;mNwnokGFYnKfiAYVisl9IhpUKCb3iWhQoZjcJ6JBhWJyn4gGBYopGrwQ0aBCMblPRIMKxeQ+EQ0q&#10;FJP7RDSoUEzuE9GgQjG5T0SDCsXkPhENKhST+0Q0qFBM7hPRoEIxuU9EgwLFFA1eiGhQoZjcJ6JB&#10;hWJyn4gGFYrJfSIaVCgm94loUKGY3CeiQYVicp+IBhWKyX2ydaBCMblPZIAKxeQ+2TrwaZRnP5g6&#10;wOUCo3/945ffHh+//uXd13d//nH5v28/f/z6+NPX9x8/fLf8d2gyv//u41//M459Wf7/l58eP7z7&#10;/P7j8l9hIPTpt48fHr++/+nt5+9++fjh6+uf46wgxtd/fnr80/cfPv7rxw///fj5S9yvtemf3v36&#10;+O/vPv/6/sOX7/72+MvXP33/wx+iUP3u8/tff7v9x9ePnxakv378+vXj35f/+9vju58fP7ez4+Rf&#10;PsafmP8R97yO/dty8Lt3f3v/64f/eP/1t0SJSxruH//x8fN/Lc/z5/8DAAD//wMAUEsDBBQABgAI&#10;AAAAIQBbNixRtgEAABEDAAAYAAAAeGwvd29ya3NoZWV0cy9zaGVldDMueG1sjJJNb9swDIbvA/Yf&#10;BN1rOVn30SBOMSQI1sOGYZ9nRaZtIZKoSUzT/PtRSlMU6KUnU6L1vORLLm8fvBP3kLLF0MlZ00oB&#10;wWBvw9jJ37+2V5+kyKRDrx0G6OQJsrxdvX2zPGLa5wmABBNC7uREFBdKZTOB17nBCIEzAyaviY9p&#10;VDkm0H195J2at+0H5bUN8kxYpNcwcBisgQ2ag4dAZ0gCp4nrz5ON+ULz5jU4r9P+EK8M+siInXWW&#10;ThUqhTeLuzFg0jvHfT/MrrW5sOvhBd5bkzDjQA3j1LnQlz3fqBvFpNWy+vA9CTYbvmnPGj+Lne+k&#10;Wi17y92VkYgEQyc/z8plffDHwjE/i0WZww5xXxJ3fSfbggYHpjgiNH/uYQ3OdXI951H+q0AOGaie&#10;iM/jC31bJ8cF9jDog6MfePwCdpyI12TefHzPZhRPFv1pA9nwMFi7qdyK3WjSrBEnXhuyhjkDBioV&#10;zq6loFPkhgOuMTwuXyko6hG+6jTakIWDoRKLUDrLtlWVMDJDih0Soa/hxGsFvD5twz8PiHQ5MPOc&#10;29ZLoZ0dw19L06NKsasY8bTMq/8AAAD//wMAUEsDBBQABgAIAAAAIQBYxzPUtwEAABMDAAAYAAAA&#10;eGwvd29ya3NoZWV0cy9zaGVldDQueG1sjJJNb9swDIbvA/YfBN1rOVn20SBOMTQL1sOGYp9nRaZt&#10;IZLoSUzT/PtRchMU6KUnU6L1vORLrm4evRMPEJPF0MhZVUsBwWBrQ9/I37+2V5+kSKRDqx0GaOQJ&#10;krxZv32zOmLcpwGABBNCauRANC6VSmYAr1OFIwTOdBi9Jj7GXqUxgm7LI+/UvK4/KK9tkBNhGV/D&#10;wK6zBjZoDh4CTZAIThPXnwY7pjPNm9fgvI77w3hl0I+M2Fln6VSgUnizvOsDRr1z3PfjbKHNmV0O&#10;L/DemogJO6oYp6ZCX/Z8ra4Vk9ar4sN9FGw2fNeeNX5mOxdSrVet5e7ySESErpGfZ/myPPhj4Zie&#10;xSLPYYe4z4m7tpF1RoMDkx0Rmj8PcAvONfLL/B3P8l8h5piR6sJ8Hp/52zI7LrGFTh8c/cDjV7D9&#10;QLwo8+rje7Yju7JsTxtIhsfB6tX8UupGk2aNceDFIWuY02GgXONsIQWdRm454C2Gp/XLD0fdwzcd&#10;exuScNAVYhaKk2xdVAlHZkixQyL0JRx4sYAXqK745w6RzgdmTrltuRTa2T78tTQ8qWTDshGXdV7/&#10;BwAA//8DAFBLAwQUAAYACAAAACEAwRcQvk4HAADGIAAAEwAAAHhsL3RoZW1lL3RoZW1lMS54bWzs&#10;Wc2LGzcUvxf6Pwxzd/w1448l3uDPbJPdJGSdlBy1tuxRVjMykrwbEwIlOfVSKKSll0JvPZTSQAMN&#10;vfSPCSS06R/RJ83YI63lJJtsSlp2DYtH/r2np/eefnrzdPHSvZh6R5gLwpKWX75Q8j2cjNiYJNOW&#10;f2s4KDR8T0iUjBFlCW75Cyz8S9uffnIRbckIx9gD+URsoZYfSTnbKhbFCIaRuMBmOIHfJozHSMIj&#10;nxbHHB2D3pgWK6VSrRgjkvhegmJQe30yISPsDZVKf3upvE/hMZFCDYwo31eqsSWhsePDskKIhehS&#10;7h0h2vJhnjE7HuJ70vcoEhJ+aPkl/ecXty8W0VYmROUGWUNuoP8yuUxgfFjRc/LpwWrSIAiDWnul&#10;XwOoXMf16/1av7bSpwFoNIKVprbYOuuVbpBhDVD61aG7V+9Vyxbe0F9ds7kdqo+F16BUf7CGHwy6&#10;4EULr0EpPlzDh51mp2fr16AUX1vD10vtXlC39GtQRElyuIYuhbVqd7naFWTC6I4T3gyDQb2SKc9R&#10;kA2r7FJTTFgiN+VajO4yPgCAAlIkSeLJxQxP0AiyuIsoOeDE2yXTCBJvhhImYLhUKQ1KVfivPoH+&#10;piOKtjAypJVdYIlYG1L2eGLEyUy2/Cug1TcgL549e/7w6fOHvz1/9Oj5w1+yubUqS24HJVNT7tWP&#10;X//9/RfeX7/+8OrxN+nUJ/HCxL/8+cuXv//xOvWw4twVL7598vLpkxffffXnT48d2tscHZjwIYmx&#10;8K7hY+8mi2GBDvvxAT+dxDBCxJJAEeh2qO7LyAJeWyDqwnWw7cLbHFjGBbw8v2vZuh/xuSSOma9G&#10;sQXcY4x2GHc64Kqay/DwcJ5M3ZPzuYm7idCRa+4uSqwA9+czoFfiUtmNsGXmDYoSiaY4wdJTv7FD&#10;jB2ru0OI5dc9MuJMsIn07hCvg4jTJUNyYCVSLrRDYojLwmUghNryzd5tr8Ooa9U9fGQjYVsg6jB+&#10;iKnlxstoLlHsUjlEMTUdvotk5DJyf8FHJq4vJER6iinz+mMshEvmOof1GkG/CgzjDvseXcQ2kkty&#10;6NK5ixgzkT122I1QPHPaTJLIxH4mDiFFkXeDSRd8j9k7RD1DHFCyMdy3CbbC/WYiuAXkapqUJ4j6&#10;Zc4dsbyMmb0fF3SCsItl2jy22LXNiTM7OvOpldq7GFN0jMYYe7c+c1jQYTPL57nRVyJglR3sSqwr&#10;yM5V9ZxgAWWSqmvWKXKXCCtl9/GUbbBnb3GCeBYoiRHfpPkaRN1KXTjlnFR6nY4OTeA1AuUf5IvT&#10;KdcF6DCSu79J640IWWeXehbufF1wK35vs8dgX9497b4EGXxqGSD2t/bNEFFrgjxhhggKDBfdgogV&#10;/lxEnatabO6Um9ibNg8DFEZWvROT5I3Fz4myJ/x3yh53AXMGBY9b8fuUOpsoZedEgbMJ9x8sa3po&#10;ntzAcJKsc9Z5VXNe1fj/+6pm014+r2XOa5nzWsb19vVBapm8fIHKJu/y6J5PvLHlMyGU7ssFxbtC&#10;d30EvNGMBzCo21G6J7lqAc4i+Jo1mCzclCMt43EmPycy2o/QDFpDZd3AnIpM9VR4MyagY6SHdSsV&#10;n9Ct+07zeI+N005nuay6mqkLBZL5eClcjUOXSqboWj3v3q3U637oVHdZlwYo2dMYYUxmG1F1GFFf&#10;DkIUXmeEXtmZWNF0WNFQ6pehWkZx5QowbRUVeOX24EW95YdB2kGGZhyU52MVp7SZvIyuCs6ZRnqT&#10;M6mZAVBiLzMgj3RT2bpxeWp1aaq9RaQtI4x0s40w0jCCF+EsO82W+1nGupmH1DJPuWK5G3Iz6o0P&#10;EWtFIie4gSYmU9DEO275tWoItyojNGv5E+gYw9d4Brkj1FsXolO4dhlJnm74d2GWGReyh0SUOlyT&#10;TsoGMZGYe5TELV8tf5UNNNEcom0rV4AQPlrjmkArH5txEHQ7yHgywSNpht0YUZ5OH4HhU65w/qrF&#10;3x2sJNkcwr0fjY+9AzrnNxGkWFgvKweOiYCLg3LqzTGBm7AVkeX5d+JgymjXvIrSOZSOIzqLUHai&#10;mGSewjWJrszRTysfGE/ZmsGh6y48mKoD9r1P3Tcf1cpzBmnmZ6bFKurUdJPphzvkDavyQ9SyKqVu&#10;/U4tcq5rLrkOEtV5Srzh1H2LA8EwLZ/MMk1ZvE7DirOzUdu0MywIDE/UNvhtdUY4PfGuJz/Incxa&#10;dUAs60qd+PrK3LzVZgd3gTx6cH84p1LoUEJvlyMo+tIbyJQ2YIvck1mNCN+8OSct/34pbAfdStgt&#10;lBphvxBUg1KhEbarhXYYVsv9sFzqdSoP4GCRUVwO0+v6AVxh0EV2aa/H1y7u4+UtzYURi4tMX8wX&#10;teH64r5c2Xxx7xEgnfu1yqBZbXZqhWa1PSgEvU6j0OzWOoVerVvvDXrdsNEcPPC9Iw0O2tVuUOs3&#10;CrVyt1sIaiVlfqNZqAeVSjuotxv9oP0gK2Ng5Sl9ZL4A92q7tv8BAAD//wMAUEsDBBQABgAIAAAA&#10;IQDjWmLaPAMAAA4JAAAUAAAAeGwvc2hhcmVkU3RyaW5ncy54bWysVlFv2jAQfp+0/3CKtLWTCgFK&#10;q4lBqq0ta6WpqgSo2qOJD2I1tjPbgdJfv3PSjsqAlEpDkODz+e783XdnDy+eZA4rNFZoNYq67U4E&#10;qFLNhVqOotl03PoagXVMcZZrhaNogza6SD5+GFrrgNYqO4oy54pBHNs0Q8lsWxeoaGahjWSOhmYZ&#10;28Ig4zZDdDKPe53OeSyZUBGkulRuFPXJbanEnxIv/wmSoRXJ0CU/hBrGLhnGfliLxgZJVaWbcGJB&#10;E6HsUyi40WuQTG3AMlnkaOH4rNPqnXW+XISaD5lIMyh0UebMEUDANWx0CWum3I6yXoDLhH2rzgwO&#10;Apses4EtWEpYEigWzQqjZJohSGQKCOgXuA0HjitR+w0Du/PY5sCZY+HUTAmP/P65ls1YgTxcM3nE&#10;NZK/PeZkeQJWLCU7UaNwGQGzTwahpqE07t/3Q8YcEGaO9l9ng5w9I9SeaJ3/3tNjHidDQT/7DCuW&#10;E1G7EY1SnWsDQnF8Qk7CnheasVau1vpuBMu9bMGkyDe1sFKKK6sueaFW4Ok/e9m/dzjutbakowi2&#10;BD+wAPznXhfg+W/DbHgOpdoQpwqtfP3uI9JOvsYEIJk8UnAjrNNLw2QjxgJww9YKFkZLYISsEeg2&#10;QEXwplwK5hwaFYZ6eHvTqoBMFQYxQfq6owL19OAUnhHzsqpDvWgYJExqIx4Ob+USlTNUOb+EFA4I&#10;Mm2w6YZfGeoL1cKcWSoZ6gkGC6QoqW7rdhLm5ZXXfAf7y1ykj95E1Tdoa06Hre4QVBJGFRsawmAh&#10;dH4wB7cOJfSawltpn75Lu/8u7e67tM/epX0epqpOCDJq+sLDMMeczgpqp2DL5RKt556terRQKz9c&#10;Vu25Ob8B7nANk4ooDVNyhSuKopBEXF9dFVWk5mWOdAxZCqwotPH0m28qhjdC4G4yPrJwJVbCn/ve&#10;7oyaqKHq5yVxGa55mdYnz0sr3p69pVcE0lSOLMyuW53TbqfbO61gqcb9fq973mnvgEtXgDrOAcAk&#10;w5yT5/s2/NTG/wP4TLB8o/eYmjod7giT18mmWa1KYvsYMyOp8OnqQrYcOb/UeY5LrDXuft9Ot4Zj&#10;us8kfwEAAP//AwBQSwMEFAAGAAgAAAAhADH6q7KZBAAA6BcAABMAAAB4bC9tZWRpYS9pbWFnZTYu&#10;ZW1mtJjLalRBEIbrzCSTRI2exICJqOSixIUB30DwireNIK4EEVciiHsX8wAmLqIR8bIWER/DlUsX&#10;LsWVgqCu3Ahjfef0P9MnZwbF6enQqa7u6vq7qvv83UlmZne8qrzwxt5IvzJrdqFhtnjm8lmzzL7s&#10;M7vp45ORTdEc999jZvczs2Ne43Lj/bh92hwzd2Af3Oad13Onz59ys7Y1zW79OsCQvfX+zKbMmtcc&#10;ccLWCifeac1s0gDY6f1WtHY15uwlk+2QW5r99pF7d2+Vi7A1d+1+7GBryX7YnHs1W456MtvhUc53&#10;Z/78/rk7s1hBmLm3mDlfmYnfhe7MN6+edmc2IrtZn5nZUmXmpM1GMzudTndmM7KbKWYuVGZOeN/+&#10;Lua3rx+7M8ciu9wtGm5HpqYaWNHKGiCRy5MZ+Trqld2jskbKYvG7/ouZr737qtdBkv1Zy8Yr+WZH&#10;Zvquo5/1bbde4fD03be8kom8OJ2lbX2n4l3PbE8RYWlb35s9Fb+7fW+ysIb6bsRImU27ZSPYVvM/&#10;7f2N7j6V+SzxWxU0zl8reIhHmsX5n+gzMu4jk/5T98bZmHDv9ZEpH2k50qDMvqhldj3Y1jO7XrEl&#10;sxvBtp7Z57XMyrae2Y2KLZl9ODCzGqnn8snAXG4NzOXjgbl8NDCXm8XIatbp8CVRZrzu8srXtNNr&#10;7vWl1zmvMEWs7wh6mFobXwp+Vl3OexWNlrxmdiRg0X/JK2y3HJwh4W3p2LAG+K9X2if6tyOTqCkM&#10;1oJv1oeUTjzgDIOhWAtid18lE/dipT9eB8sD36+lQqKzhnJ9P1BD+b9YF8JsYqVIZy9TxaqzU94d&#10;vVjpV6zgl3hlrNLpI/YU+0ps+FoMUnp5M6TZV7iHUt52vVjpV6zgEheS70k6fegpYt0fMIgVv9K5&#10;qVLtK7ctpbyfe7HSr1jB5UyzDmKTzjpyr8PEyncBF4FPDmmT9+sueeO1AvZhl7wCWBPrQPzrq+Bv&#10;rwFxFFiKmTgp/nQsvlPpxDwsRw2Kud86VsI6HoR1SOf9Mew6+nFzHvCQ8JN0zlsqbgYC39zIercL&#10;a9hzrZhiDg4hFQLuUAErFQfji0JMlFhPFVPMteU7scQjJulgpeJa+dodfMZ6qphiTsWnKt/bdj0F&#10;p3Iu8EtMSOnTQR8GQ2cv5k78U8EjJung5V5TvEPgpLhoHfSLz+A23j7bpXKcIu4YjzbvDyRvTOng&#10;cY5T4+mvQ6TetnoTsB+p8RQbkr2UTnzEmhov3jvOknTwwE6Bhy+dF/6nQtH/VqRjk+oeWHdf8O/z&#10;IKXnrqfil/gewD8FCUdKByvVPbARMIiJIl38nGKf4nsAHNaPJCbp9KW6B4gBX8+ClC4OTRFTfA/g&#10;n/Uj4Uzp9KGnuAceBgxiwq/0Ud0D+OcsgkcM0lPcA/34/oljwBHb5aj4fsux4CEkfC99VHz/2DHg&#10;dyR8Lx28UfD9I/cLryPZM+ngjYLvN90vdzWS70w6eMPy/XLImf+d1YnOTlttH24fDzbOW+2L3s69&#10;Usgtf3eRc9aiNmdbbfhJbb5rteO5xKZ+8keM3CuUPLT/AAAA//8DAFBLAwQUAAYACAAAACEA9Ec8&#10;NHUHAADUMwAAGAAAAHhsL2RyYXdpbmdzL2RyYXdpbmcxLnhtbOxbWW/bOBB+X2D/g6B31qRISqIR&#10;u9BZBOh2i237XCiyHAvR4ZWUC0X/+w512IojtXGSpm7XfnBoSTzEmfnmG87k5PVNmihXUVHGeTZT&#10;ySusKlEW5os4O5+pnz76yFSVsgqyRZDkWTRTb6NSfT3/84+Tm0UxvS7dQoEBsnIKP2fqqqrW08mk&#10;DFdRGpSv8nWUwd1lXqRBBT+L88miCK5h6DSZaBjrk3JdRMGiXEVR5TZ31Ha84BGjpUGcqfN6ZdV1&#10;7kRJYmXhKi+aS8siT5tWmCdz82Qi30A26w7Q+Hu5nGuCawbf3JOX6ttFfj3HzWXZ7K7J+9QkeHur&#10;7lEPvZ2vyrfzEjY8sckNbWTedqm78xLMjG6pcG87cTfdeRGsV3HoF0EaKWkQFvlMbbcnu3rTu/m+&#10;3aHw3dX7QokXoAdY01Ulg44z1VkFRaVo0DOYRjfV27JqW8plEc/UL76v2dzzGfKhhRi2GbI9JpCv&#10;UdPTDN/RqP5V9ib6NARxV6Bpp4tOzES/J+g0hqWW+bJ6FebpJF8u4zDqFAfUhrBJLeh6oV9c4lLN&#10;ck1EPYFhdhMjy8QWMqhj2q6rcd/AX9XJ/GRSr777W79FowHypVv5vLu3LcG0v4tv8/CilGPVqnP/&#10;6fr68N7eLAvQvmAKr6PczFQws1v5DYPV61LC5mLYXa2H6jq1a5DPtk03qIJm//e2uVDKE+QRTutW&#10;K4jwEfbWjNQO8CDzb4Tp5uFlGmVVgwFFlNQ6Ua7idakqxVQqYHG6IK3Uem9cS2+zGfUW9cXTSjGJ&#10;YWy5QZ2kBsAAsOzb+DBiplQngrfW3kLGBh+IMQwQGth2a9p37HQLEGBWtQIYOqCiqkglgAbWuNwC&#10;qWvlemPASgVPJ3F20TPmD+shE6a0M+GPcgI7v1HEoVoxNoXuc4yIbQjEhOUii7gWMi0wYsFcm7n7&#10;WLHcD6W6gTcGKKtfuVzXtqtkOcBZdh5ZBYhiJX2PfKJn0s1Wtoa83ddSjnh2/Ve+AEQMLqu8HnXH&#10;qCkmgoHQpGlrQmCT7xj4oHwBmLpx1kVZvYnyVJENMIIolIYaTIMrwKsGw7pH5OUs9+MkqSEkye5c&#10;gDGbK0OALbDwTM9kiGm6B5Dpwmb7DkO6TwzuUtdxXNIANpuu4sUiyuQ0G8BmewM2bgBbrrDMk3gh&#10;h6t/FOdnTlIoV0EyU8F7wKdz/+mD8CgNiovLNQI3sQYIOYuTuLqtQUVV0nB6ep7lRXCWSIkRpirw&#10;NU2i8yC8/bClHU6e5MVptohAVfTa3mDvequcyF7bXdj6kQa2GxcoiAZ+TwOfp5sGYj7jSBjYRKAP&#10;ttAxAw327+7o2ziLnr6jyvVMBcLCGxUf3VqAEvj83K1lLZrfUYA0rqJCSeJ0pprNGmtllnbpZYu6&#10;XQVx0rR7kpC7N+7Rpa22Prpcj/mEHQcA6mIlsJgsqCInzyrwIK14nqqJ8xMY21nlQGKeQeD/RP9e&#10;xkUEqCVVeoDrKtEiriy4375g+8xd8kuHOeg3nVvbZ5eFSvXbuL3vkd8R0k0E5h2FvudUW0e8O+8Q&#10;4+6I7+O85YbwfgD6mSR2UGiq0lh+50WG0FSnNrVtXSCNOj5izKMIAFYgh2FH133f1A2ns/0GqDxw&#10;xuVaspzPN1LrP5cEU73PUfvY8nPpNXB3QR1BEOMUvggDck/BMWPugHszNeDaQO4fTK+lQ+2cbXa1&#10;p3v9Pmd+cU/6ONzvo3bPh/9ENNxhyJMNZNXo5QdJchaEF1JyA0BZP/M/Qs+R0GAsKiDDUcEPB05t&#10;r3mfhp1GF2lssBNijxfDTuMwsZNyRplNTAT4yRGzuECmboN78E2DEp05HhZH7NyTMx+xc+dEdTwG&#10;+oWYZ80Ah09dt+zyzqkrg1j64cRTHya8hFI6dprTdrl36soh1Ht28smAajanre/kYXnycuAJM/fY&#10;2+EQT67pJsgGI99lJmKOL5Cg1Ia4mhoUe7aN9z4ROhLPI3j+juC5ZZK7wfMYhkFm5hnAU0btw5g9&#10;lrHa9hhMWD0qbmebU+5PWSxTjS+InfQwsRNTwxAQnyO9zokR20SWTRxELWJgG853HcM4Es8j8Twe&#10;ec7HsXMkmUeYZn4nm9dP97ej7JYZjE8rhqP2Mbr7pLCdQVKkYZ2fPperYB0tXhA7u4QAnKkeVD0B&#10;h+oBk1qIGpDFYTbmyNQ8D/km50LzsMU9esTOI3YesXP+jaB9BMV6PUYqIfrYORK096DwXrJopESL&#10;G6Sjqs9IPCHR36BneRFdvyh2dnnqA8NO5npQ7uVqyPLgmJMxoJw2pAeRzXQhPJ17gkEq7Jgs2qtI&#10;4LeL2WU9048ozyQjxv/02kzJ1kYiXW1k0l455/PXZrLd2sxDLc70dMod3xSIYh8qjXRZ1iVcHXHD&#10;8j2bcaxb3rE4s18Q/asUZ3anxs9enHksxIGS8jGwGanBIVCUusd5XkvOdmPSsUlHEjBjZe9Pi0g3&#10;iWRnFYUXUMBJXjAkPdA8ssu4x4VJESSroDjWcXRka76BsOcwKK53beocQ9J9ay9/O1pVlyzLf8iZ&#10;/wcAAP//AwBQSwMEFAAGAAgAAAAhAP1zzsLcBQAAnCIAABsAAAB4bC9kcmF3aW5ncy92bWxEcmF3&#10;aW5nMS52bWzsml1v2zYUhu8H7D8I2kVu7FikZFtWbANN2gADtm5YO+yiGAJZom3WlGhI9Ef663cO&#10;KTlSYrcOFA0IkKKJvihKPHx0+L6nHe8TYcFPmgfbib3J0iCPliwJ827Co0zmcq66kUyCbSLsn38q&#10;WsrvtZTzOY9YYDYP9+zPuIftIybsKTxnLIN8Ga6ZCO/lRlnbgO3VxGYxV/oyXudxEq5rV6w4VOHE&#10;JnZPd9Gr9TEdb02X6n7NLB5P7Lu9A3/uFHWIbUVSZnHOv7GJTcnAcTr6t21BH2t4MraB17LWoVpO&#10;7KQjzPXMtBVms2fFy8GTVCZXzPoqeZqrewG9JlyxzLyZBa+CHVkwxFju5Gpiz/FJMMZsk3OZFmdM&#10;J8XBnAtxaBnJNGWRwqFM7Az2yo5lIGS0qkdFB9I0LdqNe5VYHAKjg/IJJl2I6zCjZuyVQOXEcQe2&#10;ZXr6pRo9jIwZ5sVa5lzBEIJwlkuxUewqCbMFT7uCzVVAHf+yv1blOSXXAfH7lxTP7XislgEhI3OI&#10;fS4ZXyxVQFx907cuT2O2D8gFPAzDC3MIcTP7kRQym9g7aCJ3nyGS1peB96+eM0AlzZlKZAzBCjdK&#10;HmaJJ+GCITQQ/IwJHGv2aww0yEBxhbNWxnUf3AjOUvUeG/8x+woh/6yD/yeH4CNuljXeB58AoH+4&#10;Wt4wIXJNoT79Lo2WMjOtLLdjuX7HIrAlHQv2qAN7Xsdyxr19UG0KHb6D1/2Np2x6G4qc6QblmfKZ&#10;t4kIoclq+p542OBwXDa4uZ3iW+I12C3PYs942rylvngYofl8CkZO8OEe5WPYlI9i9gtoNCADWqHD&#10;8FOFA9kp0aDPQAMm+Xlc6C+iPS6QAAABmKhgQeGoIRYfCG0fi48yS0JxDAkPwtYkZRCfPE4ZkDEq&#10;CcMZ6KMqEn4FCbdNJPRH0GqqAAD6+u/AJAncDJoSMTwTiLOzwt8pnwMBR+cfYtRs/p3L4eM1wyHV&#10;NWPkP10yRrUlw2t5yfBaXzIgJ+DUw6IBG4AC142mGPgvjsGd1hrxUQ4gRi/OARkaNkrt8HR1qKaC&#10;fpupoP9/IDAEBCAd4KZjjSAvNEVg9NII5Cu2Y8cBgAi98EJAXKMMzfSPRgaGmjgwp0p9MGg5D4A8&#10;blk6wqcP8w6/IQ0ACQQkQ+PlgGjleYZuPHs9uFmyaHUt91pK5+u6ifAaikTiO3UL4brDqiAYeE+W&#10;A0rqHAxb5gBG2DIHMO8UHQSkAuABj4AGrf8fOYj3bB5uhEJnUjEkz7AVH6jOMq3ZiiN+HCTjD/04&#10;bcGPL7IwRpenVzE02wrn8YTZ/o6JLrwxGGbPP5L0YHgn3TImr6pjJr5hu2KI3IFbXfUoNUmwMMvU&#10;9R7SYJn3/Kstz/mMC67ugyWPY5ZeJbns7rJw3dXvAoYXrPaFhWWGwkvzdC6vw2i1yOQmja0vvvMj&#10;P403w8yBE6cT+9jthdnUzhJ8uiVTHePigTMBT4OIz/Jok6G7P5Q1inrJo7lIZcoeKioKTP9M7svQ&#10;4vBijrURqEZ0Q6ECtP4Xhf+N+bZsiPfBdb5IA6xRXEzHPbiq2+EUF92a45NlgI9SFcUfLAP8LrfH&#10;ygBnVgcwp+PXjFu9D1rPQ1t4arW/hbDXCwT6TOn0/5K7KdVaD/cOVQGoziTpVIvIG7OPl85O8RXG&#10;Ry/PuEeKjG2Wdur7BuqyIjQqDAC+cgn56A3yVwY5lsEQbPjpQ/nDA1lzbAnDUtU5jGsx2w7jfacN&#10;xp2qi6V+PY9DXUPXRauIE+eN8dfHOAg0RNwDreaBZmuQxl2t1FtCHMT6E3/WUKp41D3UbunQKJmD&#10;TjFm/VDVJ1dI+ptOeV06BYsQBm8Xdj1dpTxRlDgjhbu62N0S38cK0U35rhegaN/RRrRUKUOvUogm&#10;9A3wVyjEUaMUCRxyN+rwU/WWc/jWcrslvo8V2pvy7Zg6eqnCaV2F9wsjWpMo7ptEeX0SpVDimL8x&#10;j5/6p4VzEHcx/TdFvAf/JWX6HwAAAP//AwBQSwMEFAAGAAgAAAAhAGQJQhJnBAAA1BYAABMAAAB4&#10;bC9tZWRpYS9pbWFnZTcuZW1mtJhNaxRBEIZrZrPZzedOgogelEQUPRjw5kkEv0U9elEUD55MgopJ&#10;DuJh/4BJUPIhmMSjiD/FoweP4k0Q1Luw1jPTNduTmUVhezv0dldPdb39Vve8M5NIRBa0WtnVzpRn&#10;P5kWacUiM5dvXRGJ5PNBkft6ven5pN26/g6JvIhETmv1y4NPdfn6ekg0gLxTn1dar166flHd2lIT&#10;uStnr+H/XMcjGRGpnVPEhsylQXRQalFTABjTcUl74/G07DFZjqqnyB+98vTxw2wRMqehNY4cGZ6V&#10;XzKtUUWWvZFIRpXlfD7z989v+cx0BW7mVDpzvjCTuAv5zI/v3+QzY88v0ZmRLBVmNiXxZnY6nXxm&#10;zfNrpTMXCjMbOraYY/74/iWfOeT5TapHrH5kaiTGi14Ug0QuL0Tk65RWdo/KGikz6W/5h5kfdPi2&#10;1l4t+zMX1Qv5vqNjU5XrqPI+pN4rHJ7KfUsKmUjS05n5lnfK3/VIWinDzLe8N61C3Endm8itobwb&#10;PlIkE+oZO99i/id0PM73Kctnhj9cQCNew0Xwr9Q0clP/ynPqeqWhs8pXOBvDep575W+3lL9V51vO&#10;32rBl/ytOd9y/nZK+TPfcv7WCr7kb71n/uxKOWPbPTO21TNjmz0ztpFeORl1OtwVFHRvXCt3xpjW&#10;ROueVpXAdP2+Pequu6ml67MuzkltOd8miZlGiZxwWIzf1IpyLbtgtKzFbHxYA1rWLe3z1X3Pxesa&#10;xryLveRas+EDTj8YxjUVaY2VqWqXK+P+Olge+IlrsVkD3ENwtecaXClmo+ChuNrZyZ4DXa6MG1fw&#10;waOFq9mMYYfiSqxnLiZcsTOVD7OvKAwle3J1uTJuXMGFFy36YTZj2CG4LjoMuBLXbN4DQu0rT05K&#10;9qztcmXcuILLmWYdcDObdUz2yRXNQIvAP+z65P2e9snpsMM+ri1PdNY0o5Xmf5/w/3qym0aBZZy5&#10;NymPtNI3myd+vxrVi3PVOlbcOl66NZhNjH7XUaXNicOjhbPZIbUZCGJzliyvhtXvuTZOvgY7Smlj&#10;fDDAAjfEvUosCpwsttmhOPlam73zZXhwMhss7FCciMU9TmuxsUNx8jWVmFZ9PoyF0lTOBfGMg9kT&#10;ATn52kl8KnhwMBu8frXT3kPQYb/YPcC46Rl93gf2t5bvfs5LFZ59edHyztX9EtOvXLVD4/nceKc1&#10;G37sR2g8OPG8oOX5ZTZ45DgEHrFs//h/BcX+b2E2PqHemVc1Fnq441qzE7VD3e++LhOfQguG2WCx&#10;jhAatuYw4EQx2/QlxD75ugwO66eFk9mmnaE4Efutw4AT9qB0mfisn5a8mR1Sl9cdBpyIa/agdJn4&#10;nEXw4GR2CF2u0sNtxUCT9reD0t8txUJzadEms8EbhP5ualx0jxb9NXtQ+ruhGOgvLfprdgj9PeZi&#10;6ndIx9vLtvX1cvuM89Gz076h/UQrhWcN3yWsibVYn7NmffvvJD68/9i4PxduNm7fWQccBlj0/wIA&#10;AP//AwBQSwMEFAAGAAgAAAAhAL/zKJesBwAAfxsAABQAAAB4bC9jaGFydHMvY2hhcnQxLnhtbOxZ&#10;W4/bNhZ+X2D/g1boq23dJRuxC4+dWRSdNIN40gJ9oyXa5g5NqhQ1Y6fof9/Dm2+10kma7C7QnQeP&#10;SB5SPB+/c6NefbvbUu8Ji4ZwNvbDfuB7mJW8Imw99t8/3PYK32skYhWinOGxv8eN/+3k7397VY7K&#10;DRJyUaMSe7AIa0bl2N9IWY8Gg6bc4C1q+rzGDMZWXGyRhKZYDyqBnmHxLR1EQZAN9CK+XQB9xgJb&#10;RJibL14yn69WpMRzXrZbzKTZhcAUSUCg2ZC6cauVYSai3624JaXgDV/Jfsm3A7OYUwoWC9PBQasJ&#10;gFQhicNhkHhPiI79wB+oTorY2nRg1nu/MJ2Ct6zC1YwLBsdxIr8tR1MqsWCw1IwzCbu2eG1fhPgW&#10;ice27sF2a1BySSiRe622P3kFa882HPDw3uFfWiJwM/bLMDlCkHwqAEE+KAaRPVdQNkxGjdxTbBQK&#10;g0hpOzi8V2/hFlG6ROWjwuZE+CB6HFcTL8FQszSN1IMkkmL9sFO/gpSbySs0WvJqfy/gzWhEG7lQ&#10;G9KNWvXU90L9q/Dq3b3wmg9jv8hT31uCPfgeUafmtWOfAf+VLQjyCHbA+EI/gRhqMCXKNgIAFI0a&#10;Tkl1SyjVDbFezqiwpxmoP63/hZhiH/PkvsYrMKexPxUEUSWIRhhd7y+ba/0DpwZgfFBMaydANcW7&#10;sX/gHBrJycMGe++Bd4LuwSq9e163xhTUfKlXgelqLfh1eMKD1PBStOctSJWjLWItoneH9u4Nr+yZ&#10;42qNDcX31zp3Fpx+lMFfngzjuCiKIEtCO8mMx/0gjII0D9IoHWZRESave4Ygly+H3R33xcG3QevM&#10;/Bp74IyrYzKkYN7z2I/SBM5HoX4YAs0p06qbWUp1RzHUSv6gGnNMscTV2UtqyuVUYGTsvQsms9EH&#10;JNZYmumEgfkbzT8Zw6IPyA3DLEmyaBinSWYhKkcOgH4YFykMREkSDpOoGKbmVc/uEIphkYRpUsRZ&#10;DoNJYcc3bjwrgjxKiiGcUZbDQehDAlDOz//sCJZIzFSoUEjA85xYcyi5png5WoPrqxX7tI8saduA&#10;t8OV2dkTEvsZp/zMJYKbwEDLckQqRx8jzQVQ+ephd5vlbHYLf1fNUrMijHLLis8x7Vo0co4aC6Be&#10;wb7qjFegCgOqyu9WP+A1eIMnazw2YpRIw8fa7Tu8UoqvJosNxjL6xzeLb9IR/IRDZZ96DKRmCCKw&#10;ltOhdwbGOPknBmYhqsWOvbBWLWcQeyz/QnvitfQAXOPUytHTJAvVxCdtCrXejJMIwWK0RNQlETmJ&#10;uEsidhJJl0TiJNIuidRJZF0SmZPIuyRyJ1F0SRROQuN9DY+hlciDTsSUk1GQ5d2gOlTzTlRDB2ve&#10;CWvocM07cYVgb/dyASyc9pFIpqG5B4+WjWCuauo1Uj4oUj58dVJ2a2WVCv+Yk39EybCTTg65qJMs&#10;jpJp50YPlOwki6NkN50cJdPOnTpKxt1kcpTsViZ0lIy6ie0oGXZCcqBk99EcKHmB2kcYaamId/Ku&#10;0c4JnrxWQPL26wzyiWA2S3rpHOJhEgxnvZvXcdR7nUfzaJjHaTyb/XaS839yxp+cJLvZqGXklxZ/&#10;Z5OBX3XKBz+94iabw9vn8Pbp7bR3E9zcTIM0Lm6D+DcdEMoR7Fm7V6cF6GvDXHW3pI3Ojjf8+Q6v&#10;Mau+xxdJDYz8iKCWO6kzGuibIfkD2p5HE9W/wOJq/z0WpaowLte5aZdLihfkw+lSsMPD1tao/olU&#10;0ga60AYutHNQQOIwjIIsyE2kPg64FOI0TwAPM9UZZuf8pkSQda8VKFwQ2LEu4My2t4S9QTuL6olg&#10;pfO0M9XQ7p7bYmtpNvaFKogUqoa/RAXhZaF39pclF+38vJ0HZ+08vhgGL/afLT3y/jDO0hiy/zCO&#10;4zRKwt/nzUUyhNoggPw6jsI0jHWW9PG892uWHhBzb7fSMxcrKrsb+za9gxKVt2DCd4Q94kqVsPrK&#10;YYv+xcUDKR/fwG2AsQCo3OwYYZdjutjVEyXMAe9zsBIG3umBm4mukKI6T45DqJo/twJ+cZosd6Za&#10;NxW9J7jUBbrKncFzc/HBlM0vqvIhrVc2Cr9fsMpXxURHOfFVq3yICfdIIHWFcVHnH6p3gx3kb3CD&#10;1Uxt5WQJovuwdYWqsv0ZC3vMqmWvb8y50yWd0jWz9Zq05Sr0vl2tGlfIhuaqQ9XLmkGLR1KbGbps&#10;N/2KjccBuxXG37RUkrsnCsQ78dYm8zRxAcLTZYCws18WGFTFagHIbaiCqHH+shdHDlvH/t8ov4RR&#10;2sD51zbKi2TpI8aph26wfMbY0ndpGid+/z0jNqEbHrnOxbHbZGuqvndm9SfvyE5vv9Tzj6R5y6jN&#10;WK2hVqSpb8BVPTZT63YghbSBBRLUucp534Jfh1Tuwgm42yS3ye57mY844/9azHr5LfRXMQVTkVy9&#10;7vpfiU+1IEwusIRL8bUuezYYwb3eLedwMehB3r9mPxG5geCxJgy+WFhS12iNbZ9NvdUnl766y4cv&#10;Q+YBkgS41DfrqT4YW+llTUOnPGodeHtbeyeVxdgHqlYQEmr4CgB5BvkAn2IQndeQOsQqkVAZCIGi&#10;5NCjvnPA5dq5LiqGHb6bTf4NAAD//wMAUEsDBBQABgAIAAAAIQBSElOXgAMAAIwKAAATAAAAeGwv&#10;bWVkaWEvaW1hZ2UxLmVtZuxWzU9TQRCf96BIv7C2oJiIvqIGTESQcBeiSIxIQEg0HgxN2iYkYCsQ&#10;y6GHnkw0HiCejJ489WCI3rl64+LFEPGAejEmBpQQv0jq77fvLTyaV+APYNN5M7MzOzszOztbQ0TG&#10;AXp8AHHCxaeOiwxViVi9N66KGPIkINIEOaZ2Dh/YapG8IXIe4B6jiz5ZeVotMCCvsfAloO/KtctQ&#10;K9CQcWuwnvqPSYsfxt9CZMppZQdGpcqoFW4QNKlHKmQ2ybLy4qQcAr8JSalUsp2QNqyEHWmqicsa&#10;/F1W7nhZ4JxhciWpC2pHUqZBkpn4Z67SLMaC2l26xeyZHEswa/OnAtGV9ZjcfrOeSwCs7o3cWjjt&#10;o89tsEBLflNGvkg7qM6AT6LSiDRFIVkClc5MWglrIJWzhlPTViZtDScmsuOpKZ8EEJUPMfgkhG8Y&#10;OAhcAxwA2Fwd6GrM+lWmuv2WLCo/w9CvRSZbwYUdMLAbR60dgx2Q80X0+xnyrPjq8+qP3X/MJPSS&#10;mfu7mIQJDz14U7bGQ2/Lcbdqud6O6FxWvfXssrHX2FY99La2czvgHUeZKtg99GwH9qXn4R9SXem3&#10;vS+OZPcffWDVthilkr7bR8CHWDOAICAC4E3i/eftcvNoC4rX6SmXxx07LcCsRN0idPLPOntxvh+Q&#10;1IaAy3uS9oF3e3sULnnTLhUXuZe/aHsqdvp31KG5POry8yborOpUIqvuKsK80ytEdQuZlDFJ7Oiz&#10;3l5Vmt2Oc7F3I1d5LW55fbzvYWQuH/kbg1qDNJtz+WKyHcf3CEfZILPvLga//onJzK+4dLl0ppRR&#10;W6d1vllCkLGbDW7Szmy+Dl8WH+09N+byy4ClT21Budeo+jZt9/+OSRf0i4VOlotrdATpQ9e59iBl&#10;L2D77p31HHH2zM9cEfOsF8oIC46cmPLkA1WComuELYw1xNpkbx0B+gjg2bDjvgccA6gaK3zvkdFv&#10;PVrGdawv1rqeW3Ls5YHTksFpWTgtSwYkJTngYeBp4Ayk5BIyIVmcZkqm1H6sJb5Bqts7mL4xJvZf&#10;9e44fI3Dcw3n3TLmmPP0jWsJQ4ACAmYsvIe0x8dS8yDV0H1+EBz7/gz1nV7Pd0HLD94EO19bTfrg&#10;Taj4MrClNSNdrGXmS98/1HpB0yzPDkfnMOjroCNOTbK2WW9cz3rVNMuSta7+9Dn6pP8DAAD//wMA&#10;UEsDBBQABgAIAAAAIQBRoLeLSgcAAE8ZAAAUAAAAeGwvY2hhcnRzL2NoYXJ0Mi54bWzsWWlv4zYT&#10;/l6g/0EV+tW27gtrF44SF0WTbrDOtkW/0RJt8w1FqhSdOFv0v3d4yFfXm3S7PYC+DuCI5HA0M5zj&#10;GfrVV9uGOg9YdISzsesPPdfBrOI1Yaux+/ZuNshcp5OI1YhyhsfuE+7cryaff/aqKqo1EnLeogo7&#10;wIR1RTV211K2xWjUVWvcoG7IW8xgbclFgyQMxWpUC/QIzBs6CjwvGWkmrmWAPoJBgwjr94uX7OfL&#10;JanwJa82DWbSSCEwRRIs0K1J2/XcKj8Rwe84NqQSvONLOax4MzLMeqWAmR+PdlpNwEg1ktjPvch5&#10;QHTseu5ITVLEVmYCs8HbuZkUfMNqXJdcMDiOA/qmKqZUYsGAVcmZBKmtvZoXWbxB4n7TDkDcFpRc&#10;EErkk1bbnbwC3uWagz2cN/jnDRG4G7uVH+1NEP1RA3jpKBsF9lxBWT8qOvlEsVHI9wKl7Wj3Xi3C&#10;DFG6QNW9ss0B8Y50v642nhpD7dJupB4kkRTrh636FqRaT16hYsHrp1sBb0YF7eRcCaQHrZppb4X6&#10;V+Plm1vhdO/Gbu5BHCwgHlyHqFNzNmOXgf+rWBDkHuKA8bl+AjLUYUpUbHhgUFR0nJJ6RijVA7Fa&#10;lFTY0/TUR+t/Qqa8jznyqcVLCKexOxUEUUWICozeP19175sf9WqAjXeKae0EqKb8buzufA4VcnK3&#10;xs4cNS0c0A1GrFPbpN4MuxQL+O7NCA9SW5WiJ74BqqpoENsger0bb294bY8a1ytsPPvpfZNba5Nh&#10;GMR5lGepl0ZRGCZRYjeZ9XAYBHEWhGGWBUmehGl+NTB+cfpykG4vF4eUBqOjqOvsOTOuTsf4AnMe&#10;x24QR3Asyti7JdCcMq262aVU7z0LbSS/U4NLTLHE9dFLWsrlVGBkwvycmYygd0issDTbCYOoN5p/&#10;hA19L43zGIIrTyI/yvMjE3pDPwiTGP7CwE89L0hTs/7YH0GW5mmU+XmUBVHs55k2cFWs+/UkjCLf&#10;z8PQC5IwCfwXHMACiVLVB2UHeL4kNgYqrv26KlaQ71ooBOYdFd10kOJwbSR7QOKp5JQf5UHIDRic&#10;sipIbZ3HN9Rc1LgPMTPTH/WHYnE2OxOL2if8ACz10fHcik5eos4aUEthw/7Iq0AVBo4qv1l+h1eQ&#10;Ah5s6NgyUSFtPkg510Q/tbKEImE9xirfSgfsYZJPVTxMbDA3uCY6nNWcCuFWRbVKr4YZPFr2UJiU&#10;UdmmeYOX6mk5ma8xlsEXX/74ZVDAl5+qnXoNqEoExV3T6apeQsBPvsbgvYhqsv0s8DqW2Ib2qcie&#10;2reXUu0yOvlwAGrlLEHwHEH4HEFkCYJzMsSWwM/PUSSWIj4rZmopkvAcj8xSRNk5irwX9Ly1lL8q&#10;cyVn7fmsQSG0nzG5/6xJAT48x6M36oku4AZ7BzMD7ZPKPYyX4q287nQswJOzEVCdfymhOHhlGQ3i&#10;y+RqEHl5Obi4CoPBVRpcBnkaxmFZ/noA6v4wpIsO0ExSbBj5eYO/sWn/F13T4WtwdZVOB1E+mw7y&#10;i6wc5PGVFwTpNLjwol918FcFyKyDsNdCxaNJafX1gnYa/qz54zVeYVZ/i0/KF6x8jwCsHwDJDuZK&#10;JL9DzXHmUPNzLN47f4tFpSDkKZ+LzWJB8Zy8O2QFEu5EW6H2B1JLm9R8m6RMpW17eGdn0bY3UOal&#10;eRAknq05+wWdv4D/YaWAlDTVCOPs/q5CALZWylRcENBD43bz9oawG7S1tj4grHWdPlIYbW+5xdgL&#10;UzI+DXDM4v8KcEx85+iTRCfj9HicekfjNDxZhqT19yLPbJiBV6ahn8VBFgC4scCyKvq4G2ZRHiVJ&#10;FsRxmiapH2TWt45R798GPCE3zhrpmG5a1d2xawsv9CV8A2F9Tdg9rlXfovvMBv2PiztS3d9AC2j8&#10;H3C7XSPsdE13OHqjhD2QkXYxwiBj3fFjbEU1Tgr9VCXzj2t7XgyT5Na0aKaNcwSXuitT2AmyORfv&#10;lGgva+0y29pBnH7C1m6mPxbjHaHOv7a1gzpxiwRSfetJc7fr3YztAO7BtUU3PUbOeg7bRKj6mp+w&#10;sMesRjapm3OnCzqlK2bxurTNCsy+Xi67vo3xDaZW3ZL2oPk9saXB9hRqXnnjfsH6KuM3GyrJ9QMF&#10;xzvI1QaomqoAJeu0PNjdLysLqmXsDdALCkXj+G0vLhy2kfl/VH6KqLR1878dlSdY6QPRqZcusHzE&#10;2LrvwgwOEv9bRizKCywqA1/nYj9tIJwB1yau/uQVyeHlh3r+nnSvGbXl1EZqTbr2AnLVfTe1eQdw&#10;pa0sgFovFRB+DYkdkNxJFuivE55v7j+Qjf+xovXyAvWXhIJpU/7VBaoVhMk5lnAVutK90BojuNiZ&#10;cQ43Qw7A/hX7gcg1VI8VYXBPbZ26RSts5+yVrbpoHwIsceD3APMAKAGucg0/NQdrS83WDDTmUXzg&#10;7ZvWOWgsxi64ag0lodV3meoe5VhKVZ52v4NMfgMAAP//AwBQSwMEFAAGAAgAAAAhANshSI2DIwAA&#10;AHQAABEAAAB4bC92YmFQcm9qZWN0LmJpbux9C3xcVZ3/uXcm6WSSSSYhrekLbpNC0zZJ596ZvGgD&#10;mWdf6YOkLYhTm0kybdJOMulkCgUEJknBAuVvVUAWBVtWhEVYC4ooCpu26OKuKw/RVdyVx8IKsl1w&#10;V10WV/L//u69Z+bOI2nSVlb305t+55573ud3zvmd8/udR597tvSVw4/MeZVlPBcxE/tgvIDlG+wF&#10;mAnqY2dMhMEEfDA+Ps6tYTz7/BlR4A/IawEqbyZgBvIAqvMZgAWwAmVAIVAE2IBioASwA6XAOcC5&#10;QDkwC7gA+AhQAcwG5gBzgXnAfOA84HxAAhYAlUAVsAigttSov6vxXgwsAZxADVAL1AHLAAcgAwqw&#10;EHAB9UAD0ARQXISzz8QUaGdR/MVRF342gHeMXQXKTf2ZhRbDY6f6n+w5cvie3X/58Z8IxDMSazWf&#10;W5iHuaeVYrpnCzgST5/abq7HPvduNV2evtFPB+tlYfzF1ZY0/YwUM1GwIxjPw1Rj+JbOWFPpUys+&#10;tfSJD1PfpTxMJQbqiyeoEvAQP+d8PFf/J95APGCy/k/8gXgA1T/xEeIBmf2f+iHv/8QriAdIgLH/&#10;Ux8mvkD8g3iBsf9T+Mn6P/EHY/8nHkI8oBm4EKDwK/BuAS4CLgZaAWp7HsAL+AA/EABWAquA1cAa&#10;PXwb3uuA9cAGYCNwCdAOdACbgM3AFuBS4DLgo8Dlevgg3luBjwPbgE4gBHQB3UAPEAa2AzuAXqAP&#10;2AnsAiJAPzAAUHkG8d6tm4fwjuvmK/C+EtgLUG++GrgG+ARwLXAdcL3uV5iFhvAuPl7C+0W8qTVQ&#10;Q3oV32G9R1EjeaHkxpvJhRj1fuAbMAvqbIA3O60LUBTTf+wIQi2SEqShh3cnQaBBiL6oMGSe9NHa&#10;/zpUYiozmh3P7MtwoSgqkknwpD7sN7VukXW0aeQTWIc9abqNk1RcoZl47gW0PQfq0qH+Kfhtwujn&#10;wKio2aSbvLptypX7orcL4yS1BnooFUFYheosKl0iUrtNr9RsvsLdeXUYqUd8hD+36Yai0hrxyGnG&#10;a5yLpuJ1iDxtXpLMvHF7Q7bSal9nhaozj1dMaDMHSc9zE2gjCuPjFrXJZ/N7mtcQ76K0v4m3SW1n&#10;umc9YZ5PioObOU3o22hvpCcFp5ioFjR7Y0mNPrWSp/ww9nJ6FowkOLn5g78TaLKXoEFAS7py2JIS&#10;CQz2ZtjTMKL20Bz+7RTBsMVMVVhB5kSBmaaFkm524N0K8HgGNXv6VYvM0yUuYMwP95/Q/QnCQZju&#10;0FtgFGEppjvM1KTB7FvrKJPslximpPbQwI5wdaU7oDRVLq7rCEfC3ZgEBDt6w5FfsqVMcnfH+64I&#10;e8ORSF0gGuvfEwm1y15ZapFqDS5bQpE9YUygUHlqOkfUdOibckoVQelr1SKseYS54/FYX9eeOAtL&#10;Wzzb1of6YWiRKpFoazguV9qs1jc95tCQGHdc43A4xhRHk+KoZZLZUuxl5eI8YaHD4WoQr7V9YmUk&#10;2hWKLBCe7hgMdQufCYQskaFwUY83Fg7Z46GuyMzzNsbCUk+4OxJi+at7StlXNsX22Dz+vYOW6FC4&#10;fN6mcP8gi4TiYV841pd/hbjwM549Q/Fo/4G+q80+k2KzbkzMFhLzpY49XVJHN4tFIxFPKCazbd5e&#10;lW5ssc1qs/oHemYIJULeTbO80f7+EBvo8eyJx6MDhxMVkb7uXUKFhCr2hiLde4ZX26xuYUZ7uF9q&#10;F6srGSe7pNL9k8XubjGe2KpR2wJyJ+YTtb/LbqzdXwQiDx+4beXBzQN929n8bd48n7CKZAB6kuPX&#10;C6hZ4/j1M3w3GyY5L5S8vPTs+JXJLE7j+09v/GpFe8jk2w6yA9/Wm0uS7/JvI9+m8BqXTTHNTD6c&#10;i2BaqGwXtX3qMX7ofBtFMPBhSj59LqXzpAePTM6TlD8BnlTEeRKvNMN7Gv3/va+f7f9ZjTQlf5IE&#10;Nf2H5N/MPnKyWMCHk/JnKn2S3k4tfeLyXEyYSgzLDelvgpTVx4Ygr0Wh+9gFWYz0ISRtTe2Zg/KT&#10;Toz0YVqXOnk4Un38Vh+a1iG1HrYHsl34lDQQ9lOg/8eQ/kv6FOnUB4A/f/7fB6n7LP+fnP87/+/w&#10;/2Loj87qL87YDPDs/I+Tkjj+RPNCze1/QW4/Q/M/1/+d/t/0ztn+/yco/8nQ0Z8Z/WUrOtt05D9a&#10;Ofpjj/9/6v3/0Qnlv029mBdfGo3t6opG7buIDRzwhIYE8YCqmlIcG5vk5lpmd5gs3hnQTZVpuqlr&#10;h7luSnjOznVTETPXTcUtXDfVc5DrptgjFq6bisKjppuKMF03dYVJLNN1U335um7KMMUm+c/0Liwq&#10;9fWLI7pydSO+2/RJrrZ+4cOaz/g4V/bmWr+wqCrWKc7807zZ8XXy9QtV+ThZ9FNfv6Cs/u8+NP5j&#10;rd3KpR5xhV0nn7iCVlfINXP9gu8f0dQRr8BHYdkKVX8PYyeFMI6pRkplylak0C3SJa58wy6VA6Ja&#10;D2z16EXJdQEKW6TrgEgtm0B7WD3amtOd/JI7z4s4eiHPn5rac0kXvq6k5Zj7N/ITCfEIqR0zyeJM&#10;NFeYrD4PGYhhh1mrfyPFMkPT6tKd8ND/1EP+PCYsxDaKIJYqt+t/SyBursASkIylIAXLSPX4bWYv&#10;G2k+XTMtF+Qzz3BRqj6wLECrw+qyAMy08itRtDDTqnKrbib3jQBX51Ptam2kF6Y71OCkx5OYRxSE&#10;h0BTiV0kfkbPoMR8osRaxQL2eazbSmyFSD4KsYa8QqS1Ux7u75P+V4jk1oc0KDeUUoX+Ro3tm5Al&#10;rotCVI+ESU8fYHsGsEAQHZCgIu/urmYPhCLSUI00uJj1RGNmqY8dkaVNUUkwOWzW1dul9gHWI62Q&#10;BqVNvcVh004WEPZKSyWZ2azrw3vjUl+5zSpWtogPQqduYkper43IM4UntrlV9zXRW+eB11HLx0ML&#10;v+pDyy+0Dr0Na9ftoP42dR/NVNI0+oH+Qa1J2huU2UcniisKh4d0R2P6p6KBOhX9Rwxpf1NP36h/&#10;UaZbePin9GnBmvZETbX8e+D3EX0sMKb/YZU/gfSDpLBSn1JDqVNmk7q7S3NKDVucx1Bt40HXDiVV&#10;5aK6B0slhamXlVssFn2NJtniDAkljan2y61adQN/c3utvWo7zni+jDyP7OyABW3518n41bx3Whjt&#10;c8vmkKiHpE+BPW8wk7EEuzxonwc9Xdorqyw0/xDeheMSff1pvz7/kPF9g045bf5hxh6MyecfU21A&#10;yXwmDXaYPtT5x2Rj1YfjRmXn+yI4HbQxg4hBJuJ49B7MptdpzZ5SqU1Nrte6iDYOn/YAywdGrvDm&#10;hcTAVXmygYsWczJoMYzvEWAU2AfcANwIfBLYD9wEYN8PuwU4ANwK/D/gU8BB4NMAjcOfBWjvxO3A&#10;HcDnAJp9/AVwF/B54AvA3cA9wBeBQ8Bh4F7gL4EvAfcBXwbuBx4A/gp4EPgKQGPGw8BfA18FjgDU&#10;fx8FvgZgfYc9BnwDeBwgHv8t4Ang28B3gCcB2tnxN3iP6eZjeB8Hnta/v4f33wLPAN8H/g6gucMP&#10;gH8Afgg8CzwHEM94AfgRQMvPPwZ+Avwj8FPgZ8BLwM+BfwL+GfgFQO3gFeBV4DWA8vQ63m8A/wr8&#10;EngTeAv4FfA28G/ACeDfgXeAdwHidBT2P/H+DfBb4HfAfwHvAf8NvA/8Hvgf4A/kH1Cn52iYKfkJ&#10;8wQqQFJ+wvedOp/X+Nfj9WflpzPI2qpB7NOUn1AvhWVrTlt+WshHbuTngJnLT20nkZ/W53SnPq/J&#10;VxtzulOf1NzbJ5W/pH1fSuPRdo2JYl5fpm40UomX42eu2itEJu3blBb/ximHd8Anxu19W9LCHzSE&#10;r5gocdjPZYPwqfUbaizi6Kp0+VGNR2tGFA1vUNycJj8iG2dMftTzT+nYgSnKjwg1ifzYki0/GpKZ&#10;hEq5nUh+xB46w7aFNFnSYE/yI20lo0GQJSzq7JtKxc2SwexQzaktbBSWwrWSPcxzkOVVOfyQfS8V&#10;JyNdst9PE7sc9g/QHCzTHlbPkBAGe2o5b5JZl4vV/a7YFlcGqwra+wozSRIO3azKyLr5Ithv1Myq&#10;xHWQzMa0YJ4Fq0O6HyrjN3UzxT+mmyth/qkhHpWQGfHY4cdOBM4oC+VNyrDnMrsD9tr8qxUmLrO7&#10;W11qk9iKkfIhtLzfmmlULMY+aPr+jfBbcwXc+ff7cL9M9f8QdmovYpdBrl+vSvN5qmz/EHomyfZL&#10;MVcQ1H3aDyH7ZGu0McHGlGZjgY05zaYYNnlpNnNhk59mcy5sZqTZVMHGkmYzDzYFaTZ22Fiz0ipM&#10;s7HCT1GaTQFsbFnlKk6zobKX6Dak16BHo4+IspDu4yHsu8+kD+UwnT7nZNGnIos+s6dAn5lZ9Jmf&#10;RZ/KLPqQn3T61MAmnT7nZ9GHSpFOH6qLdPpQfnLTx5SkT1kWfWZl0YdiTm8/lMP09rMwiz6Uenr7&#10;mZFFH2qH6e2H6j29/VDbSKcP1U46fYiq6e2nNos+i7Pos3RC+piT9KG+k96/8rLoQz0unT4lWfQp&#10;zKIPlSudPhQqvX9Rr0ynD7XndPqUZ9GnIYs+F2bRZ0UWfShUevu5KAd9iBqL2OViAH2NzAtVzrOI&#10;BXXR/l9gX8akbuy7jYelwegg9gmTWlAUJPZxXVdJrZJkJHrInnSYEuKUEAu3l1Re5xGXsk0iMUDu&#10;L6WzvCyp1bxMzQ2F5npOLX9kQ6lqtlpOSQtKeeX54fFRvu1M2hEeCMco50Oh/sFIWJOxFrFOkaev&#10;6VrbDPnsRBobAZ9I9Ud61tmgCuWa0urU6ZKZf0rPyqTtfQM9Un84NCDBp8TaRDvCrEEY0sXSKEwj&#10;SKv+xuzniUcn2p6i62Jpf4qNWQOaNpYNqAXpD7PQQPUAtLFRcVC0D/VdHa6R9g+ErxSaIuHFQmcr&#10;9n73RPuZAyF9ff3S9mqZNSyW3EPS6gEpHt4RjpmWXFVtqXc4SmqurlbqyxyivzfO9jfItgooc4V+&#10;VgTlbnVveEDYsJjZlAs3swJFKGgQCpz4t1kocAkFTUJBvVAg3+gSrGy4RVIaBWt7ozDT6RCsTaK1&#10;frOQ1yzkKeJcObG2pUeSxaWyPFw4ukDePNIgj8yTRxqbh+fJj4tNo7NGmhRh5MbLlVsuj4qXiAtN&#10;DSNVsrhwpEp5Vrx0tEpsuzWoyMKFI8HfIbaRoFOcOxo0FY4Gf+caLRSbnOL1o8F9cbH5Ceex2fLx&#10;eSy4P+i0LvtAHllpWjayTVw2WuIp8879g1jmFH2mZZ6aka0e6Vjd+EjZSJ0oPx08vuVY0OQ5HrzG&#10;1zgy1+VdenyuZ5a3zvW+8+atrjV1K7d6SsQysfrESKks5o3Uyp7ykVrT1S/jx3KsdnRErFM8M58O&#10;Praqrv6ZYP2x5uPBhuOWj4zMe9pybF6DeKAjHvpebPg7TGoLDblF9sPh1mOL1K6U+KWc+Cf0JPdr&#10;Y6+TNn3n6NNRSa63vWiV6HhWXh/L85ZVQL1+tHQ0/6rqvoKjj/TGR02kSv+C1HdcPPazBFsqSSXL&#10;brBX2ivFSqHFUyAtfUwa2HmIyWNlHstOd11ikdb63eXCaMJm3RSNhyLzpVJH1czhssSVUWnAu9Lk&#10;NS+VrqoeG6k2dc5dcJO0BGr8nhmVRf6iQ9DXL5K2f9D3ijj8qQXFR4tCglR03NK1bEEhNPid5vtu&#10;R9PSu/ykr9PV3xv1oUZznkF/q68A6L2KelhKf2vUv7umkuEMP6T/prk1TQop5qlE8RQ8kQ6HHmP6&#10;0C9M+6H1B6NQPpUIjsITqTroMerfT7H86tnIUsQ11fJ/F36xZq6XXzsBuw1a63Zom9fgBKJXPUk4&#10;NVJg/+m0y78UUX/brsWf0t+b1XPWsC1medep+nuLRdNRpNaMsvN0Ovp7c1bOKVMW1mnQ36ttt9M+&#10;of7+18ksCaw0KXwKTDaYLzGYybum1z+5bn8qNZDU/7dD9KNGxfX/H8X3fOoVeCj9F0p+DD3gWf3/&#10;GdOgEWFz6//prF5hWY94UPWh8aTLqGpyVGhmnzVmr1Dt2VqgfapSiEH6As8IdceiUizcHY31hHsk&#10;1zLZuUxxOBqkrquk7W0b2v3rvX5px4Z234b1kBogo1llV2FZJO2c4puwJ8k385ksPzb19oUzkx9e&#10;TqIRPfT9DN5iDu1ariqjcCerSl62qZ5bNDMJFDlD6yQVLPOsYkphVKAOjnbKHxQcCl6SbiY/1FQy&#10;FStk30n2urKmVzeTQiRhsD8IM1eIPAAzz8MRQ/zf1M3leI/pZsoDKUYoXUrLTk0jQylD9mqT0c9R&#10;ErH4mcpqg9lhMFNX4H5aYeZ5o6O+VH2CQOoWfl6SJun06JP1eP+gpLZ1+q5hmnmK7V6N3Rgfxfst&#10;NC63vJBth7DgaaU8aM+3wCFl1EGvWM12QhhQ/SnZ/uhc5UYEucN8MJlPnl+bnj9Fy2bSfbr55vEZ&#10;3/zc6MnelL8jCEiUpdrXOrMwb8Jzn7oQQ5tsOxhOWoLi1YtrbNYZX2KtdezrvjAb6o71DUKgFAfE&#10;Xo3tMM53GGc8jHMexlmPQ+U9R4rv2hhrjXb7QvGQ8NHVbOCK6K7wtsCefQPdwkel4IAsHDi4CPNY&#10;4VZpnbBzg1AkWqqGWB12opipbekHZFFj2vlYCQdkbdbhQnc34ydjGT8a+xyd1hQ8Mrt82H7DDfOU&#10;/fNwNFRK3PZ70+dGViu33DlasOquGdX3fd47WtF6Nx0IHfPHi8PetsdM32vjreCU3sITX0sIKpc1&#10;MccSUTxYwAbL81eZ2IjIel43mzELn8e2eNwbY9Gd4f3d8Ty6JaJVLN+ZL1pbROsMMSaUW/LyywrE&#10;MpXx3MaKxDUrROssJsQSQ/GeaCR8kTgbB4TiOKYTZQk6p2PDmaHzxY8z05LgShzTTTgUh8uJY7qW&#10;+Wazl1nFYqEMx3RZw7VVSp2jysGqvBcGL4Xgy6JXDgU7rhqKS+F+pxI0hZU6Fo90VW1o80vMvQen&#10;b6E6mBcdAKcRRv0btm/39XXv829g2xOs70XWPeK/J1F6W0IY9jPFF2jyOVxeVlvvCbhrZUdC9tR6&#10;fP76hP9FtzvhdSXylP3+xJ1sRyzULwX6kOuhIB3RRTsy56/rw/g1xKLb41JHGg/PVzdoCeqC7GnV&#10;yocTOI4NbaAO/ugkD52faoCNHwzci9823BNEZj/uFlqn+oihAlFs+Nfuu9mrhoqA8VDIOmyEkxBf&#10;F+7bCMOF/LQhXBfOhYWy7sX5jrqdbmXaXQwu3FJ0OncxVGEoolxUqfDi3pIgzqX14b4PanpXIu9B&#10;7NW6Sm2MYdwE4oT/YLJpUsuk8HGcJetCHBuQez/K4MbpsjjC96MUccQWVe8P4TXUA5vYaVQXHfs3&#10;tqGpREXDwlOYHtNjlP8cp5APvv+rLMluTx7Jf8DL1dqCUFr68qmlP+3y0yDO5ZN0qe9K9X6X6WSj&#10;/BToPx/p0z4EeugKF1I4mmhyAOQB+cAMgO6jKACsQCFQBNiAYqAEoEkKyVxlwDlAOTATmAV8BKB9&#10;CbPxphWzucA83e5cvM8DaJAhP5V4VwELgfOBC4BFAE1qFgNLgKVADVCrhznZ3POs+9Qo0BuKsXBP&#10;cEMgsBpMU24IruvYUOfwtbVVfdI+uk6SWxvqHNKGruGjUqKtrysWil3F1pZi1wibkRDXdQQSuKph&#10;6CK0iHw7WFOA3R9j/QfBkpwJCD7il5nPVa/4/XKt3e9oCgid7lpMSM21DqXB0eRtdfkcHo+roGN1&#10;Yr1vw6UdwaG8jiOBdYqjbZFnvjS27fkfXLCMLWeV8hgTzy0Z3bl6t9u8arfDcW3VhQ7P7qqxogS7&#10;p97B5tyfKLhpjLkrGnyNiYZ6X5Ov1iO4mMvd6Kx1u5tZfW2Tu97j9LS63fWKIu9v2MyGwrGh4I5o&#10;DFt1g+7BQR8YYyjYFu0ORViQLsYI+veOdYcjTXWORLfY9G5deG/P/p6ZLWOVCWzYqfPbPvXKHDu7&#10;oU7sPLCu8Ot+4YWSkR8VsHOOCS+YS2aPjOEyj3B8k7wSpsST4cQX4hsxvsxZNUNZP2Pe5pHZqzyC&#10;PPLTXa1vnHsLFgLyao5V3HhzpceyZalHeGau8g9zlbdsSt8Jm8LesV186MYTtpcfXPobm/OEzfkW&#10;/X7ZOW57be57X/+NzXXCttP1Fr1csLIV59e8bRPuwqmNIZxlVk9t7Fq5iVVItZsONfV1Dlxaem8U&#10;x5tfodPNyyX7iTzl/bzr6w6vaXpndFeZOBztwcbmxJo9puHoKw/uee3Bo2ssZqVx4Q0F5q8WtyeO&#10;1bb4Lv5gQdea89d+0tq69uHi4bUW8+e/Wvzrtbck5j5cbL7mseLrWdvDxe62+4s720rM0fn3/Ger&#10;6+Hix+sfKx5ru9UqrIveXyytK0FkVZ2vPlz8Y+tLf1Vsv7eWVXx27ZJHtb2mmpwuqPxM5Uz4oWVq&#10;Up/Q+ia30xRnZMdNeXDN/GMstnlM53GtE7x17cx1+pLFlN+6PvU6/m7X4k/uDa3U0yvV31QCe9KM&#10;O8PAw/jTfrf49qLeJ/zDN391+9jgN94VWAGiJbyuR58aXwuYCTrlifo1xThsiPlkfg9Pw+/Rafh9&#10;dRp+BZ30at3ul9TbJDXKiEwuTFGJl1kVi3Vrbge9X5pPjK3GWLENYqpjAUV8yYQ5MufMEQnV/Enl&#10;aHdGjnafRo4+bQibx0r1VmFoTknjsNZJcjmxR/TGnsuxFDSa6HHr86Rc7nrGkvnjDZYvfHCxqzvO&#10;ffJMqCySV5OYZqvk9OvMaeviKerrGUzlfjrz4yF0RTuDrE1nN3JbJ1NN951MNt2ap2t6x6xFN6aR&#10;J1CmvUWPTi4IfhA8uRDGZbABksjwoclhqhiGYRijMAhGaKyT8fI31mEY5tnVp8skymaSAoJiX3dY&#10;r8Pr7VrSVn7AgD55wzSDaVJ9vppqUj8IPapeVpbiOjwl4lp5CCAJdHAoU9LxY7A/9VObVZDC6yCt&#10;VOHIURWkNZJ0NkIOieLeQ5K2+pmE+PvUWzFI6vGq8ku/Kruku+SS7OhOEZLYwpCbgriNkW4Y5e9G&#10;pCvrX35GXz7ISW3IxRb1HpA9CEkSoQfvIVVqpPTobhCSpAbxF1FtU7LUUFrXmJODWk1I0Xla1JKR&#10;T6IUyYYnp1Yumhjl5KBKabr19az8fLryM0kpvH8oaEsBHKXzqbcrQjmDQ3Ue2LhhomN2Mr5qAR/k&#10;8nq9Pbjhqt3G6NLtFdzKqGkCmqZc46fTPzYghwHcc0o6E02Dsg5T+Q2GnnGy9nQq+pNfGPQnPnAD&#10;On7oV3NQi1+615L4i0Y1op92QNGvUk2BtoZ8eBGOaO3BnytJtUz9yWrcmelDeS5Fqai2M/UnAWiH&#10;6A7NFCfIVV6NB/QjvKRraaaqK8KO5WQLaUBOGpH7erypnVBr0EpeixK44UZ8gtoE5Ba11G61DTlV&#10;HkZmBX/yBGWFYAOeF1P1RDtUnkV6o6DOt3yq/ieE7zbYdqt8LoiVZtIkDap6M64Pa1K1UEHQhUQ6&#10;4n1U7jr43AuOmlubdur0obGIC1VcpsIMWF2JotUoEeOQ9pfPyuC5HOqKWUAFzHPwngecq6+taYMd&#10;X0Piwx4NgBQLbW3Ph5n2Ps/A2HayeaFhapfk8S+UFGDnnfHW6HKVu2cepB0fXySm+xsfpwt01YeK&#10;vAuTNdqIYbwAmqKia1nTz+SOjzvTolIQju4ypIeIwC7GkJ0elRN3MctoLdlR1adF5UQ4uhaNHkfu&#10;qFxqVA05ompMi8qFqOiGHXpWpaKqQAvLfcMW5ZD6QmZhm8WJw4yP0yUe9HSmkihO28Qhq/nNPtk8&#10;Pn6hmOlzfJzuBKBnL0XXjukkCpEWnaJG15wjn4GM6Kha6IgfPQcpulvwkxmdVjHZ++ax+S0jOqoa&#10;OnFDzwMU3T2Y5GZGp1XO8hy568qIjqqHNiDQM0bRVenbtWkN8BU1p5N3B/RDtcNQ3XKf1GSmq2gj&#10;Sv+xlHNUsKnETb3mz0lBSI2d8kvt4Ezlm5qoMa4XO79/b8snbGtvESIFT0bHT5AbMcD5370g0XON&#10;LfDUxV+r/uKh3/8rt//+3F8UWm4SVt75nXsf/9svDgxz+xLv0jfef9a66r5FReHbnu2+i9ufuGP7&#10;uYm7b13zhR9V7b+9dG2E298//FTp7kVfWfvt/2C19mdiN3P70ks+985N7h+uecT37UXPuXeoV2JT&#10;fpp//f3o5vCvNoxs/u/y935+Xyv3/8y/Bz7zaM09bUdClvkXzL/1MLent4SyJtSm3yDIUG8nHPRx&#10;CY7646IKMM/teWb/Xij8EkvtzGSGiPVfr9lZnhlrdnLD0et0o1OZAeFKtW1w7YXRZMbi+NcetTMz&#10;BWl4uEo3Nf41TFayUxcdu+NP/Y0d4462mPhZ7GXKZ5rINnOPHTosaFFJieotgYNZE4zfhHqxABke&#10;h1Z+m/8K3DGMLboVP7ND+u/A0p12Fa9+E6+ly87Kzer1u/z2XXmbl27fff0oYmHq7bt00e/vb7cz&#10;m5nu0EVymo9tP0+mqbyFNPX0nb9KmV1vw1xkNgrWn/gXZNusi9NdpVRqugLhxiaKANcbhyJDyht2&#10;JpgHd9jxYn2deJkYtk62P5sKqXQjJI/G2YMPi5k2IdPmYGsvBR8IUzgz9lQ//zR5hYF28hZ/BMWC&#10;45XaluX+Q+T3qgglZb56N14i641/eiuqimF/aSz+FFTTZoYdpvEuipbtDMFPHlP3e24+L5UHVxh5&#10;MJmxBP82KJ2nLX+/VISqZKkLn5983I5NQYb7oDsqqNTqLgnlJ+uROPFTGlG1vqVNTCSRlHiVIl0K&#10;vlCkbW+L0CJnsW7RMsk0xImJTSGrR9hC1oiwRawZYW1suZiHPXqT84GVUKqUsNXiDNx0XYx4xsft&#10;uXkHG07J++oVHNoQwX91BYvpHAuNGfp+FWzBtWsexGbdY5aiI6Xb0Np6MBaNxoOaGasM/su8/rY6&#10;/2V+LVqGImmP2g/12K2HDcouXl4oSFWfzxvcQgbF12B6AfDFy+DIUNboGhPxvFQZaJWeL9Kra/Ra&#10;p1XqsEzPc8q1VZoTz2qpQb/Gs6qHYG6D26cN5oMTZrXtufdq3//YXPuTb+Dws+8X7WU6ufXZCpum&#10;Xkld3eGLO1Aq8Uy7uVoL0acyrdFlt8HtsKGNHJkw05mTeE7feQb6rtZXerAJQqUvLfcY1VxJPZvG&#10;FJMNwaChPGwwcwo/b7BbYNBYPmfILPnVdorAYLp16xX9dY8NrXnw9ps/tvzB9gW0kQuP2JDK7Ga+&#10;TMRXifgiEV8j0paIsGKmMnBaJeL5fd6Qh1z5xZmA5GPM77sZ+U3uxkPH1x7itHoTspWr/+OKnmYy&#10;JNeJcpJwpqrrSJOrFFqAqe/f1dugQUefezJC8U7OnFKuqRUSYo3ak7JLSWh6PVt459FGGW7L5bTB&#10;TIsBbsHbL4YQbsVbmj6q6FSz8IpLji8bNTplkC1JbW3AThMI8Z/B0Aqgkiba6ZZOg6UTkag+XQZL&#10;FyyNg+2E4hO2oWoK7Qzph9srGWIMt3em2VMetHhcp7YVfrWvpfKa+ibs/go43LX1AYe31lXfGKj1&#10;eAKNtUqDzyc3egIuuclzLfa4+aLde/rDA/EWjWrLLliF/+RAfTLdlEncnJO4uXK7GSma5kMre4tO&#10;Sps17Rv/C0LatzPj24XLm0L94ZbK1FQPhVwVjgx6owNxnEUh4jhgtQXrzTgThknaIHZ4dUXCTqWl&#10;0tnsVBRsGyYP3nUrWyoVj9KsKIFmf3PAZwQRbqOnpTLQEHAFAs4Gh+x1e31ejwa4rvS2VHplr9Pb&#10;BKtmgpNu+rBZP7Yqis1m/r3x8EBPOIbDTdujW23WJNXllmucp3bqIMWmaP8N9b9z9F6fcpnYtAAB&#10;mgxDylTCTObHyG1ON65TCf/nnH6TU/E1uBy13kCzo1aWvYHaJr/LWetwuB3eZll2OOrd1y7HYtRy&#10;Y19NmpUW+m9K8L+UyE0I4nBoP15u0vq2q+Ha5eq0Dvsp0qJBA6X7JYfwP5iE0S41ptAiO2skWa6R&#10;XM6mGsnpqq+RdCelxVEjJf95dVtnTltXpq2RA2S66b2/pQkJynIDUlUakX490kIqmqvSoriaayTF&#10;VSPV1+PHWQ/PSVdniwzHWnJsVuDoRFAe0tXSgCib4e5qoB8nfqZ6u9sfvzX/fwAAAP//AwBQSwME&#10;FAAGAAgAAAAhAIFUfAmmAwAATAwAABMAAAB4bC9tZWRpYS9pbWFnZTIuZW1m7FbNS1RRFP+9N36M&#10;jh+TZhiUjFYopVnRNlL6JgNLFxIRCjORKGQumhZDDFFSu6SIomjdok2bVi5ahQv/gzaSEBn0OQhj&#10;CdPv9967M8/xaVaLNl7mvHvuOb977rn3nnvOWABGSabdIrPZNx6tBS7bQOzYmeOAhZ4qoIX6kA/j&#10;sKX8lgApC2gn+dvgTClm75eABtBOTBPpxNFTRwhLy9D7xWcTwpdRbqGCxkNc0cYOxw6FCFlhaIEI&#10;5XC4KrsBtx0vmlBO2RI1uVzOdQIdnEk72F7WjK8QUk2WijXXKKsNtK31LFs2xe11fBFnW2K3kX7a&#10;GS3INuX4hS7Y3ePDQzrPRFPlq9lMPQZeZpJDpFjXQvJGzaVe1wfLsVlho38OW4g+UBlCHfdRwm8I&#10;N/ntG0kkE/EYd1GOMCKkMLUrd1CNakotHKKVroo3uOP4Y6RtHFV7ZBGldtB1ecVXO81lgex1YLYR&#10;eB12KU2kn4xcGGF1S10VE/i8xsqEsoXdU1pl/T8S09l8C57oqt99+Zb/uZJl6MfPX7hqv728pAAl&#10;Ln7lqh+UN+8GnaCrgYqh/wu3hovccmEfeVzRljl0JcVH6G7IVfPLIX/Bt+LqAhCK7FYrlzN5ZRPH&#10;TDWMer56UpSkV9xA0sv2jyu9sVmyWN/s2Wllr0g06clseZe3luQ9pLgxxL44HxoflFcKLX04mPdB&#10;fGzQekyzTjPrmbHyk/b8L+v97ny2evvXeSgb6dzV6jxe53KONEZGTzizLFby2Y9pgPkP4xjG0LKa&#10;4plbZ/c1j5s5tpBcfZKFUHNz/xNrMhX9UU9YA1rsyVQs0clwucstNGB6YH/kw6Kra1+qR2z+XqqN&#10;GD1IYTT3LUlrNG45oDBz7DwsAwaJb4tOpiZIwmTnOyKNiSbq71bpjHqy9ThIzPO0mWc83ReRrUe7&#10;OyPSPaVvF89nkurHdn5PVu3pjCg+pRNNeXr10sevOSEPEyM6b8WscyesFv3kmXSdu9FbOUnSW3Fi&#10;Ov2pG4Mfu3Vv0qkuKp71tozspsdfYN+HESSQJMURY/WUX5pj3px6keYHxazWlE4VJkryjyX7l5iV&#10;39NFNoPWMBWPULbgd2jCVe96H+kBSVWwjbSe6jjHQ5eNv6mOZ+UVL3G1s3L9LvjR6/mlOzb1UrXV&#10;+Lnc5426miuUro26GlBX9V9duUM5z7xhvvG04RWeehPCsOakT7OPekGpf7uKN+kUv4ZXTqohbfZw&#10;wov/BQAA//8DAFBLAwQUAAYACAAAACEAsUvRVXgBAACACgAAIwAAAHhsL3dvcmtzaGVldHMvX3Jl&#10;bHMvc2hlZXQxLnhtbC5yZWxzvJZBT8MgFMfvJn6Hhrswuq1Ts3aXxWRXnYlXpK8dsUADWN23F90W&#10;7bLipeHU8l76+OX//o+yXH3KJunAWKFVjiieoAQU16VQdY6etw83tyixjqmSNVpBjvZg0aq4vlo+&#10;QsOc/8juRGsTX0XZHO2ca+8JsXwHklmsW1A+U2kjmfNLU5OW8TdWA0knk4yYvzVQ0auZbMocmU3p&#10;99/uW7/z/7V1VQkOa83fJSh3YQvCtXJGN74kMzW4HGFMGHeig5fTc4o9MSKXYeh0TBohvRI9Fgml&#10;YOQnPscgq0GOkVWR34LZHgrXhyAN6TGqHJ1s1oZ9eOf1QMpDzJLfPMX+fUibRbQWpcEWpZGNOw8a&#10;N54qi5Aqo4pydMZltxyTQfvSLHKPFsEejQnTGqEcmCdwzg9Uf7TPcuRsTfGrUEPTFVuxNKgYjTbr&#10;s5Cr59EwaPDIiceRBTn8JSLqP3sWMsksMkzwxLmL5pRpsEOxRclOHSK9e2PxBQAA//8DAFBLAwQU&#10;AAYACAAAACEAgfGgP8QAAACtAQAAIwAAAHhsL2RyYXdpbmdzL19yZWxzL2RyYXdpbmcxLnhtbC5y&#10;ZWxzvJDPCsIwDIfvgu9QcrfddhARu11E2FX0AUKX/cGtLU0V9/YWRFAQvHkKScj3+8iuuk+juFHg&#10;wVkNucxAkDWuGWyn4Xw6rDYgOKJtcHSWNMzEUJXLxe5II8Z0xP3gWSSKZQ19jH6rFJueJmTpPNm0&#10;aV2YMKY2dMqjuWBHqsiytQrvDCg/mKJuNIS6KUCcZp+Sf7Nd2w6G9s5cJ7LxS4QyPYaYgBg6ihqk&#10;fE74WQqZZEF998j/55G/PNTHk8sHAAAA//8DAFBLAwQUAAYACAAAACEAXhqN79UDAAC4DAAAEwAA&#10;AHhsL21lZGlhL2ltYWdlMy5lbWbsV89vTFEU/t4zqu0o1WmpoKZU2mBUmiZWovVbaFJCIhbSiVZM&#10;Ijp+jsUsZtWwothIEUsLGxuxkLASC3+AxKbBAokqE0n9SMb3vffumzfTNxUsbHo7Z96553zvnHPv&#10;PfecqQXgJMmM22SWBOYHGoAnNhDf0bcTsPBoPrCK+jkBjMPO5XcEyFrAelJwDLyYi/HrEdAA+onZ&#10;Stq1fc82wnIydO3b02rh11JuoYbGm+jRxmrHDoWYY1VDDqKUw+Hm282440TRgnmU/aSmUCi4QSDB&#10;N2kHK6paMQkhNWSpXHOFsoWhtuXPsmVT3AYnFnG2JXY56Yedl0OOx05c6IHdeyaV1H4OtdQ+HM/H&#10;cPhBPpMkxXu+Zu4uO77SjcFybNbYOPgGHUR31UbQgBgjbCCNoRGHEmdPJNNDg/H0cPr8yeS51PAp&#10;riiCKlT7f5ESLkKtdNNXWYc6+rOwmZ56ap7hkhOzkcp/nUcWURrd7rKmfWs3ClPA1EVgvBnQuYly&#10;RAbJyIURVifZUzOCiRk8E8pR7e5kBf9/JGaw/gh/0VW//vTZ/7iSEvTNe/ddddCeLylCiRscPh0E&#10;+ebdxBS0Eqgc+r9wM4TIJRfX4ePKlsypKynfQndBrprfnPITfiquLgShzG63CgVTexZxznLEnGdl&#10;INWTdNOVSbr9wXmtNzcuy/Wtnp12731TwsyS13i+JN9HGjSG+CyvmSYG1Z7iyG0J5wOQABvmb6Gn&#10;N/7MXDVMa/4Xf7/bn6Xe+rUfiz1e4bA9OGegfTlASpPRFc6X5IpfIVkGWCNxBikkS/pO+C5Ukk76&#10;ihc7vmYqv2uhubG1b6R+NFv/PUZYE1bZo9ndQ51Ml8tMnSbsPtaCd99c3fqfMcTfX812EKMLKcyY&#10;NZp9RXJ8vEwozRw7tVXAAPEdtC37Lze1ITeRiE6mWqh3be+biqGbmHu5Lu89E+nGKGjr7drOqHS3&#10;GNvRI/mMnum2L5nD6zqjyk/pRI89vZ7SD15wUh4mR7TfOn/dBXWUg3w8JelsdGdukLRCJ6dzH3sx&#10;8KHX6CRXPgtnZGPkG0nnSIeQwFmc4GmlMcSsj/M5TDrP00sSkeLsFHGKVza4LU5wupNBkq6STLqg&#10;Piz3Fbu6rzqV7n1wLtm/5L7W/7zMZpgP0zkJ5Qi/zybtVR82krT33aQOL3bFOlOXfcPDk42/6bL7&#10;FRWTodJeuXEXu32/FxcbtN931aPNr4HSmGf7c6HYAmf7c0h/1v8FqkGqneYO87d5zvBKT90JYdi7&#10;cnv5rPeSUndb+Sad8tfwqm0LSKpHGsKL/wUAAP//AwBQSwMEFAAGAAgAAAAhAByetZnoAAAATgQA&#10;ACYAAAB4bC9kcmF3aW5ncy9fcmVscy92bWxEcmF3aW5nMS52bWwucmVsc7zUz2oDIRAG8Hsh7yBz&#10;j+5ukk0pcXMphVxD+gCis7vS9Q9qS/P2FUqggWBvHp1hvu938nD8Ngv5whC1sxxa2gBBK53SduLw&#10;fnlbPwOJSVglFmeRwxUjHIfV0+GMi0j5KM7aR5JTbOQwp+RfGItyRiMidR5t3owuGJHyM0zMC/kh&#10;JmRd0/Qs/M2A4S6TnBSHcFIbIJerz83/Z7tx1BJfnfw0aNODCqZN7s6BIkyYOFDKDCotfuc7imYE&#10;9pixr8ZoS4yuGqMvMdpqjH2J0VdjdCXGrhpjU2JsqzG2Nwa7+wWGHwAAAP//AwBQSwMEFAAGAAgA&#10;AAAhAHSzRErCAwAAHAwAABMAAAB4bC9tZWRpYS9pbWFnZTUuZW1m7FZLTxNRFD4zvAotWp7WBElB&#10;DI2hQghbY4niIyLxwUJdGJqACRFoJWBZdNEVSohGoi6M/gAWbkyMKxJdGOOCf+CGSEyUxBcNCSpJ&#10;/b6ZudNhmPrALXd6Zs4957vnnnvvOfdUE5ERkGq3wexx9KeCIi90kXDPmeMimjQEwENf5MAYbAne&#10;xSJpTaQN5GwDiyWydK9YYEA6gGkGnTh26ihgGRoKl7y6RnwF5JqUw3gJZtRlv2EHQinSfMIJ/JCL&#10;wQX0kNwxvGiUMsg2oMnlcqYTEsVI2JF9pU3yVYhU49wWaFXTOZLcIWNGcrpGtgH0U8/SLNqCMbvE&#10;RO8eH45z14YaK54vZWvk4tNsKg4Kx9ZSq/VXl+lzFBZoqVyX/mU5AK4TC6yWKmxTNWhWaqUvMT4a&#10;HwknE8nJkfjEcGIMXnOlAbyL8fish5zqm7ad66uUSozR5DDmiJW/lluGt0oaQa/SIg0oti5zQVve&#10;3Ifcusj6lMhSSOSlz6QMkE5ScmKI5UnFyqfl829mBhTNZ+5hgfn/SQxn7eY90FS/+/LN/pmSTeiH&#10;809MtdOeLclDgRtMXHeCbPNm4BHqApmj7TGwakGdOKc3bpPbwdneeMy71UVvkI1zLRldU+LeQtNR&#10;U403uvh5n4qp80Awslu1XE7dLVXo47pB7CPzQUEQM5mRxOx29iusvprSrW+y7LRa49UVpTaL+cm5&#10;KO8FDSpD+LrvROUD75Z8yxzx5h0QB/snf/da/tC/eovn8GqHn+fBJ+EwUyqbj0FjFuuuQlritpJx&#10;GZb4pnve26tC0vw6F3vWUoXHahKqbbrwSJtLB3/UAFYnzfpcOjLU7g+V1Rn9k72d/g/fTV3bRo2E&#10;P95NR4BhGIrMBDj2LYhzhOqBfR/F0dfJg1KRAeAjwbn0NIgY30rUH7vUAuQMjq5OetdrpAuY+Uwn&#10;w8XROvy01XWw3U/dY/h25XI2xW+yZTU1DznjhTrSgqXnl/rBG0YIGnc4Y4T7zRgkz7u9H59nIJ4N&#10;Y/gmiCs0YizzqVsGVrqVjjHN+CJOyWbB14KSoD5J4LRGjdMKQ5IATeLk4jKBM0zIGDD0lTnB6qLy&#10;g/ZIlDtJydx6r3inv7TJakE/nX3K/ifeueY3Lptec6jqBSiad06pUGeOdoDug1jR/rbSLePAaGM7&#10;le4cvUIAFNor0+98xT1r+YUiadc+1klVkTf7vFMjczs1kiFUsEY2Q8mc532pchj/fzOKZ3gyJ4jZ&#10;Df40vkErKJnbjDdV5xTP+2wXiHcQG/HkfwEAAP//AwBQSwMEFAAGAAgAAAAhADnEIfALBAAADA0A&#10;ABMAAAB4bC9tZWRpYS9pbWFnZTQuZW1m7FbPa1RXFP7eyyTOZCaaZoxRacMkWhKoqUZcWpxgU5Fa&#10;UElEgsoMxEBAM9MQHRezeCiI7hrajbR/gAsXdtOVi67EhX+A4MKgmzbQ+GMQ0jQwft997868vL5J&#10;aV10403Oe+ee871zzj333HvGAXCJZMd1MrtC89FtwJoL5Ma/+QpwkOkC9lDfFsIYtp3PBFB1gH2k&#10;8Cg8bsfS9wnQAArETJCOfXn8KGGeDE2lno0Lf5hyByka76dHF3uMHQrR5iQhB2nKYbiMuxs3TBT9&#10;2ELZOjX1et0PAiP8knbwSccAXkFIDVmKahYo2xZrW/4cVzbFfW5iEec6Yj8m/eXW5JDjgYkLebhj&#10;87NF5fNif+cvS7Uszv5cqxRJufzbyuG+mbwfg2NsplxMvEAf0Qc729CDJCPs4Zo8ZDE5NztTmr+c&#10;Sxlpgs92ZKjfbdBZ4joNOkt0H8ql8pVLxYXZ0lySSP3pi4R56h1ddxe60MFcf0FNPvUQt8wqrHSY&#10;M26zIYcojUP+Qv/2VH7qq8DqNWBpJ/Br0iePyDBZuTDCam/zqZtY2cQzoRxJP7ct/P8rMYNtjPgP&#10;ffXzl68b/75kA/rO3Xu+OmyvIWlCiZsufRsGNcz7pSpoK1AU+n/hNgmRS26uo4GLLJlTXxJNob8g&#10;X80np/yP3xVfF4NQZQ859bp/G33EWUYVQ0qTukk6+Tozug3C885gbh1G9QOBnSG+VYf2SrML/jTw&#10;JfkJ0rQ1xHf0DrUx6C5qDu9IPB+ChNg4f7yazbD+7Fx3mtb8Pv7+KT/qEcq18rEj4BVMT8ArL6dJ&#10;ZTI6wLUNldK4MXkJ8M7EPGZR3NCH4rPQSvqqoXg8/rbS+lsHbQMDUz86i9XutSxhvRh0F6tnL+5P&#10;79zSa+b5M6Pp3/70dfvWs8j9/l11mBgdR+B2Rt8+JRkfT0bSheURllovOjrY24gf7l6s3iQJc39l&#10;JP3k/Cj1t5mqXpxYzeIQMXe9gyrP0DiQBm0lPtuflu4nxnZhqlbRu7z3TeUa5apP6UQPAr3e0k9f&#10;NSUPWyPKt2pW+6MOM8GXAtbe6KQcC3hT094fYygsj1mdzo7qWSfLyjzyysg50iTmuFczKHHPLiNn&#10;zpW+EV4kXl1SvjWXb3UX2ZKNSZLqJepbOtVc2LdkHkkdskAq02sZV1gnRSwwihJjkb8w2RjC8Ugf&#10;d34UA7fN9DnFF56r/73P+dE6HkVsxvmwvZdQjvg7wR4d3TEHSD+Q1I+Hg9gV62Z9+gU3QTb+S58+&#10;pahYUK1y5cfd/L1wMoiLLb7RudXl7e+JjTF/6PD1ZhP90OFjOvwg6yjoM3V7hvl737O8ylNnQhj2&#10;P+9rvruDotQ9pHqTTvVred2PW0nbA5zw4t8BAAD//wMAUEsDBBQABgAIAAAAIQAMvvJrWAUAAN8e&#10;AAANAAAAeGwvc3R5bGVzLnhtbMRZW4/iNhR+r9T/EOWdyQXCAgJWc0NaaTtadaZSX03igDWOjRIz&#10;C1v1v/fYTiCEJJCQ3b5A4tjfuR+fY08/7yJqfOA4IZzNTOfONg3MfB4QtpqZf70teiPTSARiAaKc&#10;4Zm5x4n5ef77b9NE7Cl+XWMsDIBgycxcC7GZWFbir3GEkju+wQy+hDyOkIDXeGUlmxijIJGLImq5&#10;tj20IkSYqREmkX8NSITi9+2m5/NogwRZEkrEXmGZRuRPvqwYj9GSAqs7Z4B8Y+cMYzejoIbOiETE&#10;j3nCQ3EHoBYPQ+Ljc17H1thC/hEJYNshOZ5lu1rw+ZRto0UkEsPnWyZmpmtmQ4b+8iUAqwwHpqH1&#10;+MgDkMwGM1mlE72zibaaaqV05tOQsxy5Mcgj1TR5Z/w7W8hvQA+YkNPm0+SH8YEojGh6KML6/T4m&#10;iEoWLD1P/y5h4LBioDg8XxGiiNC9hnHrIRRRn1MeG4QFeIelLqo4aYCryLKbWBu2ko7kFdRcpYrv&#10;oj7aCXNq2G4wT8xfarsueD3a7XUfLbnywrztHWkZf43iBDKTct4LXqYWNPaGgwKrlldHRmFFl2J0&#10;6xyjCic/Ee1UET/Bk8q83vsJXt8S86LX34B7ki+0YxeyYQeprBS3gyxbitsu2E50fE0W7CimSl2v&#10;3yr11ybcUUEtb2jNI9R8c2yAc74VFUK3GuvGHbw74GPSfiMRTowX/N34ExTHpObO9oQ0a6m/BL4T&#10;Sg9lV19WPDAwn0JNKXDMFvBipM9v+w3UXAzKX20RNe/C7FWM9o7rXb8g4ZQEkovVYyHElb8ti8NQ&#10;EsryK8euLMYUa+oPJFzyOIDCPistpYx6aD6lOBSwPCartfwXfAO/Sy4E1L/zaUDQijNEJYFsRfVK&#10;aA+gE5iZEQ7INgIiBUdKOQUaGYlshVhD7V81X3PTlJmDGDfTSCUHPfqY0lcp49/hQZmyRN6FuRod&#10;+iZZBMtyXT6CIdJHrTj9IhWaR9PYOdj+uBWusQsPBKq4ciq5Oqw20GZD97IJkD0AMHuFhNBa5SUs&#10;YoEeLmD1j3xdwEr5Srm8jCybpnI7NJc4xyWYt07iplxWe0uFLrX8Dyq4pW71+z0lKxbhi6aTDWKZ&#10;UgAnc6JTNzhV9xXE51OU8WKseUx+gEZkD+kDczhWWWsXFnwr7XAvxU+BxZdttMTxQh0wXO+xF+x3&#10;2a+qLCZPGdI4LKqpJpaGHXrppw6x4Nyns+gBzTTDKvHpNm6VS8pw0NGZOHAG0SFYl4nZaazpGs90&#10;Gie9OrCqxAO6LE88dWBdBo3TZdQ4XYbN1W523AyKSpP+kJYl7tVwxbxatiFUk3SG6hBS53L3au+u&#10;J/rL5DrZR2/MOS3TXu3WXs/SI9iasC3fJuX77FVV6oVdtnFBUBPIjZPCL6lGclpyb7ZhjfTNwevA&#10;uszW7v+cxrSZv8VcYF/omylojDaHd4Ny/11eB+jLjbN6so2fd0Kti0qnXPi6ovo07FupyWncLbWw&#10;kWp+od3N9dQnHfWhNzbk0c7MfJGlPc0VCMstoZDgSrppwAx2x/5c+YWQ94Cqcz9QAccIcIi2VLwd&#10;Ps7M4/Mf6hADrJjO+kY+uFAQM/P4/FWemzjqDgjvxNcEbsrg39jGZGb+8/zwafz0vHB7I/th1Bv0&#10;sdcbew9PPW/w+PD0tBjbrv34b+5C8obrSHV5Cq2UM5gkFC4t41TYlPnX49jMzL1o9tUOAWzneR+7&#10;Q/vec+zeom87vcEQjXqjYd/rLTzHfRoOHp69hZfj3Wt5AWpbjpNdgO4cbyLg+I4Sltkqs1B+FIwE&#10;rzVCWJklrOPN9Pw/AAAA//8DAFBLAwQUAAYACAAAACEAjVjlQIgAAAAQAwAAJwAAAHhsL3ByaW50&#10;ZXJTZXR0aW5ncy9wcmludGVyU2V0dGluZ3MxLmJpbvJgCGBQYPBhSGQoZkhlKGLwApIlQBFTsLgG&#10;gzNDPkMBQyVQxIhBkwETMLIwsN5hMGFyft/AysjAyPCKK58jBUjzM0QwgfgRTMxA0gdsagnYBiyG&#10;kCjECFUPopmAGET/BwJ0Y1w8/UKVgIImQEUSabZ38VnDCTUHYhrlbhw1YWiGAAAAAP//AwBQSwME&#10;FAAGAAgAAAAhAKP/7jzoAAAALgEAABcAAAB4bC9hY3RpdmVYL2FjdGl2ZVgxLnhtbGSQwWrDMAxA&#10;74P+g9E9sZOW0YWmpW1S6Hkb7GocpzHEVrC0Ehj79zmsO+0kdHjvCe0Osx/F3UZyGGoocgXCBoOd&#10;C7ca3t8u2RYEsQ6dHjHYGgLCYb962um5QjOLNMyoiVxXw9f21JRFs1FZe96UWVGc2+ylVU2m1PGo&#10;1LNS5WX9DQszLUHiVErKx/LK0Wp/DY5BxGoRxmtXgEgHBqr0XMPAPFVSkhms15R7ZyIS9pwb9BL7&#10;3hkryxSS2rC7248/Nv5DcbIheXuMXjPlGG8PvkHz6W3gX0+0o+b0GBrcRCD3PwAAAP//AwBQSwME&#10;FAAGAAgAAAAhAKsa44V0AAAAeAAAABcAAAB4bC9hY3RpdmVYL2FjdGl2ZVgxLmJpbnKQvdTt9Oac&#10;4DxehlUMCUyfGZhcGFwYDzQwMjAwMDEwNLAAaSC7QQLCblgkxsDwHyhhyCfJkJZfpJCo4JdarhCc&#10;WqKQn6YQnJhbkJNaXFCUn8TAJMOwHaiXFagPqN/hP5DNwLSHybEoMzEHyAQAAAD//wMAUEsDBBQA&#10;BgAIAAAAIQADsRvQ6AAAAC4BAAAXAAAAeGwvYWN0aXZlWC9hY3RpdmVYMi54bWxkkMFqwzAMQO+D&#10;/oPRPbGTbqMLTUvXpNDzNujVOE5jiK1gaSUw9u9zWHfaSejw3hPa7mc/ipuN5DDUUOQKhA0GOxeu&#10;NXy8n7INCGIdOj1isDUEhP1u9bDVc4VmFmmYURO5roavzWtTFs2TytrjY5kVxbHNXlrVZEodDko9&#10;K1We1t+wMNMSJE6lpLwvbxyt9ufgGESsFmE8dwWIdGCgSs81DMxTJSWZwXpNuXcmImHPuUEvse+d&#10;sbJMIakNu5u9/LHxH4qTDcnbY/SaKcd4vfMNmk9vA/96oh01p8fQ4CYCufsBAAD//wMAUEsDBBQA&#10;BgAIAAAAIQBma3sAcAAAAHQAAAAXAAAAeGwvYWN0aXZlWC9hY3RpdmVYMi5iaW4KkL3U7fTmnOA8&#10;XoZVDAlMnxmYHBhcGA80MDIwMDAxMDSwAmkgu0EQiJmBeD8vA4MOUMKAT5IhODu1PDVFoSC/oDQn&#10;sSQzPy8/j8HZJ6ScgUmGYTtQH1AvyByHw0A2A9MeJseizMQcIBMAAAD//wMAUEsDBBQABgAIAAAA&#10;IQADsRvQ6AAAAC4BAAAXAAAAeGwvYWN0aXZlWC9hY3RpdmVYMy54bWxkkMFqwzAMQO+D/oPRPbGT&#10;bqMLTUvXpNDzNujVOE5jiK1gaSUw9u9zWHfaSejw3hPa7mc/ipuN5DDUUOQKhA0GOxeuNXy8n7IN&#10;CGIdOj1isDUEhP1u9bDVc4VmFmmYURO5roavzWtTFs2TytrjY5kVxbHNXlrVZEodDko9K1We1t+w&#10;MNMSJE6lpLwvbxyt9ufgGESsFmE8dwWIdGCgSs81DMxTJSWZwXpNuXcmImHPuUEvse+dsbJMIakN&#10;u5u9/LHxH4qTDcnbY/SaKcd4vfMNmk9vA/96oh01p8fQ4CYCufsBAAD//wMAUEsDBBQABgAIAAAA&#10;IQDCybZhcAAAAHQAAAAXAAAAeGwvYWN0aXZlWC9hY3RpdmVYMy5iaW4KkL3U7fTmnOA8XoZVDAlM&#10;nxmYHBhcGA80MDIwMDAxMDSwAmkgu0EYiJmBOESAgaEaKGHAJ8kQqluckViQmqJQkF9QmpNYkpmf&#10;x+DsE5LBwCTDsB2oD6gXZI7DYSCbgWkPk2NRZmIOkAkAAAD//wMAUEsDBBQABgAIAAAAIQADsRvQ&#10;6AAAAC4BAAAXAAAAeGwvYWN0aXZlWC9hY3RpdmVYNC54bWxkkMFqwzAMQO+D/oPRPbGTbqMLTUvX&#10;pNDzNujVOE5jiK1gaSUw9u9zWHfaSejw3hPa7mc/ipuN5DDUUOQKhA0GOxeuNXy8n7INCGIdOj1i&#10;sDUEhP1u9bDVc4VmFmmYURO5roavzWtTFs2TytrjY5kVxbHNXlrVZEodDko9K1We1t+wMNMSJE6l&#10;pLwvbxyt9ufgGESsFmE8dwWIdGCgSs81DMxTJSWZwXpNuXcmImHPuUEvse+dsbJMIakNu5u9/LHx&#10;H4qTDcnbY/SaKcd4vfMNmk9vA/96oh01p8fQ4CYCufsBAAD//wMAUEsDBBQABgAIAAAAIQDRN+Ro&#10;cAAAAHQAAAAXAAAAeGwvYWN0aXZlWC9hY3RpdmVYNC5iaW4KkL3U7fTmnOA8XoZVDAlMnxmYHBhc&#10;GA80MDIwMDAxMDSwAmkgu0EIiJmBuIuXgWEDUMKAT5IhNC8zLb8oV6Egv6A0J7EkMz+PgcHZJySN&#10;gUmGYTtQH1AvyByHw0A2A9MeJseizMQcIBMAAAD//wMAUEsDBBQABgAIAAAAIQBAIgPdMQAAACwA&#10;AAAXAAAAeGwvYWN0aXZlWC9hY3RpdmVYNy5iaW560Hjxvn7cOcElngyrGLwabBmYJBheMDAwGAHx&#10;LyC+AMT5AgwMdxgZGAAAAAD//wMAUEsDBBQABgAIAAAAIQBCrBonawEAAJ4CAAARAAgBZG9jUHJv&#10;cHMvY29yZS54bWwgogQBKKAAAQ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B8kl1rwjAYhe8H&#10;+w8l9zFJq86FWmEOryYIdmzsLiSvWtakJYlT//3Sajv3wS7LOXl4zkvT2VGX0QdYV1RmitiAogiM&#10;rFRhtlP0nC/wBEXOC6NEWRmYohM4NMtub1JZc1lZWNmqBusLcFEgGcdlPUU772tOiJM70MINQsOE&#10;cFNZLXz4tFtSC/kutkBiSsdEgxdKeEEaIK57IrogleyR9d6WLUBJAiVoMN4RNmDkq+vBavfngza5&#10;aurCn+qw6aJ7zVbyHPbtoyv64uFwGBySViP4M/K6fFq3U3FhmltJQFmqJJcWhK9strKwAWtBRfO9&#10;85UGm5KruDllKZxfhqtvClAPp2y9g7I8peR30pVXtjAeVBYEJpiOMBvljPLRPR+xt/5dVwoy7faz&#10;UfAIa/h5e5e8JPPHfIEa3hDTBLNxzmJOGY9p4P1436w7A/XF+V9iTDG9wzHN2ZAnE54kV8QOkLXS&#10;3/+o7BMAAP//AwBQSwMEFAAGAAgAAAAhAJmiuYIHAgAAZQUAABAACAFkb2NQcm9wcy9hcHAueG1s&#10;IKIEASigAAE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nFRRb9MwEH5H4j9EeV+dbmWCyvGE&#10;OtCQ2KhIN8QT8pxLY82xLdsrLb+eS0LTBBIkeLu773z3+fOd6dW+UtEOnJdGp/F8lsQRaGFyqbdp&#10;fL95f/Y6jnzgOufKaEjjA/j4ir18QdfOWHBBgo+whPZpXIZgl4R4UULF/QxhjUhhXMUDum5LTFFI&#10;AddGPFegAzlPkksC+wA6h/zMdgXjtuJyF/63aG5Ezc8/bA4WCTP61lolBQ94S3YrhTPeFCF6txeg&#10;KOmDFNllIJ6dDAeWUNJ3aSa4ghUWZgVXHig5BegN8Fq0NZfOM7oLyx2IYFzk5Q+UbRFHj9xDTSeN&#10;d9xJrgPSqtNap7GV9cGxL8Y9+RIgeEowoQ02Zj+3b8sFWzQJaPw1sa11xyvIo89cb+FfWsxfjfeo&#10;SbaXxeZDGTYyKPCfijV3YUSV+Zu+LA25VpSWZ8YrewtcD0h2imS1ROd9iYbQxTTUivVL2O5UoaQd&#10;b1Xi244jerSJhu8euSuckNMDdpYdj4ITuBSz6V64bk1G4FKNs7Fmorax3zQ++nhjBOshnQKnMWce&#10;Rw85mNBxmnnAjRheajBVv83RylSW6wO7+/phQ8nRox+lfvL3dmOueYDjig6DNCu5gxy3ulvhLkBv&#10;cDudqousyno58mPOn0D9oTy0vyabX86SiwT/il6MktP/yH4CAAD//wMAUEsDBBQABgAIAAAAIQBH&#10;AIe+bwAAAHQAAAAXAAAAeGwvYWN0aXZlWC9hY3RpdmVYNS5iaW4KkL3U7fTmnOA8XoZVDAlMnxmY&#10;HBhcGA80MDIwMDAxMDSwAmkgu0EQiJmBeC0fA0M1UMKQT5LBL78oNzFHoSC/oDQnsSQzPw+o0Nkn&#10;JJeBSYZhO1AfUC/IHIfDQDYD0x4mx6LMxBwgEwAAAP//AwBQSwMEFAAGAAgAAAAhAAOxG9DoAAAA&#10;LgEAABcAAAB4bC9hY3RpdmVYL2FjdGl2ZVg1LnhtbGSQwWrDMAxA74P+g9E9sZNuowtNS9ek0PM2&#10;6NU4TmOIrWBpJTD273NYd9pJ6PDeE9ruZz+Km43kMNRQ5AqEDQY7F641fLyfsg0IYh06PWKwNQSE&#10;/W71sNVzhWYWaZhRE7muhq/Na1MWzZPK2uNjmRXFsc1eWtVkSh0OSj0rVZ7W37Aw0xIkTqWkvC9v&#10;HK325+AYRKwWYTx3BYh0YKBKzzUMzFMlJZnBek25dyYiYc+5QS+x752xskwhqQ27m738sfEfipMN&#10;ydtj9Jopx3i98w2aT28D/3qiHTWnx9DgJgK5+wEAAP//AwBQSwMEFAAGAAgAAAAhAHrYcLwvAAAA&#10;LAAAABcAAAB4bC9hY3RpdmVYL2FjdGl2ZVg2LmJpbnrQePG+ftw5wSWeDKsYvBpsGZgkGF4wMDAw&#10;AbERELMCcYgAA4MgUAAAAAD//wMAUEsDBBQABgAIAAAAIQDraaxOtAQAALMeAAAQAAAAeGwvY29t&#10;bWVudHMxLnhtbOxZ70/jOBD9jsT/MMonVioNbQEtqE11x+3qVkJw2tvVfXaTaWOR2JHttJS/fsd2&#10;QlO2lF+7gK6VEEqaOH5+nrzMvOkPr/MMpqg0l2IQdNoHAaCIZcLFZBB8//Z5/2MA2jCRsEwKHARz&#10;1MEw2t3pxzLPURgN9AChB0FqTHEahjpOMWe6LQsUdGUsVc4MnapJqAuFLNEposmzsHtwcBzmjIsg&#10;6rPSpFLp+iAan19+/XRx9gkml1//urzoh/6GqD6gO6vpz7k2tyegcDwIzronAfgBX5JBQAvSKSvQ&#10;H0d9g9c0QtHfP/RvFEZ9fQNTltHiDwI6i2UmFXCR4DXS8I8d+6P6LIXxd31jqcyZ/TF0TzCWgFNd&#10;sJjYoRVqVFMMor3OB4B/DVMGZtykYFKEC0tGBoUsyowZIhyIV9AsLzLUIMeg+Q1CPyR8oQXYwMhf&#10;gHPMcp7NPfpuA3gkVk71XDrum2Y1PzCAwzbAuZRXQEFC/ChE+k9xpxeMeW4gRyY0JFwXGZtj0obd&#10;HQDo0Pg/mcYEiEnLb83kBAUqZjBpQSKJWXfNxoDl2J7Qk4zio9LtgeXdbUE1Dcu0hMziEm6/hnay&#10;bnOukaw2VGMsaQcnihWp28sKiChzVDymvabAKglBRhNaOKmcLSDZVdWIlhBQbBdMERvSoW3eV1Jc&#10;qmxOLFXoGtHkgPZWAqW3i99QCBMi/xZSgDcoq1ZuUmZgLkuICZim7ahvetEyvXqoBBKcch/21Tas&#10;W/T9o9ZS8FNE/5aXm+SvfklDrydhpUd3tahH8vP2WtT1WuTC5n41alFIzYAiWnMKsv+NLq2VaZKh&#10;k2UZcjJilWirR1jpwq/Xo+eLUJzaT6r9bj5Ja99GhB4Sh857EIfeVhzuyeFIHDrHLtYoaaAv4qYm&#10;at2jX5ooVoIcbXXXp6avmAduk7+XV3ZPSP66r6PvT6u89g5J8C8o01NYICX8tiCiunXKZamJnSlq&#10;49P0qg5jYl5XKVT3UGJYSK35KKNRt4Wshv1996BScFvyNy613O/f910RnixdcGUf5VtXOKMibvE0&#10;EoY/JuQMtKzzUBfQm1smOwY3+PNz0tocT6Rz3HIJx8aYQN0jv2BnuHgjaFuBLcysd1iBPdPt2mwb&#10;qPceKr2jD8t+6d2v/sS5c7oFM1vuWCPQ+rFXwEay9HmC+whb8/Gug2oj1ru0zkR0JpKm5kDl9NUp&#10;LlKnYb5IICoDcMOc70SxmYCxkjlJPTTszEUGdPo7Cq7VRrx1t62T/vdaa/qnPX+cJ7RY0RCcaW99&#10;9KWZHpCFh+Z9lE28hOKMOLehPVPcIDDbfMipHUOhTrmwQmrM+I6BJg9wJqveV9O91sN3ZzIfvqq6&#10;RHvHVEGcSRFnpW0b6tPdnS+0r/+RatgXvCoEbhsVjX4X11XbwlcFq+WkzgKcaNAI15DxvRhrUQM1&#10;FE01SyUgtm/WJhA1iocQmEegaCpXbmsgIQ2M8HYkdY+AG9co0pBLatdYU9IdeKzAqs6Tby653h4X&#10;MfVANWqiy+L1gCnkatpclVSr5kppWMdcEzMRh+MxxoZPkbp/FSar7IvJmsg09DpAFVnG1ARV++1j&#10;vG6p+BZvfaajHwAAAP//AwBQSwMEFAAGAAgAAAAhABXbf+DpAAAALgEAABcAAAB4bC9hY3RpdmVY&#10;L2FjdGl2ZVg2LnhtbGSQwWrDMBBE74X8g9i7LSlxi2viBFPbkHNb6FXIciywtEarBkPpv1em6amn&#10;ZQ7vzbDH8+pmdjOBLPoaZC6AGa9xsP5aw/tbn5XAKCo/qBm9qcEjnE+7h6NaK9QrS0fPisgONXy1&#10;fStL2Ynssdv3mZQvXdYUxXMmRNMIUTSlOLTfsDHLVkgxNSXlPbzGYJS7eBuBhWoThssggaWBniq1&#10;1jDFuFSck56MU5Q7qwMSjjHX6DiOo9WG74V44kpHezMff2z4h+JifPKOGJyKlGO43vkW9aczPv56&#10;gplVTI+hyS4E/PQDAAD//wMAUEsDBBQABgAIAAAAIQBTJy+4xwAAAB8BAAAiAAAAeGwvYWN0aXZl&#10;WC9fcmVscy9hY3RpdmVYMS54bWwucmVsc2zPMWvDMBAF4L3Q/yBur2V3CKVYDrRQyBpS6HqVz7aI&#10;dSekI8T/Pho6NKXj8Xjf4/r9Na7mQrkEYQdd04Ih9jIGnh18nj6eXsAURR5xFSYHGxXYD48P/ZFW&#10;1FoqS0jFVIWLg0U1vVpb/EIRSyOJuCaT5IhazzzbhP6MM9nntt3Z/NuA4c40h9FBPowdmNOW6vIf&#10;OwafpcikjZdoZZqC/0+16DVc6OtdWLOsb4Exb5XEPJM6+Em75jsw2KG3d28NNwAAAP//AwBQSwME&#10;FAAGAAgAAAAhABXbf+DpAAAALgEAABcAAAB4bC9hY3RpdmVYL2FjdGl2ZVg3LnhtbGSQwWrDMBBE&#10;74X8g9i7LSlxi2viBFPbkHNb6FXIciywtEarBkPpv1em6amnZQ7vzbDH8+pmdjOBLPoaZC6AGa9x&#10;sP5aw/tbn5XAKCo/qBm9qcEjnE+7h6NaK9QrS0fPisgONXy1fStL2Ynssdv3mZQvXdYUxXMmRNMI&#10;UTSlOLTfsDHLVkgxNSXlPbzGYJS7eBuBhWoThssggaWBniq11jDFuFSck56MU5Q7qwMSjjHX6DiO&#10;o9WG74V44kpHezMff2z4h+JifPKOGJyKlGO43vkW9aczPv56gplVTI+hyS4E/PQDAAD//wMAUEsD&#10;BBQABgAIAAAAIQBc6xRhxwAAAB8BAAAiAAAAeGwvYWN0aXZlWC9fcmVscy9hY3RpdmVYMy54bWwu&#10;cmVsc2zPQWvDMAwF4Ptg/8HovjjtYIwRp7BCodfRwa6aoyRmsWQsU5p/Xx96WMeO4vG+h7rdJS7m&#10;TFmDsINN04Ih9jIEnhx8ng5Pr2C0IA+4CJODlRR2/eND90ELllrSOSQ1VWF1MJeS3qxVP1NEbSQR&#10;12SUHLHUM082of/Biey2bV9s/m1Af2ea4+AgH4cNmNOa6vIfOwafRWUsjZdoZRyD/0+16Es409de&#10;uGRZ3gNjXiuJeaLi4JY+N9+BwfadvXurvwIAAP//AwBQSwMEFAAGAAgAAAAhACvcDFDHAAAAHwEA&#10;ACIAAAB4bC9hY3RpdmVYL19yZWxzL2FjdGl2ZVg0LnhtbC5yZWxzbM9Ba8MwDAXg+2D/wei+OC1j&#10;jBGnsEKh19HBrpqjJGaxZCxTmn9fH3pYx47i8b6Hut0lLuZMWYOwg03TgiH2MgSeHHyeDk+vYLQg&#10;D7gIk4OVFHb940P3QQuWWtI5JDVVYXUwl5LerFU/U0RtJBHXZJQcsdQzTzah/8GJ7LZtX2z+bUB/&#10;Z5rj4CAfhw2Y05rq8h87Bp9FZSyNl2hlHIP/T7XoSzjT1164ZFneA2NeK4l5ouLglj4334HB9p29&#10;e6u/AgAA//8DAFBLAwQUAAYACAAAACEADLkp0ccAAAAfAQAAIgAAAHhsL2FjdGl2ZVgvX3JlbHMv&#10;YWN0aXZlWDUueG1sLnJlbHNsz0FrwzAMBeD7YP/B6L44LWyMEaewQqHX0cGumqMkZrFkLFOaf18f&#10;eljHjuLxvoe63SUu5kxZg7CDTdOCIfYyBJ4cfJ4OT69gtCAPuAiTg5UUdv3jQ/dBC5Za0jkkNVVh&#10;dTCXkt6sVT9TRG0kEddklByx1DNPNqH/wYnstm1fbP5tQH9nmuPgIB+HDZjTmuryHzsGn0VlLI2X&#10;aGUcg/9PtehLONPXXrhkWd4DY14riXmi4uCWPjffgcH2nb17q78CAAD//wMAUEsDBBQABgAIAAAA&#10;IQAkEDeJxwAAAB8BAAAiAAAAeGwvYWN0aXZlWC9fcmVscy9hY3RpdmVYNi54bWwucmVsc2zPMWvD&#10;MBAF4L3Q/yBur+VkCKVYDjQQyFoS6HqVz7aodSdOIsT/vhoyNKXj8Xjf47r9LS7mSpqDsINN04Ih&#10;9jIEnhxczseXVzC5IA+4CJODlTLs++en7oMWLLWU55CyqQpnB3Mp6c3a7GeKmBtJxDUZRSOWeupk&#10;E/pvnMhu23Zn9bcB/YNpToMDPQ0bMOc11eU/dgxeJctYGi/RyjgG/59q0Zdwpc+DcFFZ3gOjrpVE&#10;nag4uKe75isw2L6zD2/1PwAAAP//AwBQSwMEFAAGAAgAAAAhAAN1EgjHAAAAHwEAACIAAAB4bC9h&#10;Y3RpdmVYL19yZWxzL2FjdGl2ZVg3LnhtbC5yZWxzbM8xa8MwEAXgvdD/IG6v5WRoS7EcaCCQtaTQ&#10;9SqfbVHrTuhEiP99NGRoSsfj8b7HdbtLXMyZsgZhB5umBUPsZQg8Ofg8HZ5ewWhBHnARJgcrKez6&#10;x4fugxYstaRzSGqqwupgLiW9Wat+pojaSCKuySg5YqlnnmxC/4MT2W3bPtv824D+zjTHwUE+Dhsw&#10;pzXV5T92DD6LylgaL9HKOAb/n2rRl3Cmr71wybK8B8a8VhLzRMXBLX1pvgOD7Tt791Z/BQAA//8D&#10;AFBLAwQUAAYACAAAACEAe44x4McAAAAfAQAAIgAAAHhsL2FjdGl2ZVgvX3JlbHMvYWN0aXZlWDIu&#10;eG1sLnJlbHNszzFrwzAQBeC9kP8gbo/lZCilWA60UMgaEuh6lc+2qHUnpCPE/74aMjSl4/F43+O6&#10;wy0u5kq5BGEHu6YFQ+xlCDw5uJw/ti9giiIPuAiTg5UKHPrNU3eiBbWWyhxSMVXh4mBWTa/WFj9T&#10;xNJIIq7JKDmi1jNPNqH/xonsvm2fbf5tQP9gmuPgIB+HHZjzmuryHzsGn6XIqI2XaGUcg/9Pteg1&#10;XOnzXVizLG+BMa+VxDyROrin++YrMNi+sw9v9T8AAAD//wMAUEsBAi0AFAAGAAgAAAAhABOFymxH&#10;AgAAtA4AABMAAAAAAAAAAAAAAAAAAAAAAFtDb250ZW50X1R5cGVzXS54bWxQSwECLQAUAAYACAAA&#10;ACEAtVUwI/QAAABMAgAACwAAAAAAAAAAAAAAAACABAAAX3JlbHMvLnJlbHNQSwECLQAUAAYACAAA&#10;ACEA5nWzPrYDAAAgCgAADwAAAAAAAAAAAAAAAAClBwAAeGwvd29ya2Jvb2sueG1sUEsBAi0AFAAG&#10;AAgAAAAhAFv9IgovAQAA2wQAABoAAAAAAAAAAAAAAAAAiAsAAHhsL19yZWxzL3dvcmtib29rLnht&#10;bC5yZWxzUEsBAi0AFAAGAAgAAAAhAGCpuyz2CwAAHDcAABgAAAAAAAAAAAAAAAAA9w0AAHhsL3dv&#10;cmtzaGVldHMvc2hlZXQxLnhtbFBLAQItABQABgAIAAAAIQB3rSDlgmUAAHVcAwAYAAAAAAAAAAAA&#10;AAAAACMaAAB4bC93b3Jrc2hlZXRzL3NoZWV0Mi54bWxQSwECLQAUAAYACAAAACEAWzYsUbYBAAAR&#10;AwAAGAAAAAAAAAAAAAAAAADbfwAAeGwvd29ya3NoZWV0cy9zaGVldDMueG1sUEsBAi0AFAAGAAgA&#10;AAAhAFjHM9S3AQAAEwMAABgAAAAAAAAAAAAAAAAAx4EAAHhsL3dvcmtzaGVldHMvc2hlZXQ0Lnht&#10;bFBLAQItABQABgAIAAAAIQDBFxC+TgcAAMYgAAATAAAAAAAAAAAAAAAAALSDAAB4bC90aGVtZS90&#10;aGVtZTEueG1sUEsBAi0AFAAGAAgAAAAhAONaYto8AwAADgkAABQAAAAAAAAAAAAAAAAAM4sAAHhs&#10;L3NoYXJlZFN0cmluZ3MueG1sUEsBAi0AFAAGAAgAAAAhADH6q7KZBAAA6BcAABMAAAAAAAAAAAAA&#10;AAAAoY4AAHhsL21lZGlhL2ltYWdlNi5lbWZQSwECLQAUAAYACAAAACEA9Ec8NHUHAADUMwAAGAAA&#10;AAAAAAAAAAAAAABrkwAAeGwvZHJhd2luZ3MvZHJhd2luZzEueG1sUEsBAi0AFAAGAAgAAAAhAP1z&#10;zsLcBQAAnCIAABsAAAAAAAAAAAAAAAAAFpsAAHhsL2RyYXdpbmdzL3ZtbERyYXdpbmcxLnZtbFBL&#10;AQItABQABgAIAAAAIQBkCUISZwQAANQWAAATAAAAAAAAAAAAAAAAACuhAAB4bC9tZWRpYS9pbWFn&#10;ZTcuZW1mUEsBAi0AFAAGAAgAAAAhAL/zKJesBwAAfxsAABQAAAAAAAAAAAAAAAAAw6UAAHhsL2No&#10;YXJ0cy9jaGFydDEueG1sUEsBAi0AFAAGAAgAAAAhAFISU5eAAwAAjAoAABMAAAAAAAAAAAAAAAAA&#10;oa0AAHhsL21lZGlhL2ltYWdlMS5lbWZQSwECLQAUAAYACAAAACEAUaC3i0oHAABPGQAAFAAAAAAA&#10;AAAAAAAAAABSsQAAeGwvY2hhcnRzL2NoYXJ0Mi54bWxQSwECLQAUAAYACAAAACEA2yFIjYMjAAAA&#10;dAAAEQAAAAAAAAAAAAAAAADOuAAAeGwvdmJhUHJvamVjdC5iaW5QSwECLQAUAAYACAAAACEAgVR8&#10;CaYDAABMDAAAEwAAAAAAAAAAAAAAAACA3AAAeGwvbWVkaWEvaW1hZ2UyLmVtZlBLAQItABQABgAI&#10;AAAAIQCxS9FVeAEAAIAKAAAjAAAAAAAAAAAAAAAAAFfgAAB4bC93b3Jrc2hlZXRzL19yZWxzL3No&#10;ZWV0MS54bWwucmVsc1BLAQItABQABgAIAAAAIQCB8aA/xAAAAK0BAAAjAAAAAAAAAAAAAAAAABDi&#10;AAB4bC9kcmF3aW5ncy9fcmVscy9kcmF3aW5nMS54bWwucmVsc1BLAQItABQABgAIAAAAIQBeGo3v&#10;1QMAALgMAAATAAAAAAAAAAAAAAAAABXjAAB4bC9tZWRpYS9pbWFnZTMuZW1mUEsBAi0AFAAGAAgA&#10;AAAhAByetZnoAAAATgQAACYAAAAAAAAAAAAAAAAAG+cAAHhsL2RyYXdpbmdzL19yZWxzL3ZtbERy&#10;YXdpbmcxLnZtbC5yZWxzUEsBAi0AFAAGAAgAAAAhAHSzRErCAwAAHAwAABMAAAAAAAAAAAAAAAAA&#10;R+gAAHhsL21lZGlhL2ltYWdlNS5lbWZQSwECLQAUAAYACAAAACEAOcQh8AsEAAAMDQAAEwAAAAAA&#10;AAAAAAAAAAA67AAAeGwvbWVkaWEvaW1hZ2U0LmVtZlBLAQItABQABgAIAAAAIQAMvvJrWAUAAN8e&#10;AAANAAAAAAAAAAAAAAAAAHbwAAB4bC9zdHlsZXMueG1sUEsBAi0AFAAGAAgAAAAhAI1Y5UCIAAAA&#10;EAMAACcAAAAAAAAAAAAAAAAA+fUAAHhsL3ByaW50ZXJTZXR0aW5ncy9wcmludGVyU2V0dGluZ3Mx&#10;LmJpblBLAQItABQABgAIAAAAIQCj/+486AAAAC4BAAAXAAAAAAAAAAAAAAAAAMb2AAB4bC9hY3Rp&#10;dmVYL2FjdGl2ZVgxLnhtbFBLAQItABQABgAIAAAAIQCrGuOFdAAAAHgAAAAXAAAAAAAAAAAAAAAA&#10;AOP3AAB4bC9hY3RpdmVYL2FjdGl2ZVgxLmJpblBLAQItABQABgAIAAAAIQADsRvQ6AAAAC4BAAAX&#10;AAAAAAAAAAAAAAAAAIz4AAB4bC9hY3RpdmVYL2FjdGl2ZVgyLnhtbFBLAQItABQABgAIAAAAIQBm&#10;a3sAcAAAAHQAAAAXAAAAAAAAAAAAAAAAAKn5AAB4bC9hY3RpdmVYL2FjdGl2ZVgyLmJpblBLAQIt&#10;ABQABgAIAAAAIQADsRvQ6AAAAC4BAAAXAAAAAAAAAAAAAAAAAE76AAB4bC9hY3RpdmVYL2FjdGl2&#10;ZVgzLnhtbFBLAQItABQABgAIAAAAIQDCybZhcAAAAHQAAAAXAAAAAAAAAAAAAAAAAGv7AAB4bC9h&#10;Y3RpdmVYL2FjdGl2ZVgzLmJpblBLAQItABQABgAIAAAAIQADsRvQ6AAAAC4BAAAXAAAAAAAAAAAA&#10;AAAAABD8AAB4bC9hY3RpdmVYL2FjdGl2ZVg0LnhtbFBLAQItABQABgAIAAAAIQDRN+RocAAAAHQA&#10;AAAXAAAAAAAAAAAAAAAAAC39AAB4bC9hY3RpdmVYL2FjdGl2ZVg0LmJpblBLAQItABQABgAIAAAA&#10;IQBAIgPdMQAAACwAAAAXAAAAAAAAAAAAAAAAANL9AAB4bC9hY3RpdmVYL2FjdGl2ZVg3LmJpblBL&#10;AQItABQABgAIAAAAIQBCrBonawEAAJ4CAAARAAAAAAAAAAAAAAAAADj+AABkb2NQcm9wcy9jb3Jl&#10;LnhtbFBLAQItABQABgAIAAAAIQCZormCBwIAAGUFAAAQAAAAAAAAAAAAAAAAANoAAQBkb2NQcm9w&#10;cy9hcHAueG1sUEsBAi0AFAAGAAgAAAAhAEcAh75vAAAAdAAAABcAAAAAAAAAAAAAAAAAFwQBAHhs&#10;L2FjdGl2ZVgvYWN0aXZlWDUuYmluUEsBAi0AFAAGAAgAAAAhAAOxG9DoAAAALgEAABcAAAAAAAAA&#10;AAAAAAAAuwQBAHhsL2FjdGl2ZVgvYWN0aXZlWDUueG1sUEsBAi0AFAAGAAgAAAAhAHrYcLwvAAAA&#10;LAAAABcAAAAAAAAAAAAAAAAA2AUBAHhsL2FjdGl2ZVgvYWN0aXZlWDYuYmluUEsBAi0AFAAGAAgA&#10;AAAhAOtprE60BAAAsx4AABAAAAAAAAAAAAAAAAAAPAYBAHhsL2NvbW1lbnRzMS54bWxQSwECLQAU&#10;AAYACAAAACEAFdt/4OkAAAAuAQAAFwAAAAAAAAAAAAAAAAAeCwEAeGwvYWN0aXZlWC9hY3RpdmVY&#10;Ni54bWxQSwECLQAUAAYACAAAACEAUycvuMcAAAAfAQAAIgAAAAAAAAAAAAAAAAA8DAEAeGwvYWN0&#10;aXZlWC9fcmVscy9hY3RpdmVYMS54bWwucmVsc1BLAQItABQABgAIAAAAIQAV23/g6QAAAC4BAAAX&#10;AAAAAAAAAAAAAAAAAEMNAQB4bC9hY3RpdmVYL2FjdGl2ZVg3LnhtbFBLAQItABQABgAIAAAAIQBc&#10;6xRhxwAAAB8BAAAiAAAAAAAAAAAAAAAAAGEOAQB4bC9hY3RpdmVYL19yZWxzL2FjdGl2ZVgzLnht&#10;bC5yZWxzUEsBAi0AFAAGAAgAAAAhACvcDFDHAAAAHwEAACIAAAAAAAAAAAAAAAAAaA8BAHhsL2Fj&#10;dGl2ZVgvX3JlbHMvYWN0aXZlWDQueG1sLnJlbHNQSwECLQAUAAYACAAAACEADLkp0ccAAAAfAQAA&#10;IgAAAAAAAAAAAAAAAABvEAEAeGwvYWN0aXZlWC9fcmVscy9hY3RpdmVYNS54bWwucmVsc1BLAQIt&#10;ABQABgAIAAAAIQAkEDeJxwAAAB8BAAAiAAAAAAAAAAAAAAAAAHYRAQB4bC9hY3RpdmVYL19yZWxz&#10;L2FjdGl2ZVg2LnhtbC5yZWxzUEsBAi0AFAAGAAgAAAAhAAN1EgjHAAAAHwEAACIAAAAAAAAAAAAA&#10;AAAAfRIBAHhsL2FjdGl2ZVgvX3JlbHMvYWN0aXZlWDcueG1sLnJlbHNQSwECLQAUAAYACAAAACEA&#10;e44x4McAAAAfAQAAIgAAAAAAAAAAAAAAAACEEwEAeGwvYWN0aXZlWC9fcmVscy9hY3RpdmVYMi54&#10;bWwucmVsc1BLBQYAAAAAMwAzAOoNAACLFAEAAABQSwMEFAAGAAgAAAAhAD8yjpHiAAAACwEAAA8A&#10;AABkcnMvZG93bnJldi54bWxMj8FOwzAMhu9IvENkJG4szbpMo9Sdpgk4TUhsSIhb1nhttSapmqzt&#10;3p5wYkfbn35/f76eTMsG6n3jLIKYJcDIlk43tkL4Orw9rYD5oKxWrbOEcCUP6+L+LleZdqP9pGEf&#10;KhZDrM8UQh1Cl3Huy5qM8jPXkY23k+uNCnHsK657NcZw0/J5kiy5UY2NH2rV0bam8ry/GIT3UY2b&#10;VLwOu/Npe/05yI/vnSDEx4dp8wIs0BT+YfjTj+pQRKeju1jtWYuwWIllRBHmiZDAIvEs07g5IshF&#10;KoEXOb/tUPwCAAD//wMAUEsDBBQABgAIAAAAIQCrFs1GuQAAACIBAAAZAAAAZHJzL19yZWxzL2Uy&#10;b0RvYy54bWwucmVsc4SPzQrCMBCE74LvEPZu03oQkSa9iNCr1AdY0u0PtknIRrFvb9CLguBxdphv&#10;dsrqMU/iToFHZxUUWQ6CrHHtaHsFl+a02YPgiLbFyVlSsBBDpder8kwTxhTiYfQsEsWygiFGf5CS&#10;zUAzcuY82eR0LswYkwy99Giu2JPc5vlOhk8G6C+mqFsFoW4LEM3iU/N/tuu60dDRmdtMNv6okGbA&#10;EBMQQ09RwUvy+1pk6VOQupRfy/QTAAD//wMAUEsDBBQABgAIAAAAIQDdCDWU3AAAAE0BAAAgAAAA&#10;ZHJzL2NoYXJ0cy9fcmVscy9jaGFydDEueG1sLnJlbHOEkLtqAzEQRftA/kFMb2mdIoSwWjd2wIWb&#10;4JByGUuzD6wXGiWs/z5yYYghkPIy3HOY224W78Q3ZZ5j0LCWDQgKJto5jBo+jm+rFxBcMFh0MZCG&#10;CzFsuseH9p0cllriaU4sKiWwhqmU9KoUm4k8soyJQr0MMXssNeZRJTRnHEk9Nc2zyr8Z0N0xxd5q&#10;yHu7BnG8pGr+nx2HYTa0jebLUyh/KG72isQ8UtEgpSJ/Inv9l9VhNjlyHEq/Wwy5/oA1r3YBT45s&#10;/xnzmSeiIhfHHlTXqrsRuh8AAAD//wMAUEsBAi0AFAAGAAgAAAAhACSgiaE8AQAAtgIAABMAAAAA&#10;AAAAAAAAAAAAAAAAAFtDb250ZW50X1R5cGVzXS54bWxQSwECLQAUAAYACAAAACEAOP0h/9YAAACU&#10;AQAACwAAAAAAAAAAAAAAAABtAQAAX3JlbHMvLnJlbHNQSwECLQAUAAYACAAAACEA3/KyMS8DAACq&#10;BwAADgAAAAAAAAAAAAAAAABsAgAAZHJzL2Uyb0RvYy54bWxQSwECLQAUAAYACAAAACEAQG7OrmUH&#10;AADTGgAAFQAAAAAAAAAAAAAAAADHBQAAZHJzL2NoYXJ0cy9jaGFydDEueG1sUEsBAi0ACgAAAAAA&#10;AAAhAHJHMweLIgEAiyIBADsAAAAAAAAAAAAAAAAAXw0AAGRycy9lbWJlZGRpbmdzL01pY3Jvc29m&#10;dF9FeGNlbF9NYWNyby1FbmFibGVkX1dvcmtzaGVldC54bHNtUEsBAi0AFAAGAAgAAAAhAD8yjpHi&#10;AAAACwEAAA8AAAAAAAAAAAAAAAAAQzABAGRycy9kb3ducmV2LnhtbFBLAQItABQABgAIAAAAIQCr&#10;Fs1GuQAAACIBAAAZAAAAAAAAAAAAAAAAAFIxAQBkcnMvX3JlbHMvZTJvRG9jLnhtbC5yZWxzUEsB&#10;Ai0AFAAGAAgAAAAhAN0INZTcAAAATQEAACAAAAAAAAAAAAAAAAAAQjIBAGRycy9jaGFydHMvX3Jl&#10;bHMvY2hhcnQxLnhtbC5yZWxzUEsFBgAAAAAIAAgANAIAAFwzAQAAAA==&#10;">
                <v:shape id="Object 56" o:spid="_x0000_s1036" type="#_x0000_t75" style="position:absolute;left:6440;top:9720;width:4723;height:3091;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3XDvwgAAANsAAAAPAAAAZHJzL2Rvd25yZXYueG1sRE9NawIx&#10;EL0X/A9hBG81aw9bXY0ihRaxB1sV9Thuxs3iZrJsoq7/3giF3ubxPmcya20lrtT40rGCQT8BQZw7&#10;XXKhYLv5fB2C8AFZY+WYFNzJw2zaeZlgpt2Nf+m6DoWIIewzVGBCqDMpfW7Iou+7mjhyJ9dYDBE2&#10;hdQN3mK4reRbkqTSYsmxwWBNH4by8/piFaRLfxh8mdX3rjL7fPhzxDAapUr1uu18DCJQG/7Ff+6F&#10;jvPf4flLPEBOHwAAAP//AwBQSwECLQAUAAYACAAAACEA2+H2y+4AAACFAQAAEwAAAAAAAAAAAAAA&#10;AAAAAAAAW0NvbnRlbnRfVHlwZXNdLnhtbFBLAQItABQABgAIAAAAIQBa9CxbvwAAABUBAAALAAAA&#10;AAAAAAAAAAAAAB8BAABfcmVscy8ucmVsc1BLAQItABQABgAIAAAAIQBO3XDvwgAAANsAAAAPAAAA&#10;AAAAAAAAAAAAAAcCAABkcnMvZG93bnJldi54bWxQSwUGAAAAAAMAAwC3AAAA9gIAAAAA&#10;">
                  <v:imagedata r:id="rId24" o:title=""/>
                </v:shape>
                <v:shape id="Text Box 60" o:spid="_x0000_s1037" type="#_x0000_t202" style="position:absolute;left:6840;top:12780;width:3960;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AYDQxgAAANsAAAAPAAAAZHJzL2Rvd25yZXYueG1sRI9Pb8Iw&#10;DMXvk/gOkZF2mSBlm4AVAkJIm9iNP9N2tRrTVjROSbLSffv5MGk3W+/5vZ+X6941qqMQa88GJuMM&#10;FHHhbc2lgY/T62gOKiZki41nMvBDEdarwd0Sc+tvfKDumEolIRxzNFCl1OZax6Iih3HsW2LRzj44&#10;TLKGUtuANwl3jX7Msql2WLM0VNjStqLicvx2BubPu+4rvj/tP4vpuXlJD7Pu7RqMuR/2mwWoRH36&#10;N/9d76zgC6z8IgPo1S8AAAD//wMAUEsBAi0AFAAGAAgAAAAhANvh9svuAAAAhQEAABMAAAAAAAAA&#10;AAAAAAAAAAAAAFtDb250ZW50X1R5cGVzXS54bWxQSwECLQAUAAYACAAAACEAWvQsW78AAAAVAQAA&#10;CwAAAAAAAAAAAAAAAAAfAQAAX3JlbHMvLnJlbHNQSwECLQAUAAYACAAAACEAmAGA0MYAAADbAAAA&#10;DwAAAAAAAAAAAAAAAAAHAgAAZHJzL2Rvd25yZXYueG1sUEsFBgAAAAADAAMAtwAAAPoCAAAAAA==&#10;">
                  <v:textbox>
                    <w:txbxContent>
                      <w:p w14:paraId="1CBD065F" w14:textId="77777777" w:rsidR="00365837" w:rsidRPr="00F50057" w:rsidRDefault="00365837" w:rsidP="00F50057">
                        <w:pPr>
                          <w:rPr>
                            <w:b/>
                            <w:sz w:val="18"/>
                            <w:szCs w:val="18"/>
                          </w:rPr>
                        </w:pPr>
                        <w:r w:rsidRPr="00F50057">
                          <w:rPr>
                            <w:b/>
                            <w:sz w:val="18"/>
                            <w:szCs w:val="18"/>
                          </w:rPr>
                          <w:t>Figure 5</w:t>
                        </w:r>
                        <w:r>
                          <w:rPr>
                            <w:b/>
                            <w:sz w:val="18"/>
                            <w:szCs w:val="18"/>
                          </w:rPr>
                          <w:t>: The Underlying Normal Population</w:t>
                        </w:r>
                      </w:p>
                    </w:txbxContent>
                  </v:textbox>
                </v:shape>
                <w10:wrap type="square"/>
              </v:group>
              <o:OLEObject Type="Embed" ProgID="Excel.Chart.8" ShapeID="Object 56" DrawAspect="Content" ObjectID="_1662395317" r:id="rId25">
                <o:FieldCodes>\s</o:FieldCodes>
              </o:OLEObject>
            </w:pict>
          </mc:Fallback>
        </mc:AlternateContent>
      </w:r>
      <w:r w:rsidR="00802802">
        <w:t>the sake of a mathematician.</w:t>
      </w:r>
      <w:r>
        <w:t xml:space="preserve"> </w:t>
      </w:r>
    </w:p>
    <w:p w14:paraId="4710986F" w14:textId="77777777" w:rsidR="00BC51D6" w:rsidRDefault="0090162F" w:rsidP="00A9694D">
      <w:pPr>
        <w:spacing w:line="360" w:lineRule="auto"/>
        <w:ind w:right="-720"/>
        <w:jc w:val="both"/>
      </w:pPr>
      <w:r>
        <w:tab/>
        <w:t xml:space="preserve">Subsequently, </w:t>
      </w:r>
      <w:r w:rsidR="00A9694D">
        <w:t>we</w:t>
      </w:r>
      <w:r>
        <w:t xml:space="preserve"> introduce the notion of the distribution of sample means</w:t>
      </w:r>
      <w:r w:rsidR="00A9694D">
        <w:t xml:space="preserve"> as another </w:t>
      </w:r>
      <w:r w:rsidR="00FC68AE">
        <w:t xml:space="preserve">opportunity to reinforce the notions of shifting and stretching functions.  </w:t>
      </w:r>
      <w:r>
        <w:t xml:space="preserve"> </w:t>
      </w:r>
      <w:r w:rsidR="00573A6A">
        <w:t>We use a</w:t>
      </w:r>
      <w:r>
        <w:t xml:space="preserve"> </w:t>
      </w:r>
      <w:r w:rsidR="000F7FB5">
        <w:t xml:space="preserve">different </w:t>
      </w:r>
      <w:r>
        <w:t xml:space="preserve">computer graphics simulation </w:t>
      </w:r>
      <w:r w:rsidR="00FC68AE">
        <w:t xml:space="preserve">that draws repeated random samples and displays the means of those samples in a histogram </w:t>
      </w:r>
      <w:r w:rsidR="00131851">
        <w:t>to</w:t>
      </w:r>
      <w:r>
        <w:t xml:space="preserve"> provide the visual and numerical support for </w:t>
      </w:r>
      <w:r w:rsidR="00573A6A">
        <w:t>the</w:t>
      </w:r>
      <w:r>
        <w:t xml:space="preserve"> investigation. </w:t>
      </w:r>
      <w:r w:rsidR="000F7FB5">
        <w:t xml:space="preserve"> </w:t>
      </w:r>
      <w:r w:rsidR="00BC51D6">
        <w:t>We begin with an underlying population that is roughly normally distributed with mean µ = 68.07 and standard deviation σ = 2.762</w:t>
      </w:r>
      <w:r w:rsidR="004006BD">
        <w:t>, as shown in Figure 5</w:t>
      </w:r>
      <w:r w:rsidR="00BC51D6">
        <w:t>.</w:t>
      </w:r>
      <w:r w:rsidR="004006BD">
        <w:t xml:space="preserve">  Notice that the values extend from 61 to 75, a range of 14.</w:t>
      </w:r>
      <w:r w:rsidR="00BC51D6">
        <w:t xml:space="preserve">  Figures </w:t>
      </w:r>
      <w:r w:rsidR="004006BD">
        <w:t>6</w:t>
      </w:r>
      <w:r w:rsidR="00BC51D6">
        <w:t>-</w:t>
      </w:r>
      <w:r w:rsidR="004006BD">
        <w:t>9</w:t>
      </w:r>
      <w:r w:rsidR="00BC51D6">
        <w:t xml:space="preserve"> show the results of this simulation with 250 random samples of </w:t>
      </w:r>
      <w:r w:rsidR="00BC51D6">
        <w:rPr>
          <w:i/>
        </w:rPr>
        <w:t>n</w:t>
      </w:r>
      <w:r w:rsidR="00BC51D6">
        <w:t xml:space="preserve"> = 4, 9, 16 and 25, respectively.  The corresponding numerical results are as follows:</w:t>
      </w:r>
    </w:p>
    <w:p w14:paraId="62B4B7D5" w14:textId="77777777" w:rsidR="009E469B" w:rsidRDefault="009E469B" w:rsidP="00A9694D">
      <w:pPr>
        <w:spacing w:line="360" w:lineRule="auto"/>
        <w:ind w:right="-720"/>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12"/>
        <w:gridCol w:w="1750"/>
        <w:gridCol w:w="1579"/>
        <w:gridCol w:w="1579"/>
        <w:gridCol w:w="1510"/>
      </w:tblGrid>
      <w:tr w:rsidR="003614A3" w14:paraId="42A587EA" w14:textId="77777777" w:rsidTr="003A235B">
        <w:tc>
          <w:tcPr>
            <w:tcW w:w="2268" w:type="dxa"/>
            <w:shd w:val="clear" w:color="auto" w:fill="auto"/>
          </w:tcPr>
          <w:p w14:paraId="49FD5A98" w14:textId="77777777" w:rsidR="003614A3" w:rsidRPr="003A235B" w:rsidRDefault="003614A3" w:rsidP="003A235B">
            <w:pPr>
              <w:spacing w:line="360" w:lineRule="auto"/>
              <w:ind w:right="-720"/>
              <w:jc w:val="center"/>
              <w:rPr>
                <w:i/>
              </w:rPr>
            </w:pPr>
          </w:p>
        </w:tc>
        <w:tc>
          <w:tcPr>
            <w:tcW w:w="1800" w:type="dxa"/>
            <w:shd w:val="clear" w:color="auto" w:fill="auto"/>
          </w:tcPr>
          <w:p w14:paraId="1789487F" w14:textId="77777777" w:rsidR="003614A3" w:rsidRPr="003614A3" w:rsidRDefault="003614A3" w:rsidP="003A235B">
            <w:pPr>
              <w:spacing w:line="360" w:lineRule="auto"/>
              <w:ind w:right="-720"/>
            </w:pPr>
            <w:r w:rsidRPr="003A235B">
              <w:rPr>
                <w:i/>
              </w:rPr>
              <w:t xml:space="preserve">     n</w:t>
            </w:r>
            <w:r>
              <w:t xml:space="preserve"> = 4</w:t>
            </w:r>
          </w:p>
        </w:tc>
        <w:tc>
          <w:tcPr>
            <w:tcW w:w="1620" w:type="dxa"/>
            <w:shd w:val="clear" w:color="auto" w:fill="auto"/>
          </w:tcPr>
          <w:p w14:paraId="08AEEA5C" w14:textId="77777777" w:rsidR="003614A3" w:rsidRPr="003614A3" w:rsidRDefault="003614A3" w:rsidP="003A235B">
            <w:pPr>
              <w:spacing w:line="360" w:lineRule="auto"/>
              <w:ind w:right="-720"/>
            </w:pPr>
            <w:r w:rsidRPr="003A235B">
              <w:rPr>
                <w:i/>
              </w:rPr>
              <w:t xml:space="preserve">      n</w:t>
            </w:r>
            <w:r>
              <w:t xml:space="preserve"> = 9</w:t>
            </w:r>
          </w:p>
        </w:tc>
        <w:tc>
          <w:tcPr>
            <w:tcW w:w="1620" w:type="dxa"/>
            <w:shd w:val="clear" w:color="auto" w:fill="auto"/>
          </w:tcPr>
          <w:p w14:paraId="39618412" w14:textId="77777777" w:rsidR="003614A3" w:rsidRDefault="003614A3" w:rsidP="003A235B">
            <w:pPr>
              <w:spacing w:line="360" w:lineRule="auto"/>
              <w:ind w:right="-720"/>
            </w:pPr>
            <w:r w:rsidRPr="003A235B">
              <w:rPr>
                <w:i/>
              </w:rPr>
              <w:t xml:space="preserve">     n</w:t>
            </w:r>
            <w:r>
              <w:t xml:space="preserve"> = 16</w:t>
            </w:r>
          </w:p>
        </w:tc>
        <w:tc>
          <w:tcPr>
            <w:tcW w:w="1548" w:type="dxa"/>
            <w:shd w:val="clear" w:color="auto" w:fill="auto"/>
          </w:tcPr>
          <w:p w14:paraId="6D14664D" w14:textId="77777777" w:rsidR="003614A3" w:rsidRDefault="003614A3" w:rsidP="003A235B">
            <w:pPr>
              <w:spacing w:line="360" w:lineRule="auto"/>
              <w:ind w:right="-720"/>
            </w:pPr>
            <w:r w:rsidRPr="003A235B">
              <w:rPr>
                <w:i/>
              </w:rPr>
              <w:t xml:space="preserve">    n</w:t>
            </w:r>
            <w:r>
              <w:t xml:space="preserve"> = 25</w:t>
            </w:r>
          </w:p>
        </w:tc>
      </w:tr>
      <w:tr w:rsidR="003614A3" w14:paraId="613A18EF" w14:textId="77777777" w:rsidTr="003A235B">
        <w:tc>
          <w:tcPr>
            <w:tcW w:w="2268" w:type="dxa"/>
            <w:shd w:val="clear" w:color="auto" w:fill="auto"/>
          </w:tcPr>
          <w:p w14:paraId="635C043B" w14:textId="77777777" w:rsidR="003614A3" w:rsidRPr="003614A3" w:rsidRDefault="003614A3" w:rsidP="003A235B">
            <w:pPr>
              <w:spacing w:line="360" w:lineRule="auto"/>
              <w:ind w:right="-720"/>
              <w:jc w:val="both"/>
            </w:pPr>
            <w:r w:rsidRPr="003614A3">
              <w:t xml:space="preserve">Mean  </w:t>
            </w:r>
          </w:p>
        </w:tc>
        <w:tc>
          <w:tcPr>
            <w:tcW w:w="1800" w:type="dxa"/>
            <w:shd w:val="clear" w:color="auto" w:fill="auto"/>
          </w:tcPr>
          <w:p w14:paraId="5C1B3EAC" w14:textId="77777777" w:rsidR="003614A3" w:rsidRDefault="003614A3" w:rsidP="003A235B">
            <w:pPr>
              <w:spacing w:line="360" w:lineRule="auto"/>
              <w:ind w:right="-720"/>
            </w:pPr>
            <w:r>
              <w:t xml:space="preserve">     67.97</w:t>
            </w:r>
          </w:p>
        </w:tc>
        <w:tc>
          <w:tcPr>
            <w:tcW w:w="1620" w:type="dxa"/>
            <w:shd w:val="clear" w:color="auto" w:fill="auto"/>
          </w:tcPr>
          <w:p w14:paraId="1C403443" w14:textId="77777777" w:rsidR="003614A3" w:rsidRDefault="003614A3" w:rsidP="003A235B">
            <w:pPr>
              <w:spacing w:line="360" w:lineRule="auto"/>
              <w:ind w:right="-720"/>
            </w:pPr>
            <w:r>
              <w:t xml:space="preserve">     68.07</w:t>
            </w:r>
          </w:p>
        </w:tc>
        <w:tc>
          <w:tcPr>
            <w:tcW w:w="1620" w:type="dxa"/>
            <w:shd w:val="clear" w:color="auto" w:fill="auto"/>
          </w:tcPr>
          <w:p w14:paraId="6621B7C4" w14:textId="77777777" w:rsidR="003614A3" w:rsidRDefault="003614A3" w:rsidP="003A235B">
            <w:pPr>
              <w:spacing w:line="360" w:lineRule="auto"/>
              <w:ind w:right="-720"/>
            </w:pPr>
            <w:r>
              <w:t xml:space="preserve">     68.</w:t>
            </w:r>
            <w:r w:rsidR="00525FC2">
              <w:t>06</w:t>
            </w:r>
          </w:p>
        </w:tc>
        <w:tc>
          <w:tcPr>
            <w:tcW w:w="1548" w:type="dxa"/>
            <w:shd w:val="clear" w:color="auto" w:fill="auto"/>
          </w:tcPr>
          <w:p w14:paraId="3693DAB5" w14:textId="77777777" w:rsidR="003614A3" w:rsidRDefault="003614A3" w:rsidP="003A235B">
            <w:pPr>
              <w:spacing w:line="360" w:lineRule="auto"/>
              <w:ind w:right="-720"/>
            </w:pPr>
            <w:r>
              <w:t xml:space="preserve">     68.11</w:t>
            </w:r>
          </w:p>
        </w:tc>
      </w:tr>
      <w:tr w:rsidR="003614A3" w14:paraId="7CB5E3B3" w14:textId="77777777" w:rsidTr="003A235B">
        <w:tc>
          <w:tcPr>
            <w:tcW w:w="2268" w:type="dxa"/>
            <w:shd w:val="clear" w:color="auto" w:fill="auto"/>
          </w:tcPr>
          <w:p w14:paraId="0CDB7819" w14:textId="77777777" w:rsidR="003614A3" w:rsidRPr="003614A3" w:rsidRDefault="003614A3" w:rsidP="003A235B">
            <w:pPr>
              <w:spacing w:line="360" w:lineRule="auto"/>
              <w:ind w:right="-720"/>
              <w:jc w:val="both"/>
            </w:pPr>
            <w:r w:rsidRPr="003614A3">
              <w:t xml:space="preserve">Standard deviation </w:t>
            </w:r>
          </w:p>
        </w:tc>
        <w:tc>
          <w:tcPr>
            <w:tcW w:w="1800" w:type="dxa"/>
            <w:shd w:val="clear" w:color="auto" w:fill="auto"/>
          </w:tcPr>
          <w:p w14:paraId="5A9B0071" w14:textId="77777777" w:rsidR="003614A3" w:rsidRDefault="003614A3" w:rsidP="003A235B">
            <w:pPr>
              <w:spacing w:line="360" w:lineRule="auto"/>
              <w:ind w:right="-720"/>
            </w:pPr>
            <w:r>
              <w:t xml:space="preserve">     1.396</w:t>
            </w:r>
          </w:p>
        </w:tc>
        <w:tc>
          <w:tcPr>
            <w:tcW w:w="1620" w:type="dxa"/>
            <w:shd w:val="clear" w:color="auto" w:fill="auto"/>
          </w:tcPr>
          <w:p w14:paraId="076CD315" w14:textId="77777777" w:rsidR="003614A3" w:rsidRDefault="003614A3" w:rsidP="003A235B">
            <w:pPr>
              <w:spacing w:line="360" w:lineRule="auto"/>
              <w:ind w:right="-720"/>
            </w:pPr>
            <w:r>
              <w:t xml:space="preserve">     0.963</w:t>
            </w:r>
          </w:p>
        </w:tc>
        <w:tc>
          <w:tcPr>
            <w:tcW w:w="1620" w:type="dxa"/>
            <w:shd w:val="clear" w:color="auto" w:fill="auto"/>
          </w:tcPr>
          <w:p w14:paraId="74EA92E9" w14:textId="77777777" w:rsidR="003614A3" w:rsidRDefault="003614A3" w:rsidP="003A235B">
            <w:pPr>
              <w:spacing w:line="360" w:lineRule="auto"/>
              <w:ind w:right="-720"/>
            </w:pPr>
            <w:r>
              <w:t xml:space="preserve">     0.6</w:t>
            </w:r>
            <w:r w:rsidR="00525FC2">
              <w:t>79</w:t>
            </w:r>
          </w:p>
        </w:tc>
        <w:tc>
          <w:tcPr>
            <w:tcW w:w="1548" w:type="dxa"/>
            <w:shd w:val="clear" w:color="auto" w:fill="auto"/>
          </w:tcPr>
          <w:p w14:paraId="6612DD05" w14:textId="77777777" w:rsidR="003614A3" w:rsidRDefault="003614A3" w:rsidP="003A235B">
            <w:pPr>
              <w:spacing w:line="360" w:lineRule="auto"/>
              <w:ind w:right="-720"/>
            </w:pPr>
            <w:r>
              <w:t xml:space="preserve">     0.573</w:t>
            </w:r>
          </w:p>
        </w:tc>
      </w:tr>
    </w:tbl>
    <w:p w14:paraId="68ED56E4" w14:textId="77777777" w:rsidR="009E469B" w:rsidRDefault="009E469B" w:rsidP="00A9694D">
      <w:pPr>
        <w:spacing w:line="360" w:lineRule="auto"/>
        <w:ind w:right="-720"/>
        <w:jc w:val="both"/>
      </w:pPr>
    </w:p>
    <w:p w14:paraId="742B553F" w14:textId="77777777" w:rsidR="00BC51D6" w:rsidRDefault="003614A3" w:rsidP="00A9694D">
      <w:pPr>
        <w:spacing w:line="360" w:lineRule="auto"/>
        <w:ind w:right="-720"/>
        <w:jc w:val="both"/>
      </w:pPr>
      <w:r>
        <w:t>Very similar values arise with repeated runs generating different sets of samples.</w:t>
      </w:r>
    </w:p>
    <w:p w14:paraId="3D724BB8" w14:textId="77777777" w:rsidR="009E469B" w:rsidRDefault="009E469B" w:rsidP="009E469B">
      <w:pPr>
        <w:keepNext/>
        <w:spacing w:line="360" w:lineRule="auto"/>
        <w:ind w:right="-720"/>
        <w:jc w:val="both"/>
      </w:pPr>
    </w:p>
    <w:p w14:paraId="64CFB92B" w14:textId="6F9973AE" w:rsidR="00271A08" w:rsidRDefault="00032FFB" w:rsidP="00A9694D">
      <w:pPr>
        <w:spacing w:line="360" w:lineRule="auto"/>
        <w:ind w:right="-720"/>
        <w:jc w:val="both"/>
      </w:pPr>
      <w:r>
        <w:rPr>
          <w:noProof/>
        </w:rPr>
        <mc:AlternateContent>
          <mc:Choice Requires="wpg">
            <w:drawing>
              <wp:anchor distT="0" distB="0" distL="114300" distR="114300" simplePos="0" relativeHeight="251661312" behindDoc="0" locked="0" layoutInCell="1" allowOverlap="1" wp14:anchorId="35C33FAD" wp14:editId="7D87051E">
                <wp:simplePos x="0" y="0"/>
                <wp:positionH relativeFrom="column">
                  <wp:posOffset>2971800</wp:posOffset>
                </wp:positionH>
                <wp:positionV relativeFrom="paragraph">
                  <wp:posOffset>0</wp:posOffset>
                </wp:positionV>
                <wp:extent cx="3086735" cy="1828800"/>
                <wp:effectExtent l="0" t="0" r="0" b="9525"/>
                <wp:wrapSquare wrapText="bothSides"/>
                <wp:docPr id="10" name="Group 4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086735" cy="1828800"/>
                          <a:chOff x="6840" y="1620"/>
                          <a:chExt cx="4861" cy="2880"/>
                        </a:xfrm>
                      </wpg:grpSpPr>
                      <wpg:graphicFrame>
                        <wpg:cNvPr id="11" name="Object 25"/>
                        <wpg:cNvFrPr>
                          <a:graphicFrameLocks noChangeAspect="1"/>
                        </wpg:cNvFrPr>
                        <wpg:xfrm>
                          <a:off x="6840" y="1620"/>
                          <a:ext cx="4861" cy="2520"/>
                        </wpg:xfrm>
                        <a:graphic>
                          <a:graphicData uri="http://schemas.openxmlformats.org/drawingml/2006/chart">
                            <c:chart xmlns:c="http://schemas.openxmlformats.org/drawingml/2006/chart" xmlns:r="http://schemas.openxmlformats.org/officeDocument/2006/relationships" r:id="rId26"/>
                          </a:graphicData>
                        </a:graphic>
                      </wpg:graphicFrame>
                      <wps:wsp>
                        <wps:cNvPr id="12" name="Text Box 46"/>
                        <wps:cNvSpPr txBox="1">
                          <a:spLocks noChangeArrowheads="1"/>
                        </wps:cNvSpPr>
                        <wps:spPr bwMode="auto">
                          <a:xfrm>
                            <a:off x="7020" y="4140"/>
                            <a:ext cx="4500" cy="360"/>
                          </a:xfrm>
                          <a:prstGeom prst="rect">
                            <a:avLst/>
                          </a:prstGeom>
                          <a:solidFill>
                            <a:srgbClr val="FFFFFF"/>
                          </a:solidFill>
                          <a:ln w="9525">
                            <a:solidFill>
                              <a:srgbClr val="000000"/>
                            </a:solidFill>
                            <a:miter lim="800000"/>
                            <a:headEnd/>
                            <a:tailEnd/>
                          </a:ln>
                        </wps:spPr>
                        <wps:txbx>
                          <w:txbxContent>
                            <w:p w14:paraId="3B5D4792" w14:textId="77777777" w:rsidR="00365837" w:rsidRPr="001F2ACB" w:rsidRDefault="00365837" w:rsidP="009E469B">
                              <w:pPr>
                                <w:jc w:val="center"/>
                                <w:rPr>
                                  <w:b/>
                                  <w:sz w:val="18"/>
                                  <w:szCs w:val="18"/>
                                </w:rPr>
                              </w:pPr>
                              <w:r w:rsidRPr="001F2ACB">
                                <w:rPr>
                                  <w:b/>
                                  <w:sz w:val="18"/>
                                  <w:szCs w:val="18"/>
                                </w:rPr>
                                <w:t xml:space="preserve">Figure </w:t>
                              </w:r>
                              <w:r>
                                <w:rPr>
                                  <w:b/>
                                  <w:sz w:val="18"/>
                                  <w:szCs w:val="18"/>
                                </w:rPr>
                                <w:t>7</w:t>
                              </w:r>
                              <w:r w:rsidRPr="001F2ACB">
                                <w:rPr>
                                  <w:b/>
                                  <w:sz w:val="18"/>
                                  <w:szCs w:val="18"/>
                                </w:rPr>
                                <w:t xml:space="preserve">:  </w:t>
                              </w:r>
                              <w:r>
                                <w:rPr>
                                  <w:b/>
                                  <w:sz w:val="18"/>
                                  <w:szCs w:val="18"/>
                                </w:rPr>
                                <w:t xml:space="preserve">250 </w:t>
                              </w:r>
                              <w:r w:rsidRPr="001F2ACB">
                                <w:rPr>
                                  <w:b/>
                                  <w:sz w:val="18"/>
                                  <w:szCs w:val="18"/>
                                </w:rPr>
                                <w:t xml:space="preserve">Samples </w:t>
                              </w:r>
                              <w:r>
                                <w:rPr>
                                  <w:b/>
                                  <w:sz w:val="18"/>
                                  <w:szCs w:val="18"/>
                                </w:rPr>
                                <w:t xml:space="preserve">means </w:t>
                              </w:r>
                              <w:r w:rsidRPr="001F2ACB">
                                <w:rPr>
                                  <w:b/>
                                  <w:sz w:val="18"/>
                                  <w:szCs w:val="18"/>
                                </w:rPr>
                                <w:t xml:space="preserve">with </w:t>
                              </w:r>
                              <w:r w:rsidRPr="001F2ACB">
                                <w:rPr>
                                  <w:b/>
                                  <w:i/>
                                  <w:sz w:val="18"/>
                                  <w:szCs w:val="18"/>
                                </w:rPr>
                                <w:t>n</w:t>
                              </w:r>
                              <w:r w:rsidRPr="001F2ACB">
                                <w:rPr>
                                  <w:b/>
                                  <w:sz w:val="18"/>
                                  <w:szCs w:val="18"/>
                                </w:rPr>
                                <w:t xml:space="preserve"> = </w:t>
                              </w:r>
                              <w:r>
                                <w:rPr>
                                  <w:b/>
                                  <w:sz w:val="18"/>
                                  <w:szCs w:val="18"/>
                                </w:rPr>
                                <w:t>9</w:t>
                              </w:r>
                            </w:p>
                            <w:p w14:paraId="048F75C6" w14:textId="77777777" w:rsidR="00365837" w:rsidRPr="009E469B" w:rsidRDefault="00365837" w:rsidP="009E469B"/>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5C33FAD" id="Group 48" o:spid="_x0000_s1038" style="position:absolute;left:0;text-align:left;margin-left:234pt;margin-top:0;width:243.05pt;height:2in;z-index:251661312" coordorigin="6840,1620" coordsize="4861,2880" o:gfxdata="UEsDBBQABgAIAAAAIQAkoImhPAEAALYCAAATAAAAW0NvbnRlbnRfVHlwZXNdLnhtbIySy07DMBBF&#10;90j8Q+Qtit12gRBq2gUpS0CofICxJw/hlzxumv49k7RdFBG1K8v23HvueLxc99ZkHURsvSvYnM9Y&#10;Bk553bq6YF/b1/yJZZik09J4BwU7ALL16v5uuT0EwIzUDgvWpBSehUDVgJXIfQBHN5WPVibaxloE&#10;qX5kDWIxmz0K5V0Cl/I0eLDVsoRK7kzKNj0dH5NEMMiyl2PhwCqYDMG0SiZKKjqn/1DyE4GTcqzB&#10;pg34QDGY+JfQG7RXCBZz6BUYjg1A4laq6DdOfhvQfL6Y8iXidPBTnnd68thqyD5kTG/SUntCRxSw&#10;8KVXfKia9hiap2i+qloFvIy4GVXnXqe8VUMsFOMyvwFxOcUTTnu1szQ7rqPc0yexho+G1+Da712E&#10;7gbsRWclyT6hO7uL8detfgEAAP//AwBQSwMEFAAGAAgAAAAhADj9If/WAAAAlAEAAAsAAABfcmVs&#10;cy8ucmVsc6SQwWrDMAyG74O9g9F9cZrDGKNOL6PQa+kewNiKYxpbRjLZ+vYzg8EyettRv9D3iX9/&#10;+EyLWpElUjaw63pQmB35mIOB98vx6QWUVJu9XSijgRsKHMbHh/0ZF1vbkcyxiGqULAbmWsur1uJm&#10;TFY6KpjbZiJOtraRgy7WXW1APfT9s+bfDBg3THXyBvjkB1CXW2nmP+wUHZPQVDtHSdM0RXePqj19&#10;5DOujWI5YDXgWb5DxrVrz4G+79390xvYljm6I9uEb+S2fhyoZT96vely/AIAAP//AwBQSwMEFAAG&#10;AAgAAAAhAPyA0V0yAwAAqQcAAA4AAABkcnMvZTJvRG9jLnhtbJxVXU/bMBR9n7T/YPl9JC1tCREp&#10;YkAREhtIsB/gOs7HltiZ7ZKwX7/r6yQtBQ1GHiI7tm/uOfec65PTrq7Io9CmVDKhk4OQEiG5SkuZ&#10;J/THw+pLRImxTKasUlIk9EkYerr8/OmkbWIxVYWqUqEJBJEmbpuEFtY2cRAYXoiamQPVCAmLmdI1&#10;szDVeZBq1kL0ugqmYbgIWqXTRisujIGvF36RLjF+lglub7PMCEuqhEJuFt8a32v3DpYnLM41a4qS&#10;92mwD2RRs1LCT8dQF8wystHli1B1ybUyKrMHXNWByrKSC8QAaCbhHporrTYNYsnjNm9GmoDaPZ4+&#10;HJZ/f7zTpEyhdkCPZDXUCH9LZpEjp23yGPZc6ea+udMeIQxvFP9lYDnYX3fz3G8m6/abSiEe21iF&#10;5HSZrl0IgE06rMHTWAPRWcLh42EYLY4O55RwWJtE0ygK+yrxAkrpzi2iGeTqlhfTce2yPz+LFhN/&#10;2B11EAIW+x9jsn1yHllf+JUG3CPWgQ8I4/m4Xf8EHZHpfIeQlR7YQOlgBCSFSHVeMJmLM9PAKUgS&#10;c+h58sfcZI+LVzANjOwgmnu8CGQI0GN4j/jedhMvmLZQKx7jqFccf6G390bqA4Dh9gT7SgBvhgvF&#10;N7WQ1rtbi4pZaC2mKBtDiY6dUvV16kl9Zjcs9EhGX+ttcVx5ocWYrYvMi6T+y0X3BWsEmtM4hwyq&#10;mQ6qeXD1+6o6Mlt43eA25yJiO/julOGKZryZtrrRWrWFYCnkN2hnPOpRGBfkLXcdhSAW55LZBOyC&#10;fW5U1Bw8hQY7XDy3CIsbbeyVUDVxA+AaNIxpsscbY72bhi2YvarKdFVWFU50vj6vNHlk0G1X+KD4&#10;AeTutkqSNqHHczDUv0OE+LwWoi4tXBtVWScU+gM8HqCj7VKmCNaysvJjaACVxF5lgG3nWycF2607&#10;bHy9rU28VukTEKsV4AZ+4FaDQaH0H0pauCESan5vmBaUVNcSinM8mbk+ZHEymx85uvXuynp3hUkO&#10;oRJqKfHDc+uvoU2jy7yAP3k5SHUG7TIrkWuXp8+qTx/0iyO8D3YV7y6c3Tnu2t6wy78AAAD//wMA&#10;UEsDBBQABgAIAAAAIQAKBOMCGwcAAM0YAAAVAAAAZHJzL2NoYXJ0cy9jaGFydDEueG1s7BnZbttG&#10;8L1A/4El8iqJl3ghUmDTcRHUTozISYu+rciVtPVyl12ubDlB/r2zByVR9ZUgaQukeqD3mBnOfdDP&#10;X2xq6lxj0RLOJq4/9FwHs5JXhC0n7rvL00HqOq1ErEKUMzxxb3Hrvpj++MPzMi9XSMhZg0rsABHW&#10;5uXEXUnZ5KNRW65wjdohbzCDuwUXNZKwFctRJdANEK/pKPC8eKSJuJYA+gICNSKswxdPweeLBSnx&#10;CS/XNWbScCEwRRI00K5I03bUSj8Wwd8o1qQUvOULOSx5PTLEOqGAmD8ebaWagpIqJLGfeZFzjejE&#10;9dyROqSILc0BZoN3M3Mo+JpVuCq4YGCOPfi6zI+oxIIBqYIzCVxbfdVP0niNxNW6GQC7DQg5J5TI&#10;Wy22O30OtIsVB304b/GfayJwO3FLP9qpIPpcBXjJKB0F1q4grB/lrbyl2Ajke4GSdrR9r2bhFFE6&#10;R+WV0s0e8BZ0d68QD5WhsLQbqYUkkmK92KinIOVq+hzlc17dXgh4M8ppK2eKIb1p1ElzIdSfCi/e&#10;Xgin/TBxMw/iYA7x4DpEWc1ZT1wG/q9iQZAriAPGZ3oFYKjFlKjY8EChKG85JdUpoVRvxHJeUGGt&#10;6amflv8ATHkfc+RtgxcQThP3SBBEFSDKMbr7vGzvOh91YoCOt4Jp6QSIpvxu4m59DuVyernCzgzV&#10;DRjoHCPWKjSpkQFLkYBnp0ZYSK1Vim75GqDKvEZsjejZdr8555U1Na6WWIlQ5rd3HW6sToZh4AWx&#10;H419L8zSJAnHFmkvAuDF/RfBwY4HDukLdnvw4EXWpowrSxi7M+dm4gbjMMu0nbZXICVlWkyDpcTs&#10;vAitJb9UmxNMscRV7yUN5fJIYKRk3LHT57S7uURiiaVBJwwi3Ej52frKhlGS+EHkpyGkz3E4jl8O&#10;dJyAmg31eJgmY+1p9rGDuLHsDzNvHAQAlvpxloVRHBluVt193Kfg6fuHrTBHolAFQSkD1ifEOn3J&#10;tSOX+RISXAOZ37yjpOsWchquzJuvkbgtOOW9xAdmxOCFZU4q6y2+geaiwl1MmZPO3g8F3+npPcGn&#10;HcMPErj+0gBuRCtPUGsVqLlQjB26FojCwFvlq8VrvISYv7axYutCibT6IMecEb1qZAFVwbqNFb6R&#10;DujDZJsyv57a6K1xRXT8qjMVsw1QgD8dMVha8lCJlFLZun6LF2q1mM5WGMvgp2e/PQtyePiJwtR3&#10;AFUgqOYaTpfxAiJ8+jMGF0ZUg+1OgVaf49hY55BlT+HtuFRYRiYfDKBu7gUIHgMIHwOIHgMYWwA/&#10;uI/L2ELE2X0QiYXI/PsgUgsx1qq+SxcqSyld+Ol9NHzlrwokvBfiUYX6j2rUf1Sl0C88Yja/U+qB&#10;YcENdg5mNtonlXsYL8UbedbqWICVsxZQjj8WYZh6RRENxieQ2yIvKwbHL8Ng8DIJToIMKkhYFJ92&#10;LUz8uS2MH+21L3G+ZuTPNX5lc//HLrUO4uP0eBDFSTQ4Oi4gC2eR52XHaRGn/icd/GUOPOsg7KQA&#10;uWxKq87mtFVaa1f85gwvMat+wQc1DG7eI+jO9zpHBV0g+RrV/cyhzmdY3Hl+gUWpesZDOsfr+Zzi&#10;GfmwTwo43LK2RM2vpJJdVTCxbKptY6j5JqOWOdp0+km9JAvi2EsM+O5Cpy8gv18oICMd6Y5iB3aA&#10;35YImqul0hQXBMTQfbp5e03YOdpYVe8BVrpW9+RFmwtue+q5YWxb4k1L84WNYjr+XhrF2Hd6vzjq&#10;bZ046e8Tr7dPwt7WSeJ/utNMh5mf+FkSQesTZEGWpoedkzdMvTABiDgNx1EUemFonavf04ET79q9&#10;b9l9Qm48raVjxmdVdyeuLbwwiPA1hPUZYVe4UoOK7rRr9AcXl6S8OoeZzwQANOr2jrDDOz3SaEQJ&#10;OJCRtkHCIGNdcoPY9VZU90mhn6hkfjDAtE+bc57cJsmNmcnM3OYILvUYpnonyOZcfFCsPW2WSyFH&#10;qVkOnl9xljvVP8UF9Hi9rvPbznJQJy6QQGpQPZjmtsOa0R20e/Cdoj3qd876DNtMqIab37GwZlY7&#10;m9WN3emcHtElM2eltBMLnL5ZLNpultlWAOtBsytia4OdStS58sbdhfVVxs/XVJKzawqOt5esIbq2&#10;ZQFK1mF9sNh76f6BuqDmxk4BXamCqtF/2x6phyuHHWT+j8qvEZW2cH7fUXnQ7DwQnfrqGMsbjK37&#10;zs3GxKpO/O8YsV1eYAdK8HUudscwMKiEpZtrE1ddbt9+DFHfQp7+nWT/C4havyftG0ZtG2sjtSJt&#10;cwy56qo9snkH+krDtepaTyD62zeQ2KGV68fl9ptex2QvzfYqzgPZ+F8rWk8vUN8kFMyYou39Xy1Q&#10;0GOor9r0BEnkCPjKM3HFq8qMrKoavWvU1/O+U+zjaFfWXqL/CzH9CwAA//8DAFBLAwQKAAAAAAAA&#10;ACEAZGWeqJ0pAQCdKQEAOwAAAGRycy9lbWJlZGRpbmdzL01pY3Jvc29mdF9FeGNlbF9NYWNyby1F&#10;bmFibGVkX1dvcmtzaGVldC54bHNtUEsDBBQABgAIAAAAIQAThcpsRwIAALQOAAATAAgCW0NvbnRl&#10;bnRfVHlwZXNdLnhtbCCiBAIooAAC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DMV11v2jAUfZ+0/xD5dUpMaUunCejD2j1uldpJezXOBTziD9lu&#10;Gv79rkPoNgYkURKtLxji3HPuuTb3Y3pbyCzKwTqh1YxcJCMSgeI6FWo1I9+fvsQfSeQ8UynLtIIZ&#10;2YIjt/P376ZPWwMuQmvlZmTtvflEqeNrkMwl2oDCnaW2knn8aVfUML5hK6Dj0WhCuVYelI99wCDz&#10;6R0s2XPmo/sCH+88WQhFos+79wLVjDBjMsGZR0dprtIDklgvl4JDqvmzROjEGQssdWsAL7PEWIGM&#10;9hG8R2GO0KOcIJcHnEIGn4s47By3sZC5do5WkUjQshTj1sK4DxiuEww57nSJBNrfWfaCuk8QBOrT&#10;BJVj3/COWJFC9MCs/8okHggtMvqi7Wah9SY5DxLOS7oYCg5ZUh5KIhm3+l6xRQa4x4Tah+AMU2np&#10;aLlcNKD8+x6evyJBSQnc0o/xG/Hj8o34cfWf/PCYeoCWn92vRglTcxGc32bgela7A61jXjML6aPH&#10;pLbq3YE/sWv8SHdpxdHqS/e4V0A1vIx7kcMPWq1NaDH57ApEUhm1paivR/9QhHR7IpkdKGiSQzoq&#10;GCeDKmiSfToquBxWQZO81VHB1bAKrpsV4S7/g+thFUyGVzAZVsHN8ApuelbAtQwds+u7odrj1mRa&#10;jgXHO1ouvRUQbPlLwBbc3fu4qng15M4X7MHqn8B9q/P8bXaqvOAIhMAGQ6ottG9P9uNJsI4NAoH1&#10;Al4HlGMF7ZURR7TO/RCEGTCF9Ag3LWfO+S8AAAD//wMAUEsDBBQABgAIAAAAIQC1VTAj9AAAAEwC&#10;AAALAAgCX3JlbHMvLnJlbHMgogQCKKAAAg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rJJNT8MwDIbvSPyHyPfV3ZAQQkt3QUi7IVR+gEncD7WN&#10;oyQb3b8nHBBUGoMDR3+9fvzK2908jerIIfbiNKyLEhQ7I7Z3rYaX+nF1ByomcpZGcazhxBF21fXV&#10;9plHSnkodr2PKqu4qKFLyd8jRtPxRLEQzy5XGgkTpRyGFj2ZgVrGTVneYviuAdVCU+2thrC3N6Dq&#10;k8+bf9eWpukNP4g5TOzSmRXIc2Jn2a58yGwh9fkaVVNoOWmwYp5yOiJ5X2RswPNEm78T/XwtTpzI&#10;UiI0Evgyz0fHJaD1f1q0NPHLnXnENwnDq8jwyYKLH6jeAQAA//8DAFBLAwQUAAYACAAAACEAe9Yl&#10;/7UDAAAdCgAADwAAAHhsL3dvcmtib29rLnhtbKRWW2+jOBR+X2n/A2PllYJJIICSjHJjN9LMaqbt&#10;to+VA6ZYBYyMadKt5r/vMYSEpNEmM1ul4Mu5fufzwaPP2yzVXqkoGc/HCN+YSKN5yCOWP4/R3/eB&#10;7iKtlCSPSMpzOkZvtESfJ7//Ntpw8bLm/EUDA3k5RomUhW8YZZjQjJQ3vKA57MRcZETCVDwbZSEo&#10;icqEUpmlhmWajpERlqPGgi+uscHjmIV0wcMqo7lsjAiaEgnhlwkrytZaFl5jLiPipSr0kGcFmFiz&#10;lMm32ijSstBfPedckHUKaW+xrW0F/Bz4xwBSnbUPyx/cZCwUvOSxvAGzRhPwh9yxaWB8lP72Y/7X&#10;WRoYgr4yVb99VML5xaicvS3nYAyb/9saIDYZxSylDw3TNFIUf5FMAZsiLSWlXEZM0miMhjDlG3q0&#10;IKpiVrEUdq2+aWKkAT9po/7uONZ0jhdTfYjNpT4wvak+DTxXt1xrGiyWluW59g9kTPZ8/SY66vcJ&#10;Kx93RAazCQ1f5l0uwIlAWkRjUqXyHojdxg/rjuNZtjK8FX5bgG9SaDBeLb5ARnfkFfIDqkQ7tq4g&#10;AWw+5aHwsan+nt5d3PfsYG7rS3OKIXoTzttyONVdb2gFtjv18Gz+AyohHD/kpJLJDj9lf4wG9pmt&#10;r2Tb7mDTr1h0iOW99goPXQ1OHu1eDZY62A+MbsoDbmqqKZ41pwQowaKIKs49sjziGyjOsA/Zvh1P&#10;N/XmI4tkAsWF+iGtWfqTsucEkrAdIAfAaHR81j0CfNdvLa+Jckey4islOZzwerlGE2nCZwCrWEVY&#10;GTlSUI3G6kjDeC9tnZXud6RhvJfun5UedKRhvJce1Om0OcRVHqru9IfgVVFqayCyXDWzOa9yQAB7&#10;SgFYxnIaKVpD5p3ZLv84Vd1tsofhU2/Rw4OR0ZE8p5aolgtqNRifet971kWV/NTLFSpAFahPSg+e&#10;HnqWe9FV8fOuCipCaP03J4ndXpFYqyoJSzuY3Pbw5UD5aajDa3SeFHcPmECQV7l6Ktk/x2qXS1Dw&#10;4oNW/3KMgq9/vgaC/goVT2D/fgXsUjBSl6o9/Ir1p8h3jwAcnZCkoWry8FI9om4uPKV3ACk053iM&#10;pnWroFv5pZSTEby1SrAxep/Z7szse5Y+CHCgD7Bn6rOZM9DtRdC3h3gxX9qBasbqvuNvlX0wdnLt&#10;ue6T7Rq1NiWyEnCfgm9IPffVM9it7hfjZmHXBo4c+LeL+gvUaP+XYPBQN6WzfgyAAPpvC4jR3uwm&#10;/wIAAP//AwBQSwMEFAAGAAgAAAAhAFv9IgovAQAA2wQAABoACAF4bC9fcmVscy93b3JrYm9vay54&#10;bWwucmVscyCiBAEooAAB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LxUwW6DMAy9T9o/oNxH&#10;gHZdNTX0Mk3qbdq6D0iDgawkQXHWjb9fxLRSJsoJcYlkW3nv+TnOZvutquAEFqXRjMRhRALQwmRS&#10;F4y875/v1iRAx3XGK6OBkQaQbNPbm80rVNz5S1jKGgOPopGR0rn6kVIUJSiOoalB+0purOLOh7ag&#10;NRdHXgBNomhF7SUGSXuYwS5jxO4yz79vas/8D1tJYQ2a3IXCKGryXIohVHo68BdrPkA4D8RtAY6R&#10;LhcepCZ0mHlxhXmgq1/6JyM+FWg30Bz9MvaIJcCFinMKaVtZhN6ra2IephSDJbeQvTnrp4ydLb30&#10;mJhkZmeSMTHxzGLiMTGrScfkmsqv2/nZYhuP0d9PSe/8EkPH3oa0PUctWM48j+WfIbT3JaU/AAAA&#10;//8DAFBLAwQUAAYACAAAACEAX4nxJfQLAAAuNwAAGAAAAHhsL3dvcmtzaGVldHMvc2hlZXQxLnht&#10;bNRbWW/bSBJ+X2D/A5cPiwngkURSp9fSINbhyIknQZzs7NuApiiLMEVqKDpO9tdvVXc1+6Jk2nGA&#10;TYBE1Mfq7rqrutU5++3rNnW+xMU+ybOx67U6rhNnUb5Kstux+/nT4teh6+zLMFuFaZ7FY/dbvHd/&#10;m/z9b2cPeXG338Rx6cAM2X7sbspyd9pu76NNvA33rXwXZ/BmnRfbsISvxW17vyvicMUGbdO23+n0&#10;29swyVw+w2nRZI58vU6ieJZH99s4K/kkRZyGJfC/3yS7vZjt66rRfKsifABZBT8KizP+pprP61r8&#10;bZOoyPf5umxF+bbNWbOlHLVHmpzbqImg27C4u9/9ChPvQLibJE3Kb0xc19lGp8vbLC/CmxQs8tXr&#10;hpHCZWhP35xPmGlyxiz0oXDADeLfwy2scY2G9tz25GyVgN7RWZwiXo/d197pVdfHF2zQv5P4Ya88&#10;O2V4cx2ncVTGK/Au1ynz3bt4XU7jNIXBXddBN7rJ8zscuQSaDq7PRuAaYVQmX2JO/d4D39z/xZbF&#10;Z1izXS2qPgsGFsz1QI5VvA7v03Kap38kq3IzdoetgdcZBYOeK959zB/exMntpgQu/Ra+YGo9XX2b&#10;xfsIPA04azE5ozyFBeBfZ5tgxIA5wq/s84FPDkJF9/sy39JiTG0VvU/08CnoW1630/dhySPDAhoG&#10;nzTM7zcZB8ww9lDTnL1eqzfoBN4j6wE3bBx8VuMqnR3hs0/j4JPGDVr+sOf1HhNwQAPhs5EeIS0x&#10;BuFTKEQa9QiDIxoHnzQOWD1C7wkN4sPTRPKEEvFBDD3uHEIqX4o1aiRWIPwQH4Rgra7fGwwPmLrN&#10;HZlF0Cwsw8lZkT84kDNhgv0uxIzunXrgbxgTPjh/fUwEEK8RDnuN43A0xCUDzjkAaoMJ9kD2ZeJ7&#10;Z+0vEKoR/IXVqiUhGKwlQe4qJKrQrA/LXsUDTkQ8aAuAGNYCXr/19AVwIlXIKQfgXylkpxKS6WEm&#10;SIRi5iaw4ABPL6jLCxN4owCaYKBdWzAIuadLhjNp5uNAr7LnlAOaqL4hqiCpRDWBBQcUUU3gjQJo&#10;ooJItqgQJzx4m7rIFKcZu6oU3siQgpNIHucmsDCBCxN4owCaFJBtvsfVhafPcB6Iy25lnrmFLCzk&#10;QkU0tiDt2sqtj3jwLRHyOAp8BnJp5f09XZfnRCKVObWQGUcg503O1pPl4pf5YPzp4+f5ieOd4Lch&#10;ffPZtxH/Fpx0X716ddZeY16RaYVF3JxPGAD/wNcNSz0GyYLWlPq7UBFNN9gBqwmxtjMQKkFi7CFk&#10;GrSQqYXMOKJakyOaCEZeWViDLlREEwEs1FwEJAYRAimChUwtZMYRVQSOHBXBGnShIpoIrPtraoYZ&#10;o9bjg6Cj/NjDLjRI56iuUj6hqlSx7PFKqerOhhY2dGFDlwQFrD9m0fBWg3QJ6govdit1Li7DHrzb&#10;invPDHxBJN1oakMzAXVZ7M89KCgsoo2UDC942u6zYDbeXtJbf1S57FuC+myboPYa2NJYqW7YvGLK&#10;fod6ASXU2dxa9E9t6JIgjVs+Vw23tQW++5wCjw2sma27RrYWNEq6tqEZQcGAN3U9IzFd0ntNQL54&#10;jYBmWT+WXS/RN7HsqYbmUM3MdaV20Ljnk9HJi6Zc8tKjMqpywaEaLmor6/MMWFNuB6YBqYrJ8J96&#10;FjQnCPcKsm01AnghxmHcs7K8y3dj74QdBfj/OGfVGCFfQPMKCgR0Ub1c+rJc94etTn+k/Al0KZZi&#10;abmZuBSQqnMuWI3OzYrNtvW9g9t6JbPZ5dsjSG1y+jq/U0GjtIwEBZC3pIqNcQsi8jGr1ag4wIZH&#10;V3EFSRVXT8tAqhjOMPpGc74Uq6lapY5B1SqHmFZZ/XgnxknprjSB9ZJithrKkcrTOvXX2Fdiwhoo&#10;W0qCJHdTQTWsqJYE+aqg1FeognJIFZSIVEFpQQbpe1Y8jTL3yV4TJ/NxpGyby4JZ332fOe4/w+3u&#10;X5/m//n0yzqFs8wTOA57xTAYAa/SeO/ka2ef/DdWad3MPXErQmesvsvkHI7rrIt865QbGO3IpcDD&#10;/szgmK+aA94Cds8PVU9dKsnAn9/rWHxkDiw4kjPDueQ2TNUJjBRF4vtKjbGhmQ3NbWhhQ0sBKcYX&#10;kGJ8ghTj21NdCUPVGL+29WtkfOr1lK4B/LTOHz6BmUI4mQ9vYzQ6Wo37gLON4XjGGQvDPEpoZCux&#10;nmRhZkNzG1oQ5GPdX0+uP1/9QsXgvXcKJ7Kdzqs2c1tyGEzzvY5f/RkY3cZSzKeaitSjmopDqqks&#10;HV5p3OpxWt/jNigG4KGs2VBNVdf5GjV4SuOUPeDMhuY2tBAL8nJAur32oTDzXW6r4/WGfd8b9Qfd&#10;oDs0W+6lGK/qk2RQ9ckhVZ9EJFv1K407XZ+1Z2kNXH/p0yGWyh5BKntKK8zrjxinpGWCuIp19mob&#10;5kbs0cGTyh5BKntKI0vsEZHKHrXaNYmj9hSrAXtTPNLDqqH1bEZEzYkogBp+6ORjSTRqdRSQKqfS&#10;VpOc1HurchJPNXLWNd9NquMSmiEWdaoZ7H6bqFQnJiKVPQ7VeUn9edfjSWEJyc9ijyBVe0prStoj&#10;IpU99SRMd+JnN7D4wwEeb6rnm4HZXhOR5gFm1/eWiFQNU7OoiqD2y7oItX1gI0encyNNBGOLuYQd&#10;oGUGq3t7K6gkx+9s6IqgGjeBU5Tn9XhTNtKwg28UiiURqXYQkOT4rQ290yBN7bile1ZXOmUjTY6H&#10;xsaMiCAJ4a+v6rEKbnSeuTAd7Wg/LBgnPEs2Pct+1sLPrUdTDBIrVg78QhU8t6xM2UgzIuXWTFei&#10;GfdHj5oxyyP/wFq1xQwMi51LIvGbzNSGZhqks2TG8XGWKHY1lgxbngcVkWTJgmYalcZS14zKoywx&#10;alNL5mGlJKpYsqGZBuksmWF3nCXev+qGM84GzrsVkWTJgmYalc6SGZDHWaIg1AxnHi7BRQ9yOMmS&#10;Bc00Ks4Sv6fBf2WmyyV5CZdC8IoHv+zxLo/u4hVe9BA/Qu42cN+oTCK4v7HOsxLvhuC5YvltB/dR&#10;snyaZ3RrCVPRDjZJV2Fxm8C+KIX7JXhbA38+LviVDv4F7p6wX7dv8hJuZ7DHDdxHiuEH1w4eC65z&#10;YIq+0JzXcXm/c/IigRsg7IrR2N3lRVmESQmTnybAVLFcsWzIp1qwOZwwTW6zP5JyQ0zhvRa8PMOv&#10;FMmRLM2n8W0YfaPrRvId78ZB9ILdOIFLP69T4C8LyxiEL4Ejujf1vfeJJmcw93STw70q52P8131S&#10;xGAEcBc8AuXrO/tNuIuZDTpdaFsq0cEieHQwdqebOLo7z796chBYLrwv83cJ3huDmE2TjGw8dlmn&#10;Ws2CB3BhFm3ywtnmX2JUXOUKsNWEQ4vJGdznOoUrCxNoZsSjwN6v1xNoEAjGb+wNliefyFmpQgJ4&#10;QAKv741wY6VAsMtiC5W5XAxS11MWkxNWHOBiwRA2x8ZauEqby4wXIriaPxTyGZ4qszALLcI0vQmj&#10;u2cZBasmTCfnwG+mP7Fl/k+cDINXxBe08dzJ9nfxQ7zSPIzudl3DkRhzMs3j8MuHJMJ0YLgf/qpX&#10;zY/nGd/pft4IjjrqXZB8yPJAOYJ8ss4BoSrUOWAXTnfJ2SAmNI/3pKdpTtgbeILDar2XdsJjRvvp&#10;PBBSW+Uh0GlxD/z8J8uEL+KD0PNUC4y+3wVHvUMuAXWc8pzmEV7XHw4ez4E0GnOvmnAPL3fA4RWf&#10;/WEOeNxmP50LwgZFNhmQscgHswRvVb9EGgS/lgtg6f7ONHjYKSiRWVnQD4YN6vCBNHgk68I+qNbn&#10;a7LuS2fB41b76ZwQOnzpI/CFO+Hv7Geel/BBtZ2EqxE/shQf6M/qMpPdCx7ywSAIDpX+Q07f87s/&#10;vCE8arafzQnhqonihNWm4xr++0WanocFu4Usemhxp7++J9R2IXhLSDr3U7YhcPL+hJ2BB8dKdelI&#10;5ssjPSClMrMAs+R3oOfEe1QN13vh7Pe4pX4634Pth/SRai9S+Z7fPAmqvsduUcl5X2APEsCe9lAm&#10;8g7sg3+YA1J8mPX+B2+Dg0dt1dD7xI4c/qtPu/qfbpP/AQAA//8DAFBLAwQUAAYACAAAACEAj3oe&#10;0BNoAACWaAMAGAAAAHhsL3dvcmtzaGVldHMvc2hlZXQyLnhtbLSda5PcxpGuv5+I8x+4E44NaYMe&#10;NoBudDdX1IZbHA2be3aaFklZnxxBU0OLYd6WQ0u2f/1J5AWXfCsbqMYMI2TSlVmV6BdVhXqqCoVv&#10;/usf79/d+/X6883bjx8enRXni7N71x9ef/z57Ye/Pjp7+eL732/O7t18efXh51fvPn64fnT2z+ub&#10;s//69v/+n29++/j5bze/XF9/uUclfLh5dPbLly+fHj54cPP6l+v3r27OP366/kCWNx8/v3/1hf7v&#10;578+uPn0+frVz5zp/bsH5WJRP3j/6u2HMynh4ecpZXx88+bt6+vHH1///f31hy9SyOfrd6++0PXf&#10;/PL2042V9v71lOLev/r8t79/+v3rj+8/URF/efvu7Zd/cqFn996/frj/64ePn1/95R397n8Uy1ev&#10;rWz+P1D8+7evP3+8+fjmyzkV90AuFH/z9sH2AZX07Tesw7PP90js66tX7ynG80bO8uzBt9/8/JZ+&#10;XXNL7n2+fvPo7A/Fw5+KxWLRmDjbj2+vf7vp/fteczf+8vHj3xrD/udHZ4smwPW769eNLvde0V+/&#10;Xn93/e7do7P/Vyzpjv4vl9v8m4p80JbZ/7eV/z3fQbrQn6/fvPr7uy8/fPztyfXbv/7yhapLeb5e&#10;kSiNNg9//ufj65vXdFMo+jn/itcf31Eh9L/33r9tKhdp+uof/Pdvb3/+8gv9qzq79/rvN18+vv+T&#10;JvDlSD6+qMevvrz69pvPH3+7R7WDCrj59Kqpa8XDkn5FMi4FbHx3jTM5Un2mC7ohOX79dvPNg1/p&#10;F75Wl+9aF9KAMz2GlItEMdthMd9DpstEpmIxzPUEcu1TuYphrqeQ66rgn+b8Dk3qm2/33391Vfz7&#10;uy//+ejNO2oa929evf/0/vrVh68+3P/08VPz383bf13f/0CViSzvrr++f3b29TcP3jRi1Zvz1eDP&#10;engpzzgEi/vLq8/XP59JVX1WPHxWNzXsLVdCfwWH4s/l/YXFWNbb7fmmXhbb9apa0D9cjB/k526a&#10;WsE36LlPeOETXiZULIdX/mPCpRq6/Elc1r3K4+7fT+jR3YMHVGHbWltm1No/kHNbXQt33buSbzXd&#10;mAXp1v1x137Runk5L1tL7erLXizr4rxwtftKLO5SDk2q1K/y1Pq1HalfHKJfv6RKUVX49dvlplqf&#10;W6Wh2lMPb98PjeaPznr1xie88Akv5Rd9d3h59YIq7aF4eGh63Ptnj+qibROuDvwIl8i96o/lwx+L&#10;5rFJTYAaCRXzHy/LB9wCtW25cv4kF1PL7V2cr4a/5id3ab+ja/udXFyjfV2crxJXOKiD1M9O7jn/&#10;0Dg/OqMO1lrdrk1ptKc+v3bV4TvI8hhSLgaFLM+LuuhXYt+pQv5Ll3+zaCRo/7gregL594P81Xm5&#10;XRyJ/xTy/zekXFV8w1zzOzSp0jSqU5vG6nwz+OOq9zMOETWNalmcV8tVvd4uipL+4WrTc/odXRfj&#10;Hokv5eITrSBuBMmLKZrK8+u3vqKLhlrRqd66iu6iu4r+qC6bmv775y//56ufflc+/Km050gXZlDr&#10;m8fQ1PHCHxpnHi+0tb5N4VrvH+DfQYbHkHIxKGJZLt3IATJcDjJUW/c8fAIZ9sMI/iKfQob/hpSr&#10;JVdjd22HJlWq8fL0EUQx+ONCPOMQUTWuq+0511+tyK6mPqff0VVj10BeysUnqnEZ9uXJiwmqsWio&#10;1ZgqpavGLjpU42pYjauRakwj7OnVeJUaDu4k1T/1v0snP5Zkd7cu0s7fN8lvvjWpL363ekj/Lcrh&#10;g7N0neRlurAnw8IuqTD6zxdWuKqwTxf2dFjYngqj/3xh7sKupCx3Rw9SVDOYXZ3aGPzwmYuMKv9y&#10;456Hz9O/8UV7YTSWf1TcF4L8t8er+3StTVJpSd+3SZUlPVnZv56uvv66HZMPK/PLoYo08GgHH4+q&#10;sDElf1zQmJrq/ehMGxM1DdeY4vh8J+rlsDEtRxpTndOY5KL8MNweX44mrTsYJj+WZD+Wv0gX8n2T&#10;HLSmrusqXQO4TBf2ZFjYoDX1CnM/b58u7OmwsEFr6gpzN+9KyxpKcpCimtZUn/5oWQ/+OJ55xiGi&#10;1rWuFufVplwX9WK5pX8ML+95+ka+aK962NRqbGptUtfU6rap1V1T85Xi5VDjQVtbhm0t+VODttbU&#10;/ratUctxbS2OL21tNWxrq5G2Rvg8/cG1Tg2md5IKvKHJrvN+rMnDX3Whqa6KfN8kB02t69g8Dl+m&#10;C3syLGzQ1LrCKqf3Pl3Y02Fhg6bWFeaGPFdSlnvKHKSopqmtT21q9Xnd/7P2TY1DhA+y5fJ82f1Z&#10;uTv2PH0jX7SXPWxra2xrbVLX1tZtW1t3bc2PEIcaD5paiqZ59unH5E8NmlpT+dumRg3HNbU4vjS1&#10;etjUamtqvT5jwDrNfMNk1tmkRvw7SYW2psluOPhYkgun64V6+8bWJAeNrevZPB9dpgt7Mixs0Ni6&#10;wpbugvfpn/d0WNigsXWFFf7BJoW55/BBympa2+bkYeLIrBiHiFrbqq5oQp5nUnlK1be29K180V72&#10;sLVtsLW1SV1r27StbdN7svnmNlR50Nzq8MmW/K1Bc2vqf9vcqPG45hbHl+a2Hja3dTsL3o3DB81t&#10;m9Pcttzc3CXtJBWamyY778eS7Ed+F+rtm1uTHDS3rncrXYzLdGFPhoUNmltXWOXu+D79854OCxs0&#10;t66wwv2eKynMMdFBymqa2/auFjk4RDhFcXz14nn6Vr5oL3vY3LbY3Nqkrrlt2+a27ZqbrxYvhyoP&#10;mts6bG7J3xo0t6b+t82NGo9rbnF8aW60ttSfyNtYc9sGayjNMt70xxt58wrW8KJ2luwnry3d1eDH&#10;mr7yEyHm7xsdpwetruvkSjdEuwyKe+KKG7S7XnF+JSf4lU9dcYOW1xXnJxCvtDifTosj7fxgsTh9&#10;aFkO/rgG/kyChBPdm1Uf4yo/Qxjc1xfdpQ8bYLHAFtildU2Q0nSehUTtGqGvJy+d4oNWuAlbYfo3&#10;B82QnHvtkFqVa4dHLkEaIi3C9Rvi1hriqqulg+de0Sx7Th5nknfTEF2N32kyPPos3fk/tnS3mnBh&#10;6dAQZfU7OSfZdX+ly3YZFPeE07t2PWiIXXHuovfBj3zqShu0w640GHBqcf7JeNDieJ19xlL/8dkU&#10;CXLidEpwV190V+6aYZFohm1arxm2052kaQ/0XC156QQfNMNt3Axhe4Ms5yaXtbhVtI9DalO+GQ4r&#10;ZP8SuBmuac233wypW9GV4t5c97AdZu0qKGQR33WQO03Gdmj7BNxUpvqvoR2qP7TD4cL1YG2g6wBL&#10;1+tf2mW54p5wetAOu+L84kDwI5+60gbtsCutcA//Ky3OT90dtDhuhydviahH1n0lSDjXsqZV9WbF&#10;V1bMvK7PTQmn0Ivu0l1DLBMNsU3rNcR2kYFE7RqiryYvneKDhkgPKpxMlEmX9I+OHoj9rRRNs/It&#10;8fheike0A2bYEgu7rI6lhw0xa2sFbXhrHoiuxu80uXa8/p2lO//Hmr7yky/mDw1xuLA+aIhdF1i5&#10;un4ZFPeE04OG2BXnLnof/MinrrRBQ+xK8yuIV1pc4bdfaHHcEE/egLE5HxmYHt2BUa+W593qwtpz&#10;9h+bbY/NXoNVb1+bVIzaifai+zWubVaJttmm9dpm+0/SuTdW9fMz7iYM22a890Oy+Q4papv93R9N&#10;Q/Ntc2T7x9pt/6DOBvZTDdtm1gYQ2gvbtE1POjtNx8Yp/r6be6z+lcPMCysHGudwu0C/ca67XhGf&#10;khLer+k/4TDpxtkrzv/KffArn7ri+q2zf3VuSHBlYvpdJVoct84Z+0pGdqYe31hyfNbmj7w/2rXO&#10;9K1+0f0a1zqXidbZpvVa57IjyWXXOn3VeeluwrB1xltaJNvU1tnf1NI0Nd86R3a1rN2uFupuRlpn&#10;1r4W6iy5dbrWs9N0bJ3i71erHqs/TKRaOdA64/0t665f9IsNl0FxTzg9aJ1dcX4hZB/8yqeuuEHr&#10;7IrzMxNXJqa7xwctjlvnrW10kUKn73TRi/N37kV3ca6xJTa7FIndLpTWTtv09rvA3KnTdNjY4i0v&#10;6Z8ZPQr7m16aluMb28iuFxrpD4epY9teiqx9L+TNjc3vfNH02vXq32n62vk/1vQSgDHY/cL+6RnU&#10;ddfNVTCDGux/ccX1J276xfmFQvuVbmT51BU3aGy9LTAOr65MTDfkOmhx3NhO3gezHRuoHt8Isy3O&#10;210w9A+YQRVh/X190V26a4qJzTBFYjcMpbVNsbcfxteTl07xYVOMd8RItqnPvf6emKZd+aY4silm&#10;7TbFFGO7YoqsbTHkzU3RVcadpmNT1H0gfmuMleNu8YWVA8+9eHvMuusEYSdaUNwTTg+ee11xS79B&#10;xoqDphhvkeldXQ2jUhXT75LRq+OmePI+mc151f/jB+zPJEi4llhv+xtlPIs/VyXWTokX3aW7ppjY&#10;K1MkNstQWtsUe9tl/B7bl+4G/q5pi83/yDsy9PALp29yNs1w27CJ1KZl+cY4sm1m7bbNFO2+meAV&#10;AX5PZ/p6hm56cU+MHZXCC47wXJT0td87o/6wKdTKgcYYb59Zd92g3152GRT3hNODxtjbQAMri/or&#10;oTHGW2h6V4eDUBXTb6LRq+PGOGMbTW/XGf3TXfMzCRLuo1lu+vto/HD8uQrr7+uL7tJdY0xspSkS&#10;e2korW2M/d00blz10t1A3xjjHTXpnx0NUm1Pjb0R8xO3lqZ5Ni8N999xLLL2w5A3P9P8jhhNx2ea&#10;+K/9nhj1h/X5YFMMuwejy96uGFgWDLbFuOIGo8uuOF/z9sGPfOqKG4wuu+L8Ws2Vaen3xmhx3IpO&#10;3h2zHdn6KUGiVrRZVUf3fuql+9v6ort014oSO2SKxBYZSmtbUW+TjKsmf+I6q5WZVxp+6qcMX+HN&#10;2n5SyvYTvzVyp+m+el9Yuq94Qfo+KOdK0/0o+sDp+rLuyVs11iOjGwkSdqgVbUzs/fH3gnLLPoa2&#10;q+mnDO9F1g6EUl+P91sQNB3vhfj7WdVL8/fPxKCcK033ewwOnK734uTl+nW/WSUebhLkxIfbHyk3&#10;Z01yxw9m/fLZ9v9IIz2jkzLev3p31k18nv39w9vm9I82qbp/9vL3N7+8+kSHBdw/u/nb9W/0j27W&#10;UwoYDvj+1ITjjWZdxeilDCtG3ov2smbtx7m7Utey/UPF0qGRpte+90E5V5pewgv1vTfqZ6wfH9+q&#10;z8HfnLhX/4+Uu1cxnEA/SNnNkRNSIe6V/f1U9O6r1YzqPr3Xen/Z3zpFrv6+2zpud997KcP7nrUC&#10;W8pCm3+vY6fp2CHowhzcd033b08F5Vxpul/GPHC6dggzliuPo6cEORE9f+gu8VbuLLxH/xMF6E4c&#10;GN7brBU8OrKAX9V2lWmn6bUbP15YOtxbXVqDe6vpfk+IxfWLXZyu9/bkxa6xGT4JEu7NCmf4hjpn&#10;rcWUsrbiH247TUed0y+vXpo/6Kz+oLPG9csWXI7qfPqyxdhD9egLu6vjxPgDXWLXd/pO4Ln+gK++&#10;ao42aE7QaaZVvv49HxnyH8/paJ7/oUN7bv7t+5JOz/n6wVec/nva8/Zn3uDCx/XQyV3FalOXxbZe&#10;L6vlpreBcHinsxYCSpkA9k+rnabjnU7PxF+aP9xp9Yc7rXH9nDmXo3d6xrujxzd3SJCwtww3dwx1&#10;zprlLWVi0leMnaajzvreHPRcmg46azrorHH9hCjHVZ1nTIgeP/5BgoQ6h+c/DHXOevGtlDknP6Gz&#10;03TUWae8nJ6X5g86pycCryyun+vidNX55Lkumqs6+i60BAmfEEdfhn5BmbuOy89K/9hdf9dLXZSr&#10;Ry9+eHlxv+gO+urq6fDmZU0blTIR47dT7TQdb176FaRL84ebp/7QSDSun2LhcvTmnf4C0nDg+0wK&#10;DRtFr+YOlKyyZijImwdKrnvdaTooaem+GQTpe0v3Smp65QZoB07XM5NmzFAc3xUkQUIqDl+dHOqc&#10;NftQyWyCf+Vnp+mos84+gM7p9L2VAzqLf+UeDwf2V51nzD4c724kSKjztjrvHb3Q27cz1DkL5is9&#10;pM5vcNd01FmhHXROp++tHNBZ/P1+rQP7q84nw/zYjJsEyZ9xG+qcBc+VQK9f2txpOuqchuRL8/c9&#10;sKWDznrSGhy11jtrbQY8jxy2dnSv73q5Om+PWqvXm45NhjpngWwloOn7yZ2mo85pYL00f9BZ/R1I&#10;XVlcD7KcrvV5xq7N40tyEiR88m2W572DQrtfNJQ5i2Mr4UnfTe40HWVWLoVuI52+D8q5srieYzld&#10;ZT6ZY/07lFJoOPrrzXQPlczixEp4zXeEO01HJdNn7FyaP1RY9YcKq3E9J3I5quTJnEh7CY4egCtB&#10;wtnUklbPupNtowqbhYmV4FrlNwNpOsqcxsFL8weZ1R9k1rgeE7kclflkTFyfH8dECRI+5xbVuR50&#10;2XTDvTmpYXXOwsRKMM7jzk7Ta//ejaVDx5DGx735g84a12Mi+6vOMzDx+CSxBMmfJB7qnEV0lZCV&#10;37iy03TUOSA684f6nD6B4crieqLjdNX5ZKIbHbclz1ngs93pYONVuFI60HmZxXvk3fCeP6Njp+mg&#10;s6X7+hyk7y3d12dNX3re43TReXky7/kHnRSa/aBbZhEdebOSfj1Z01HJgOjM39dYSwclpZylJzr2&#10;VyVnvP49ck5r8l1oq7HxQa3DGptFdEslK090mo46B0Rn/qCz+oPOkr50/gcuR3U+meg2I0sMEmTe&#10;CHiZBXTkzdXZv5Cq6ShzAHTmDzKrP8gs6X5z1IHLUZlPBrp6ZD5UgoTjthWtuHWb4hfBQRjLLKAj&#10;70Zn3xHuNB11DoDO/EHnAOgsrgc6TledZwDd8XUUCTJzHWWZRXTkzTr7t8Q0HXUOiM783UB7H5Rz&#10;ZXE90XG66jxjZfL4hJsEmTnhtsziPfJmnV093Gk66hzwnvmDzurvD7m0uJ73OF11Ppn3xrZVSZBQ&#10;53AFePgYzAK+pYCX7yd3mo46B8Bn/qCz+oPOGtcDH5ejOt8Z8EmQmcC3zAI+8ub67PrJnaajzsG6&#10;oPmDzuoPOmtcD3xcjup8Z3vgJcjc+pwFfEsBMv+ez07TUecA+MwfdFZ/0FnjeuDjclTnGcA30j8f&#10;B75pCyKrLOAjb67PfoFP00FnS/fAZ+le56CcK01feeDjdNF5dTLwjR3KIUFmjjdWWThI3qyzx0FN&#10;R50DHDR/0Fn9fX1W/5XHQU5XnU/GwcGLaIntxRIk0nlT0tkB3RG00fh5lYWD5M06exzUdNQ5wEHz&#10;B53VH3SW9JXHQS5Hdb4zHJQg83BwlYWD5M0yexzUdJQ5wEHzB5nVH2SWdH86+IHLUZlnrO8dn8aX&#10;IKHM4Wkhg2HdKgsHybvR2XeTO01HnQMcNH/QWf1BZ43rcZDLUZ1nbFQ9/hiUIGG3QZ+1a77FoOS9&#10;DrB7lfcxHME7303uqBR+X9PP41s6PAbVH3TWdNf9X2k5/tNbB05XnU/GwbFZJAkys9vIosGV0Jrv&#10;JXeajtVZ6c7JeWn+ILP6g8wa19Mgl6Myn0qDdHbc8dkNCRLJvK3oU4r6eRGq0tGp/assGiRv7jb8&#10;8p+mo85Kd6BzOn1v5YDOGtfTIPurzqfToNsAJ4WGs3O9DyMNO+As3lsJd/l3kneajkqmX32+NH+o&#10;seoPSmpcz3tcjip5Mu+Njtv4Pe2547Ys3lsJd/mOcKfpqLPyG9TYdPreygGdNa7nPfZXnWfw3vHl&#10;Egkyc/6izuI98uaewfOepoPOlu51DtL3lu51tnTPe5wuOtenb+h0PYMUmt0z0PdbM46sJm9W0hOd&#10;pqOSSmigZDp9b+WAkukXTw/sr0qeTHRjKyISJFR22opInUV05M06e6LTdNRZCQ10TqfvrRzQOU2G&#10;B/ZXnWd80vh4zyBBIp3XdHpJ78OtvVcRB0+6OgvpyJt19kin6aizIhronE7fWzmgc9r/wP6q88lI&#10;tx5Z4ZMgYQ88bcaNv2I++WgY8mak8O8eWrpHDUsHnbUcP6Iwf9A5/U7igf1V55ORjg7gOboDToJE&#10;Opdb+jDI+ExQnYV05M06+xU+S3f6XFg66BwgXVDOlaX7FT5OV51nrPAd35olQfo684fGn9UrelWw&#10;eUOnOZueOjb+pGL/Kg716s9l9xrO1N1Fdd5XMtOLezsqhW8V3JIA/8wfqn6Af+bv8Y/T9ZbMeEnw&#10;+Kv0EsRX/VI+e71cF6vBrsbuJw278iz8q9PYtrN00DnAv6CcfVDOVZB+4HTVecZLgsd330uQUOdp&#10;u+/rLDgkb663fjHQ0kHnAA7NH+pzAIfm7+GQ01XnGYuBI/U5CYdWn1frwUuGm6g+Z8Fhnd6dubN0&#10;0DmAQ/MHndUfHpma7uGQy1GdZ3xQbGQImFwMNJ0n7qWjk7dzvqyqn8PycEilJPtnS/ePzCB9b+n+&#10;4FNN9wekHzhddF7PWAw8PjSRIFG/UU+b1acTnnN0VoTz6EilpHUO0NH8fX22dNBZyvEHJh/YX3W+&#10;s7OGJEikc3wswuA5SKfx5uisCOfRkUpJ6xygo/mDzunyr9Tfn4Z74HTV+fSje9xkhxQa6Vr1Pv0x&#10;VDILDumsVFbMw6Gl+x7Y0qFnCODQ/KHGir8/zPTA/qrknW3/lCCRsstpkx10sGVOjRVI8z3hjkpJ&#10;19g0BF6aP9RY9QedNa5f7+NyVOeT4XDsPQcJEvYM095zWGfBIXk3evqecKfpNdTn9EEzl+YPOqs/&#10;6KxxPRxyOarzDDgcedIlD6ZpR27T3mtfZxEfebPOfvunpqPOSnCuHl6aP+is/qCzxvXEx+WozjO2&#10;f45857wJDoenZY6Q11nER96ss9Nnp+mosxIf6Bws+Fk5oLPGde3lwP6q851t/5QgYb8x7X2/dRbx&#10;kTfr7IlP01HnNCFemj/UZ/UHnTWuJz4uR3U+/X0/P6I4Snh1dLLIOovpyJuVdD3hTtNRSWUxqLHB&#10;gp+VA0pqXM907K9K3tmCnwSZWWM3WUxH3qyzZzpNB50t3escpO8t3eus6Ru/4MfpovPmVKajT4Id&#10;33IhQQKdVwv6aFG342LRW3MejJA3WUxH3qyzZzpNR52V6UDndPreygGdxX/jN3iyv+o8g+mOz1FI&#10;kLn1OYvpNsJca890mo46K6OBzun0vZUDOov/xm/wZH/VecYJLsdHFBIk1HnanNsmi/jIm+uzJz5N&#10;R52V7EDndPreygGdxb83cchHbh/YX3WesRx4fPlEgswkkU0W8ZF3o7PvJ3eajjqnl/Euzd/pv7d0&#10;dx+vLK4nPk5Xne/sBBcJEs65TTrBZZMFfOTNMvvVQE1HmQPgM3+QWf1BZo3rgY/LUZlnAN/IY/A4&#10;8BWb/gFbvZ5t+BjMAr6NgJfvJneajjoHwGf+oLP6g84a1wMfl6M63xnwSZC53XMW8G0EvHw3udN0&#10;1DkAPvMHndUfdNa4Hvi4HNV5BvCNdM9N8Bisp00UbbKAj7y53/DAp+mocwB85g86qz/orHE98HE5&#10;qvOMA15GhhtHAXDikvUmCwfJm3X2OKjpqHOAg+YPOqeX8q4srsdBTledb+3ITik0fOxFYL3NAj7y&#10;ZiU98Gk6KGnpfuAWpO8t3ddYTd964ON0UXI748jO44v/EiRUdkGvjCx6X7xvJzwGT7ptFvCRN+vs&#10;gU/TUecA+Mzf11hLB52lnK0HPvZXne9sEU+CzFzE22YBH3mzzh74NB11DoDP/EFn9QedJX3rgY/L&#10;UZ1nvNF3HKwlSFifp514vc0CPvJmnT3waTrqHACf+YPO6SXEK/XfuqnQA6erzqe/0uemNqXQ/B44&#10;C+m2gmi+J9xpOioZIJ35g5LqDzVW43qk43JUyTv7uoQEiZRdT/u6xDaL6ci7qbG+J9xpuv9I7YWl&#10;w5MuzXp78wedNa5nOvZXne9sh6cEmTlFsc1iOvJmnf0inqajzgHTmT/U54DpLK5nOk5Xne9s26YE&#10;CevztG2b2yymI2/W2S/iaTrqHDCd+YPOAdNZXM90nK4639pbe1JopOsyemtvm0Vt5M1KemrTdFQy&#10;oDbzByUDarO4nto4XZWcsTFzZAx8fNlu4hg4i9q2QlVbT22ajjqnN3Jemj/oHFCbxfXUxumq84xF&#10;vOPbKCRI2ANP20ZB3+3J2RfUuHON9lRnBpC6Nbh7c9kavNitwT/vzEB/D4dTB7GI4PTvf3/35T8f&#10;8TeH7t/Qt4je07eIvvpwn74F1vx38/Zf1/c/XP/WWN5df33/rP0QNL3QP/JBbP714cRPHX4Re4B3&#10;xSKL7xp3ltwDnhkSkivioeTBol5bFEouOcgBJG8sJvkM0DteyeXK4rm2qbU8C/WKhTKXZz0zJCRX&#10;ekPJg/W9tiiUXHKQA0jeWEzy05nPsYhcSVyro+mgYpHFdY0712MPdmZIiKqohqIGi3ltUSiq5CAH&#10;ELWxmKgzVvTG6jGHmd1bZwFgsRASgw5zZ5aE5gp1qHmaDvdtUai5RfcgKFlM85NRcOy4ew0TjvEm&#10;nXdfLLJYsHFvajl0mCR5ei/mRWtAyQMgbHOg5BbdM6FkMclPpUI6Y2Ssmh9d6tvSDoHFpveRgfQE&#10;aLHI4sLGXTT3ZGiWRDVX1kPN09BI1Tygwy6650OxmOYnE6K7yfSpxaP7OtfRBzKKRRYFNu6iqudA&#10;syRUVbJDVdOISKrqxk03orvqonsaFIupejIPjp09omGizmPioXHFIosXG3fR3BOjWRKaKwOi5mmY&#10;JM11EydqbtE9N0oW03zGet/xfQIaJpwWnfYhy2KRxY6Nu2ju6dEsCc0DfmxzINPodk/U3KJ7hpSy&#10;TPM7e71Pw8yc4i+KPIwkd9EcOFItqLkZoJ6bATRXg3+J5aq5WI7uP+J9EItqXszgyOMfjtIwoeaT&#10;9h3Rwk0WuZO7SA4cqZaE5BFHWg6UXHefQjW36AVwJFtM8tO/COGhRorNXmEpijxSJHdRFVBRLQlV&#10;I1S0HKiq7jVFVTV677Q22aXY/IyWaoo72w+qYUKqmbYhtCjyQJLcRXMgSbUkNI9I0nKg5rrvFDXX&#10;6AWQJJdlNXkGSY48JCVMqPm03XRFkUeS5J7sMndNQY0loXlEkpYDNde3/1Bziw4kyWWZ5qfvE4Xe&#10;owl4wpRIkQeL5C6q+u2ghVoSqioT4mMwgkUtKvEYtOgAi5zFVL21D/vJjwpVjcGlyMNBchdVAQfV&#10;klA1wkHLgXVV3+zDumrRAQe5LFN1xoLh8eWXQsKEK4bTDiApijxYJHfRHGBRLQnNI1i0HKh5BItt&#10;dIBFtpjmM2Dx+DaZRq0j/cXEc9KKIg8WyV00B1hUS0LzCBYtB2oewWIbHWCRLab5ybA4dgRgo9YR&#10;zSe+Fl8UebBI7qI5wKJaEppHsGg5UPMIFtvoAItsMc1PX3KE52BzJWGPHa6SF2UeDpK7qAo4qBZU&#10;1QzwHDQDqKoGfA5a9BKWFdmiqpYzNo2O9B4SJhzRTXuBuCjzeJDcRXPgQbUkNI940HKg5hEPWvTe&#10;50+VXNhims/4JMTIKFrCzNwnVpR5tEjuojnQoloSmke0aDlQ84gWLXoJC4tsMc3v7DDRRq1beEqW&#10;ebRI7qI50KJaEppHtGg5UPOIFi16CbTIFtP8VFqkBZmxvuXouuOW9o+tuq/B997eHW5ZKPNokdxZ&#10;c9+j7gq1JDRXWnRPgMs2h+vo92ZI9OcWHWiRo5vmt0eLUmz+XFOZR4vkLqoCLaoloapCIaqaxkhS&#10;VQwJVS060CJnMVVPpsX6fIRrJEy4mrtenvferCi71u5qch5Llkpzvs+kmqzI6Lryi9aAmqchkzSP&#10;WLKNDizJFtN8xguFI8u5EmburoUyjyXJXeo5sKRaEvVcWRI1T0Mmaa4s6drSlRnob79ThLOY5jPO&#10;Dx3T/ChLTjwIUA7ZnXwYdOMumgNLqiWhubIkap6GTNJcWRI1t+jAkpzFND/9QxOea6TYcPQXLqGX&#10;ebRI7qIq0KJaEqoqLaKqaYwkVZUWUVWLDrTIWUzVGUuLY2NsoEc5BZoumY6B5tev6BhoGqA0x0BT&#10;Ym/f5oH+7+Ag6Hri4m+VR57kLncIyFMttRPvojAD3CEzwEhFDf6Utysriv72fQ1n0TtUnUyedDx/&#10;/0/vociw9UwuAPi+0kOhl4vB8HLR9Q3DZ2qVR57kLpoDeaolobmSJ2qeRtJ9oUUlNNfoFaxEchbT&#10;/O52tEoY3/eY5quJO1qrPPIkd9EcyFMtCc2VPFHzNJKS5kqe0BNZ9ArIky2m+YzXGMfqeZI8TfOp&#10;G7erPPIkd9EcyFMtCc2VPFHzNJKS5kqeqLlGr4A8OYtpPuMrhSObHCRMVM/raZscqjzwJHeW3Heo&#10;u0ItCckj8LQc2J3rMiVKbtEBPLksk3zGu4/Hz0uQHxl255tVdd67Z72PV7ruPA9LKwVD36GS5gqZ&#10;+AiNsNRyoOaKpai5RQcs5bJM8xkfLxzBUgkTVfP1xOW2Kg9LyV3qOSxxqiVRz5U+sWuJsFSLSjxC&#10;LTpgKWcxzW9vx6sUG2ocDterPPAkd1EVwFMtCVUj8LQcWJMj8GyjA3iyxVSdsYg5MlyXMKHK016d&#10;Lqq8RUxyF80BPNWS0DwCT8uBmkfg2UYH8GSLaX5nJ9w0aiWmxG1gMvGIm6LKw1JyF80BS9WS0DzC&#10;UsuBmkdY2kYHLGWLaT4DS8eekslFzVzNl3mgSe6iOYCmWlBzM0CPbQbQXA3YY1v0JYAmW1Tz5cmg&#10;uR0DTQkT9S2bxbq/jhGC5jIPNMldNAfQVEtC8wg0LQdqrkucMDKx6EsATbaY5qdveR17F0fChAPw&#10;aV8UKZZ5oEnuojmAploSmkegaTlQ8wg0LfoSQJMtpvnpG2L9RKIUG2kcb5BY5qEkuYuqgJJqSaga&#10;oaTlQFUjlLToS0BJtpiqd/Z1xELChFMm0z6PWCzzWJLcWXPfZ+6aghpLQvOIJS0Hah6xZBsdWJIt&#10;pvmMj2GM4LuECTVf0ve1um8lhu8IL/NYktxFc1jiVEtC84glLQdqHrFkGx1Yki2m+QyWHNO8ubKQ&#10;3ydOmSzzUJLcRXJASbUkJI9Q0nKg5LrCiQ9Jiw4oyWWZ5Hd2ZGohYcJqPvENhmUeaJK7aA6gqZaE&#10;5hFoWg7UPALNNjqAJltM8xnHp45MmUiYcGAy7YSYYpkHmuQumgNoqiWheQSalgM1j0CzjQ6gyRbT&#10;fMahPCP7gCRMWM8n7jFc5oEmuYvmAJpqSWgegablQM0j0GyjA2iyxTS/tWNVCyk2rNfhQ3KVh5Lk&#10;LqoCSqoFVTUDoKQZQFU1IEpa9BWgJFtU1dUMlFwP/rhHxrNCwoQoSaf4bKtNuS740xrrro8bTnKv&#10;8lCS3EVzQEm1JDRXlHQ5LgvLgZpHKGnRV4CSbDHNT1+z9FgjxeZjzSoPFsldVAVYVEtCVYVFVDVa&#10;ldSiEjVZo68AFjmLqTpjVXLkOShh5i4drPJQktxFc0BJtSQ0V5REzaNVSS0qoblG7y0+6b5vzmKa&#10;z1iVHJnkljBhHz1xl8kqDyXJnTX3feauUEtCc0VJ1FwN2HtEKNlGB5Rki2l+dygpYeai5CoPJcld&#10;NAeUVEtCc0VJ1DzaLatFJeq5RQeU5Cym+envVo7tlpUw4VOSVt+X3cbvVbRbdpXHkuQumgNLqiWh&#10;ubIkah4tS2pRCc0tOrAkZzHN7+7NSwkzuz/PY8mVsqTvUalvUWSE5XczoObRblnNkdDcogNLchbT&#10;fAZLjuyWlTBh3zJxN9UqjyXJXeo5sKRa/Pb5i0IN/tBtGg1Gu2WtKJgzaaMDS7LFND99t2x/lwjN&#10;WLlJChqBH120nHo00iqPJcldNAeWVEtCc2VJrOfRXlorCjW36MCSnMU0P5kltyNfEiwkTNi3TFyc&#10;r/NIk9xFcyBNtaDmasB6bgZX1J44jYNg32LRayBNtqjm9YzdsSNzJhIm0ryil6+6V6fW22h3bJ1H&#10;muQumgNpqiWheUSamqNGzSPStOi9LTU6PmeLaX575/RIsflzJnUeaZK7qAqkqZaEqhFpao6EqtGy&#10;pEWvgTTZYqrOePNyZM5EwsydM6nzSJPcRXMgTbUkNI9IU3MkNI8WLS16DYuWbDHNT3/z0s+ZSLGR&#10;xtveodXDmag6jyXJnVX1veKuUEtC1YglNUdC1Ygl2+jAkmwxVWd8sXGE3yXMXH6v81iS3EVzYEm1&#10;JDSPWFJzJDSPliXb6MCSbDHNZ7DkyBhbwoS9R7U+33Zrwd2zxlXzPJSsFeZ8l0nVPP225IUZEkOP&#10;9HolDT2iZck2OqAkW0zyu0NJCTMXJes8lCR3qeawLKmWRDVXYoQhtuZIVPNoWbKNDijJFtP8ZJSs&#10;z0f2BUqYcNJ7SVMm3Z9w93ydh5LkLpoDSqolobkSI2qeXq+keh4tS7bRASXZYprPOMRnbIh9FCUn&#10;D7HzULJWmKsBJdWS0DxCSc2RqOfRsmQbHVCSLab5ySg5+tKfhAnr+cSX/tZ5KEnuUs8BJdWCmqsB&#10;+3MzANZYUYDvFt0HORRsUc3XM058HXmESphw2DJxL+Y6DyXJXTQHlFRLQvMIJTUH1nMrCjXX6B7s&#10;SfPGYprf3RE/EmbulMk6DzTJXTQH0FRLQnMFTZfjstAcCc0j0LToawBNtpjmM5Y0R56hEibUfNrn&#10;yop1HmiSu2gOoKmWhOYKmqh5etvsvrmmJghOU1n0NYAmW0zzk5c0t+cjcC9h5sL9Og9DyZ0199Lu&#10;CrV4oS7M4M88oHqe3jZLmkcY2kYHDGWLaX76m5Ye7qXYsF6Hb6Ct80CT3EVVAE21JFRV0MSanN4Y&#10;S6pGoNlGB9Bki6k644ifsafk0f2vy2kfbFnngSa5i+SwZqmWhOTKkyh5BJpBUVdFGx1Aky0m+Yz9&#10;ryPzKRImXD+beJr0Og80yV00B9BUS0JzBU3UPL0xlqp5BJptdABNtpjmM9YsR04jkDCh5lU16PGj&#10;dYV1HmiSu2gOoKmWhObKk6h5BJpBUVTPLTqAJltM8xn7X8c0Pwqaq6ma54HmWkFzDaCploTmCpqo&#10;eXpjLNXzCDTb6ACabDHNZ3ygcuR1BgkT1vOJr5Bs8kCT3KWeA2iqBTVXAw5MzACgGRR1VVj0DaxZ&#10;skU138xYsxwZgEuYuZNYmzzQJHfRHEBTLQnNFTShnmsOT/37wopyz2nSXKP3Tq/UNUu2mOYzQHOk&#10;nkuYcABelufdm1LVotNoOEG+yQNNchfNATTVktA8Ak3NkdBcQRM11+gbAE0uyzSf8eWRkaGihAn7&#10;lon7fjZ5oEnuojmAploSmkegqTkSmitoouYafQOgyWWZ5jNewxzrW5oLCF9PW018V2qTB5rkzpr7&#10;HnVXqCWhufIk9i3phVDqWxQ0UXOLDqDJWUzz0/fOetCUYsP+O/ouebHJA01yF1UBNNWSUDUCTc2R&#10;qMkKmqiqRQfQ5LJM1dNftARVj4JlHb6Zs8ljSXIXVYEl1ZJQNWJJzZFQVRctUVWLDizJZZmqd/cu&#10;pYQJ++Sp/UMeS26UJX2vSP1DGgAvzJAY76VXM6l/0KJQc4sOLMlZTPO7Y0kJM5clN3ksSe5Sz4El&#10;1eLnn0nziCUDA2mui5aouUUHluQspvndfaZSwoSLORPfIdnksSS5i+bAkmpJaB6xpObwDYA0V5ZE&#10;zS06sCRnMc1nLFqOjfeaC4hPKp02NbjNQ0lyF8kBJdWCkqsBu5bAsC+Coq7MQH/7w2E5i0q+nbFm&#10;OTI1KGHmVvNtHkqSu2gOKKmWhOYRSmoOrOZBUaS5Rt/Ci5ZsMc1nHA47spYjYcLufOJJJ3y08vTD&#10;v8ldNAeUVEtC8wglNUdC8wglLfoWUJItpvkMlBzZgyJhQs0nvhq/zUNJchfNASXVktA8QknNkdA8&#10;QkmLvgWUZItpfnefJZEwfc31aPBt9fBZya+d0dHgBF98NPi2fyGHYlsNjgaf+hGTbR54kjvfId//&#10;7gq1JO5QBJ6aI3GHIvBsowN4ssXu0IyNtiOTWhLGt4qlHg0+8SyabR6VkrtIDlSqloTkEZVqjoTk&#10;EZW20YFK2WKSn0yl67F3NiVMKPnEc1G2ecxK7qI5MKtaEppHzKo5/FueNMiJmLWNDszKFtN8BrOO&#10;PXCbK4NxpVXz1dQHbh6zbpUaffdLXUsaNC/MkBhYKrO65whpHjFrGx2YlS2m+d19LVPCRPV86tcy&#10;t3nMSu5Sz4FZ1eL375DmEbOaATWPmLWNDszKFtP8VGalV9FG1j8lTKT5djn83Ga05rzNY1ZyF82B&#10;WdWS0DxiVs2R6FsiZm2jA7OyxTSfsf45Ml8uYSLNJ86Xl4ssaG3cRXMPrWYBzc0AfUtr8PW8LcrP&#10;E5iB/nbQKhbRnP7d+9TLzav3n95fv/rw1Yf7nz5+av67efuv6/sfrn9rLO+uv75/dvb1Nw/eNL+q&#10;Xo+8m6xhQs2nrTmXiyxobdxFcw+tZklortDqpL20HFDP26JQcymKHEDzbqMtWU/V3HVZz+RKwmdm&#10;OJteLrJWOBt3UdVjqVkSqiqWoqppw74tClWVHOQAqjYWq8l3djqQXFmo8sQPC5SLLCxt3EVzj6Vm&#10;SWiuWIqapw2keYClZqC/QXNeemQaJOuJNbl5Ybv/x6/GUM1OrnDaaHBLo8HecLK34jBYyS8XWaDZ&#10;uDeaQ5+5M0tCcwVN1DxtIM0D0Oyie9AUi9XzGR8tOT4y0TBRjz3xaPBykUWajbto7knTLAnNlTRR&#10;cwVK98gjzQPS7KJ70hSLaX5nB81qmHlwXy6yQLNxF8k9aJolIbmCJkqefgeUJA9As4vuQVMsJvmM&#10;NzqPL2BomFDyaW8AlYss0GzcRXO/0dYsa9fqL8zgxx80MFGexGoegGYX3YOmWEzzO/uUpoaZrXkW&#10;aJYLYUDq14YPMerOlQ5RcwVNrOeaAzUPQLOL7kFTLKb5yYujq5G3UTRMpHlVEmjK0ZzNGZ1d/+ee&#10;oFmcWS4EAalbA8kVDlFy5UyUXHOg5AFndtE9Z4rFJJ/xQZPjU7UaZmZvXuRhJrlLzwKYqRbsWdSA&#10;PYvlAMnNAINzi14AZrJFJS9mHEJ7fM2olDAzp7DKIg8zyV00B8xUS0LzCDMtB2ouOfys71VzsRy9&#10;AMxki2k+Y230+HGpcgExdk6bHi+LPAgld9EcIFQtCc0jCLUcqHmwNtpcrGgOEMoW03zG2ujI4FzC&#10;hNMp016bKIs8CCV30RwgVC3+fYqLJgLPD0F3bjlQ8whCLXoBEMoW0/zkbbZjH7qX3xLW8+W0D92X&#10;RR6EkrvUNCfUrimosSQ0jyDUcqDmEYS20QFC2WKazziidgT8JczcqdoiD0LJPdmjUnWOWFMNfuZi&#10;bzkS3bYFAdbkskzaGauax7cRyZXFK2zT3jAsizzYJPdkx0nSRkyphoS0EVO2QYAp2WLSzmDKsd75&#10;6OLlxM8al0UeU5K7SOv6R5I2vRR5aYaEtBE6tkEAHdli0s7YVzsyppYwc9cRijx0JHeRFnBFLYmx&#10;s4KgG5RRhxARYhsECJEtJu2M7bNjtTb5Kma7s6Te9td4qmApsizyEJHcRVrXDVKtjUhQDYlaG5Fg&#10;GwRIkC0m7QwSHJM2uUs2V9oyDwXJXaR13eBFqRastWpAac0AxGdBSiA+tqi05YzdsCMjBAkTEt+0&#10;k03KMo/4yF2kdd0gSRuBnRoS0kZgZ0FKADu2mLQz3p8cmRqVMOEKwKTzBWkQcnbvZvKe18ZdlHW9&#10;ICkb4ZsaEspG+GZBSsA3tpiyM/BtBJklTDgzNBGZyzx8I3eR1vWCJG1EaWpISBtRmgUpgdLYYtLe&#10;HaVJmEjaqZRW5lEaubO0vhckaSMYU0NC2gjG2iAAY2wxae/seyHyW2JimLiHo8yDMXIXaV0vSNJG&#10;MKaGhLTRwl8bBGCMLSbt3S38SZiZU8VlHouRuyjrekFSNmIxNSSUjVisDQIsxhZT9vSNpO6VUrn2&#10;eJYmelG3LPNoi9xFPKAttSQGV+n3HvdNaJ7JwcGVBQHa4iwm3gzaGhtcNRcQt/hpb46WZR5tkbtI&#10;C7SlloS0EW1pDpx+aYMAbbHFpJ1x8M2YtEdpa+omxDKPtshdpAXaUktCWoUqAFnNkZDWggBtcRaT&#10;9u5oS8KEnelEkK3yaIvcRVqgLbWgtGrA3tQM0CFYkApoiy0qbTVjfW0EZCXM3E1BVR5tkbtIC7Sl&#10;loS0ClVQazUH1loLUgFtscWkvbVvOZZSbDhQDR9UVR5QkbuIB0ClloR4yk0oXgRUFqQCoGKLiXcy&#10;UK1GXtEpJUy4u2FZnFf976q1g4bh9oYqD6jIXaQFoFJLQlrlJpQ2AioLUgFQscWkvbMvM5YSJuxN&#10;p71VX1Z5QEXuLK3v6C6aghpLQlrlJpQ2Aqo2CAAVW0zaGe/yjexWkDChtNX2vKDfa98D7Bqwq7V5&#10;QFUpUPmOjqRNb5i8bA0obQRUbRAAKraYtHcHVBJmJlBVeUBF7lJpAajU4g/lJWWVm1DZCKjaIABU&#10;bDFl725xS8LMHl3l4ValJOR7Qaq06e2PJG2EW2bA0ZUFAdziLCbtjC9djCxuSZhwSFAszzf1kl4g&#10;5GPrquDAurLKwy1yl1oLuKWWRK2NcMtyoLQWBHCLs5i0d/aeXSPKEZKd+J5dWeXhFrmLtIBbaklI&#10;m17D2jeheZLADQOuzEB/+5czOItJO+N1upHJbAkzdzJ7mYdb5C7SAm6pBaU1g6uc+9IMIK0FWQJu&#10;sUWlXc5Y3BrpECTMzKfYMo+2yF2UBdpSS0LZ9BIWKasGVFaDLIG2OIspO2PT4sjuFwkTKbuauPtl&#10;mcdi5C7SAoupJSFtGrlIWjWgtBpkCSzGWUzau9ubKGFCaSfuTVzmsRi5i7TAYmpJSJtGLpJWDSit&#10;BvGf3j1IFpN2BosdPxVBw0TSrit63bzZvl8vllv6R0C5yzwUI3dW1neCF6VaEsqmiYuUVQMqa0EA&#10;xTiLKXsyio1u7pQwc5cNl3koRu4iLaxtqSUhbZq4SFo1oLQWBFCMs5i0d/bJe7mycBFhM+2T9+Uy&#10;j8XIXaQFFlNLQto0cpG0akBpLQiwGGcxae/sZE+5stnrM8s8FiN3kRaWvtSSkDa9wkXSqgGltSDA&#10;YpzFpJ3BYiNzMxImnFGc9pHpcpnHYuQu0gKLqSUhbXo/IUmrBpTWggCLcRaTdsbHBUeWviRM2NdO&#10;+6BjucxjMXIXaYHF1JKQNmIxy4HSWhBgMc5i0s74HP2YtEc3Gm5W1ZRvZZarPBYjd5EWWEwtKK0Z&#10;gMXMANJakBWwGFtU2tUMFhvBXAkTjr2Wq/5X5zfRG5SrPBgjd5EWYEwtCWkjGLMcKK0GWQGMNVf7&#10;5dHZzZfPzeyJHPOwOhHKHnz7zYPX337Dn4CgowSbmNGTq7vFw5nuVR5ukbuIB7illoR4EW5ZDhRP&#10;g6wAt5qrBfFOxC4nXhMzW7w8oFoZ6wBQqSUhXgRUlgPF0yC9r/bKJ0JKyoLinQhWTrwmZrZ4ecy0&#10;UpzxndVFqZaEeBEzWQ4Uz4IAM1EWFO9EdnLiNTGzxcujopUCi++OSLxogcoM+DiJqKgNAlREFhTv&#10;RDpy4jUXky1eHvfQEa3c5/nuiMRTinHPz8vWgOJF3NMGAe5pToiFPu9E/nHiHXunKnxg5JHNSqHD&#10;d0ckXrTKZAYULyKbNgiQDVlQvBMJx4kH+/jkWF/6XQ+fVfxeCR3rS9WzOdaXEnsHOR3o//aP9Q2l&#10;ziOdlULICkhHLYkeMiIdy4E9pAUB0qEsKPWJxOOkTi40reR83lC8PJZZKWasgGXUkhAvYhnLgeJZ&#10;EGAZyoLincg0TrwkvoyIV+fRCrlLDwm0ohYUzwzQyM0A4lmQGmiluVrfQ9YnUstQPI4Jj5cx8fJ4&#10;pDZUAB5RS0K8iEcsB4qnQXpf79VRIWVB8W6FR/hissXL45HaUAF4RC0J8SIesRwongapgUcoC4p3&#10;KzzCF5MtXh6P1IYKwCNqSYgX8YjlQPE0SO0sh5KyoHi3wiN8Mdni5fFIrajgu6OLUi1+D/Jla8A+&#10;L1rDaYMAj5AFxbsVHuGY2eLl8UitPOK7IxJP6cLNm5B40SqNGbDmWRDgEcqC4t0Kj/DFZIuXxyO1&#10;8ojvjki89NY3Ei9ahzEDimdBgEcoC4p3KzzCF5MtXh6P1Mojvjsi8dKb20i8aKXFDCieBQEeoSwo&#10;3q3wCF9Mtnh5hFHr4L8GwlBLos+LCMNyoHgWBAiDsqB4t0IYfDHZ4uURRq2D/xoIQy0J8SLCsBwo&#10;ngUBwqAsKN6tEAZfTK546zzCIHcmjBoIQy0onhngaWsGEM+C+GHPoWyu1hPG+lYIg2Nmi5dHGGsb&#10;/ANhqCUhXkQYlgPF0yC+LBIvQRjrWyEMvphs8fIIY22DfyAMtSTEiwjDcqB4GsS/Q0XiJQhjfSuE&#10;wReTLV4eYaxt8A+EoZaEeOmdYvvScqB4GsQfqkziJQhjfSuEwReTLV4eYayVMHx3dFGqJSFeGiRI&#10;vIgw2iBAGGTBPu9WCINjZouXRxhrHfx7jUi8iDDM4CoYiReteLRBgDDIguLdCmFwzGzx8ghjrYN/&#10;+B5WqZZEzUsvbJB40YpHGwQIgywo3q0QBsfMFi+PMNY6+Mcz3tWSEC+9sPH/WbuaJrmNK/lXGDqt&#10;Ixw2Z4DpD4aly5rL4GFJ3vZMSyOJuzapIBn2en/9vkK/gpvIl5PIjjo4aKEanV3ZeNUvB4nKII/d&#10;8VhBQGHECJI3RGEsmDZ5nsI4ZvOPW83mSEFebcoK8phbawUBhREjSN4QhbFg2uR5CuOYzT/uX5oj&#10;BXn1IzBBHns2ZgUBhREjSN4QhbFguuSdPIURL18UxhEURo4geX0AfjDIwJv7DnKCexjt024VxmmI&#10;wlgwbfI8hXHqzT8ojBwpyKufY3l938+APq+DnMBTFSNI3hCFsWDa5HkK49Sbf1AYOVKQVz+pEuSx&#10;R1g6yNUjDHkDKEaQvCEKY8G0yfMUxqk3/6AwcqQgjymMfgZeeQlyFYPUySsUxmmIwlg+jE2epzBO&#10;qTC2y9HL+xwpyGMKo5+B5HUQUBhxCl55QxTG8mFs8jyFcUqFsV2OgjymMPoA/mAwhbGCgMKIESRv&#10;iMJYMG3yPIVxSoWxXY6CPHYPow8geUxhrCCgMGIEyRuiMBZMmzxPYZxSYWyXoyCP3cPoA0geUxgr&#10;CCiMGEHyhiiMBdMmz1MYp1QYJ7iHkSPFmscURj8D17wOAgojTkHyhiiM5cPY5HkK45QK48qLv/wQ&#10;xpWXegHu2/YBvPKYwlhBQGHECJI3RGEsmC55Z09hxMsXhXEChZEjeOX1ASCPDLy57yBnUBjt024V&#10;xnmIwlgwbfI8hXFOhXEChZEjBXlMYfQzoGw7yBkURowgeUMUxoJpk+cpjHMqjBMojBwpyGMKo5+B&#10;5CXIGVxScQqSN0RhLB/GJs9TGOfe/IPCyJGCPKYw+hlIXoKcNyNv7+MUJG+Iwlg+jE2epzDO2fxv&#10;l6OX9zlSkMcURj8DyesgoDDiFCRviMJYPoxNnqcwzqkwtstRkMcURh/AHwymMFYQUBgxguQNURgL&#10;pk2epzDOqTC2y1GQxxRGH0DymMJYQUBhxAiSN0RhLJg2eZ7COKfC2C5HQR5TGH0AyWMKYwUBhREj&#10;SN4QhbFg2uR5CuOczf8ZFEaOFGseUxj9DFzzOggojDgFyRuiMJYPY5PnKYxzKowzuKRypCCP3cPo&#10;Z2y+h2iSOwgojBhB8oYojAXTJG96bimM9vJFYZy3CqOPAHnrwLZs14EteX0g/t1sjrZ82o3CiGO3&#10;Jdh/8xzGBdMmz1IY0/NUGOetwugjBXlEYaxnIHmXM+IFQB4qjHjVEPLK58Kffohlem4pjPbyy5W3&#10;VRh9pCCPKIz1DCTvcka8AMhDhRGvGkJe+Vy4Is9SGNPz3vxvFUYfKcgjCmM9A8m7nBEvAPJQYcSr&#10;hpBXPheuyLMUxvT80vzDcvSyjxTkEYWxnoHkdZCtwminbH8w4tgQ8srnwhV5lsKYnl9UASxHQR5R&#10;GOsA/mDkGUheB9kqjPZeSN4IhXH5lPYPhqUwpucXVQDLUZBHFMY6gOTlGUheB9kqjPZeSN4IhXH5&#10;lDZ5lsKYnl9UASxHQR5RGOsAkpdnIHkdZKsw2nsheSMUxuVT2uRZCmN6fmn+Y6H5di0P8urHLV6t&#10;A0henoHkdZCtwmjvheSNUBiXT2mTZymM6fml+Y8lAsirH7cI8ojCWAeQvA6yVRjtFCRvhMK4fBiX&#10;vDtPYcTLW58XS8SWvBzZWkZfTX0Arrw+AOR1kDtQGO3TbhXG3RCFsWDa5HkK4643/6AwcqQgjymM&#10;fgaSlyB3oDDiFCRviMJYPoxNnqcw7nrzDwojRwrymMLoZyB5CXIHCiNOQfKGKIzlw9jkeQrjrjf/&#10;oDBypCCPKYx+BpKXIHegMOIUJG+Iwlg+jE2epzDusvnfLkcvpxwpyGMKo5+B5HUQUBhxCpI3RGEs&#10;H8Ymz1MYd9n8b5ejIK9+oDt+MOpbFa/XASSvg4DCiPdC8oYojOVT2uR5CuMum//tchTk1Q90B3nk&#10;OYx1AMnrIKAw4r2QvCEKY/mUNnmewlhi7aNV2S5HQV79QHeQR57DWAeQvFQYd6Aw4r2QvCEKY/mU&#10;NnmewrjL5v8OFEaOFGteLSSibJnCWEFAYcQIkjdEYSyYNnmewrjL5v8OFEaOFOSlwtjQHeTVA2/6&#10;QPy7/XtenILkDVEYy4dxyVu2QtudVt52TlsUxh0ojBxB8voAkEcG3qwg23Dpt8vGbVuFcT9EYSwf&#10;xibPUxiZbx/r1Vae5UhBXioMJK8eCPJSYdyDwogRuPLuhyiMBfMb8i677cWHid32mpH8S+y2F79k&#10;bbe9OHi92178547d9qYIkH/2xbhOu1QAPbIk0f/9h4Lq1CNIdT0QE0mQe9Aj7dPCdTpEjyyYcJ0e&#10;ntxtb4qIeIu8LhVAj2TYfUFe6hEkrx4I8hLkHvRI+7RA3hA9smDa5Hl6JEPrY6mCIk/ZsblaXk15&#10;yvapytdsIMhLPXIPeiRGkLwhemTBtMnz9EjG0seaAOQxPZKnFOSxOx4rCOiRGEHyhuiROu5ela2n&#10;RzJ5PpYlII/pkR5vj2XL7nisIKBHYgTJG6JHFkz7yvP0SEbSx7IE5DE90lPskTx2x2MFAT0SI0je&#10;ED2yYNrkeXoks+VjWQLy2B2PnlOP5DE9soKAHokRJG+IHlkwbfI8PZKx8tM96BESOB8/GEyPkIH4&#10;wUjRcw96JEaQvCF6pE6lF2ueF0I/ZT78dA96hETKv+qn4A9GPwP+jNBBIIS+vReQd2sY/beeqjp3&#10;XpHn6ZFMgJ/uQY+Q0Pggj+kRMvCmnxH/bpVwnILkDdEjddK8Is9TGJkAP92DwsgRbJL7AKx5ZCDI&#10;S4UBMfNtBMkbojDqZHlFnqcwMuM9lqXtD0aOFOQxhdHPwLJNhQFB8lOLvd8qjGmIwqiz4xV5nsLI&#10;FPdYfIA8pjDylGLNyzOQvFQYEyiMFmwP5A1RGHU6vCLPUxiZ0w7L0cuph8GDPOsDWLZMYawgoDBi&#10;BMkbojDq/HdFnqcwMoo9Fh+48pjC6HnvSB5TGCsIKIyWTg9X3hCFUUe8K/I8hZEp7LH4AHlMYfTg&#10;diSPKYwVBBRGjCB5QxRGHeKuyPMURuasT9vlKMqWKYw+gOQxhbGCgMJoCfNw5Q1RGHVMuyLPUxiZ&#10;pB4rHFx5zFPVw9eRPHbHYwUBhdEy5IG8IQqjDmIX5Hm561NGok8TKAwSr/6qn4K/tv0M+LXtIJC7&#10;3t4LyLs1f/1bhVFHrSvyPIWRcejTBAqjB6XDr20fgCuPDLyZOghEq7cRJG+IwqjT1BV5nsLIwPNY&#10;4bZl26PQkTx2D6OfgVdeKgwIT59a1Pu2bOchCqPOS1fkeQojI82nCRRGDztH8pjC6GcgeakwIB59&#10;amHuQN4QhbF8GPdPUl4C+pSp5bH4wJXHFEYPOseyZQpjBQGF0T4tkDdEYdSh5+rK8xRG5pLH4gPk&#10;1dap+MGohcRrNhBrXnqqZlAYLZEdyBuiMC7p6cub//r+8+NP/a5u/Kz8/QcS9DV5Kebt5Yu/YLsc&#10;vewj231bg7xaSAR5TGGsIKAw2qcF8oYojEs+ukuepzAyWzwWH7jyautUkFcLiSCPKYwVBBRGS1UH&#10;8oYojDqaXJWtpzAyPTzWPiCvfvw7yGOeKjIQZZvGrRkURstNB/KGKIw6fFyR5ymMzAePZQnIqx/O&#10;CPLYPQwyEOTlPYwZFEZLRgfyhiiMS4q5WbZemviUQd+xXm3JI9ngr/opqDD6GdCqdBBIE2/vBeTd&#10;mir+rcKoA8TFleflhU+Z8R3rFZBXP5wR5LF7GGTgzQoCeeFtBMkbojDqvHBFnqcwMuM7liUgr344&#10;I8hjCoMMBHmpMCAvvI0geUMUxoLpNsktgduwmGXGdyxLQF79cEaQxxRGH9gsn0FeKgzIC28jSN4Q&#10;hbFg2uR59zAy4zsWHyCvfjgjyKuFxOt1AMnLexjbyN237RQkb4jCWD6lTZ6nMDLKOxYfII8pjJ4X&#10;DvKsDyB5qTC2kbtBXqEwHoYojOXD2OR59zAyyjsWHyCvfjgjrjymMPoAkpcy5gEURpEXHu8/YkeC&#10;5cPY5HkKI6O8Y/EB8pjC6HnheOXlGUhePrXxAAqjyAufvsnu/vL+b7/97fH9x3/7+PvfPv3W/vfl&#10;w/89/v7j4z/ayF8ff/f777773Z/++HNozE2r0jBt8jyFkandsfgAeUxh9KBvJC/PQPJSYTyAwigS&#10;wKeHIQpj+ZQ2eZ7CyNTuWHyAPKYwetD35oz4wcgzkLxUGA+gMIoE8HibIWXbMF3yvATwKcO5Y6HZ&#10;kkfyvF/1U7ZhJa/ZwJsVBBLA2wj82g5JAL9g2uR59zAytTsWGiCPKYwe9A1XHhkI8vKpDUgAbyNI&#10;3hCFUSeAC4XRMrWNJjlTu2OhAfKYwuhB30hengFl20EgAXwqEsDj2IiyrRPAFXmewsjU7lhogDym&#10;MHrQN5KXZyB5qTAgAXwqEsDj2BDyGqZdtp7CyHDuWCKAPKYwejQ4kpdnIHmpMLaRu2+nIgE8jg0h&#10;r2Ha5HkKI1O7Y/EB8pjC6EHfSF6egeSlwthG7gZ5hcI4DFEYdQK4KltPYWRqdyw0QB5TGD3oG8nL&#10;M5C8VBjbyN0gr7iHcRiiMOoEcEWepzAytTsWGiCPKYwe9I3kMYWxgoDCKBLAp8OQexh1Argiz1MY&#10;mdodCw2QxxRGD/pG8pjCWEFAYRQJ4NNhiMKoE8AVeZ7CyNTuWHyAPKYwetA3kscUxgoCCqNIAJ8O&#10;QxRGnQAuyPMSwKcM547FZ0seyfN+1U9BhdHPgDWvg0ACeHsvaJKHJIBfPqX7a9sytY0mOVO7Y6EB&#10;8pjC6EHfcOWRgTdTB9luuPm2jSB5QxRGnQCurjxPYWRqdyw0QB5TGD3oG8ljCqODQAL4VCSAx7ER&#10;fV6dAK7I8xRGpnbHQgPk1bcqomxrIfGaDcSVlwoDEsDbCF55QxRGnQCuyPMURoZzxxIB5NW3KoK8&#10;WkgEeUxhrCDgkioSwONthlx5tyiMlqntrHnZ/G+Xo5dTz/PeTDjIq4VEkMcURg7EC779hmLNKxTG&#10;cYjCqBPA1ZXnKYwM546FBq68+lZFkFcLiSCPKYwVBO5hFAng8TZDrrz2YexfW09hZDh3LD5AXu15&#10;CvJqIRHkMYWxgoDCKBLA422GkHfLPYyWqe2Ubd5egATwqed5Y9nWQiLIYwojB+IFULaFS+o4RGHU&#10;CeCqbD2FkeHcsBzFmleboeLKq4VEkMcUxgoCCqNIAI+3GXLl3XIPw0sAnzKcOxaabdn2PG+48voA&#10;9Hlk4M0KAgngbQRalSEJ4BdMd81rmdpG2WY4dyw0QF5thno19aBvJC/PAHnWQSABvL0XkjdEYdQJ&#10;4KJsW6a2Q14amLbL0cup53njlVcLidfrGUhegkACeDsFyRuiMOoEcEWepzAytTsWGrjymMLoQd94&#10;5bF7GB0EEsCnGEHyhiiMOgFckecpjEztjiUCyGMKowd9I3lMYawgoDCKBPDYzG3ED0adAK7I8xRG&#10;hnPH4gPk1Y9bxJrHFAYZiB+MlDHbyN23bQSvvCEKAxPAc7e908OLd3Mzkrfd9qIZXHbbO11jto+1&#10;Z7e9lsDtrJB5MwLywqceC44rJNMj/QxcITsI6JEiLzyAh1ynpR45Pr3bXkvgdshLuxPkhU89FhzJ&#10;Y3qkn4HkdRDQI0VeeAAPIa/UI4o8T49kxncsS1Dk9cMZUeRMj5CBKPIUPduA3qimQo+chuiROi9c&#10;kefpkYzyjjUByGN6pOeF488L0yMrCOiRIi98Og3RI3VeuCDPywufMso7FpoteT39G8q2DwB5ZODN&#10;CgJ54W0Efl6G5IVfMEGPKPI8PZJR3rHQAHlMj/RYcCSP6ZEOAnnhU5EXHsdGrHl1Xrgiz9MjmfEd&#10;iw+QVz+c8WrqseBIHrvj0UEgL7y9F155Q/RInReuyPP0SGZ8x0ID5DE90mPBkTymRzoI5IVPRV54&#10;HBty5ZWeKkWep0cy4zuWCCCP6ZEeC47kMT2ygoAeKfLCp/MQPVLnhSvyPD2SUd6x0AB5TI/0vHAk&#10;j93xWEE2p7ydirzwODbkymsfxv7B8BRGRnnH4gPksTsePS8cyWN3PFYQUBhFXvh0HqIw6rxwdeV5&#10;CiOjvGOhAfLYHY+eF47ksTseKwgojCIvfDoPURh1Xrgiz1MYmfEdCw2QxxRGjwVH8tgdjxUE7ngU&#10;eeHTeYjCqPPCFXmewsgo71hogDymMHosOJLHFMYKAgqjyAufzkMURp0X/jR5s5cX3l6+7IUBeeF9&#10;ZHsT7tU6sCWPDbzpA/Hvt9/Q2+XTbh6qj2MDfjAumOYPxhwB4MZfVdrLL+RtFUYfKcirhcTr9Yzt&#10;X1X6QPwL5OEdj3jVEPLap7TJsxTGnHnhsdBsyraPwMYD6wBydFEY8QLgCIVEvGoIRw3T5sgSEnPG&#10;gsd6AhyRp7z7KVs3ShTh5Yz4FzjC+xfxqiEc3aAX5panvf9Pm+3lrQhhcXnZR4rriMiCf73XVhYs&#10;HwoWqhGy4IJpX0eWLJgzyhvWkOCI7Aq1DmCtXc6IF8B1hHcj4lVDrqMbuv+5pWM719GlY4c1JDgi&#10;j2avA8hRf69tk798KLiORjT5lw9jX0dWkz9nMDesIcFR3eTH7xrp5f/1Xttevo1s//gTx4ZcRzfc&#10;LZhb1rVzHV3676hrWLPJTYGG0JawYs3u77Vt2ZcPBdfRiJb98mHs68hq2edM04Y1JK4j4kViA/G7&#10;djkj/oX1CHdsilcNuY5KL5LozL2c7TkjsKOut9dRT82GBpwMvFnfC+K02wjU2pA47Qumex21gGqj&#10;1jICO1YH4Ij12T01G9bs/l6Qmj0XqdlxbMR1VKdmq+vI67Mz6TrqGjgiBqK5h2MjR9lnQzh2OwWv&#10;oyF9dh2OrTjy+uwMtIY15OXco66x1sjf5fsZ8e92PSoysONVQ66jW/rslirt1Fr22ZCBPfdEa+SI&#10;9dl5RpwJHOGmSfGqIRyVDxyo68jrszO3OlYHqDXyx/R5PQXa6SK4Ol49hIpb2ukWBe1cLtkCQ3D1&#10;3POpcXXpp0DXXMRQx9sMoeIG883cgp0dKi4tMKwIsbqw5jgH4gVQIEVzfDekOa5DpVWBeM1x5j1D&#10;4QcVrAdeT4EeuIiIjrcZclW0D2P3Ll4PnLHOUdKwVpA/Qs/rKdDqFoHP8eohVNzS6nqBz3OGNEdJ&#10;b6no8c2wVvRTIL65vRl0IkPimy8f070qWiCysVZksjIU/su5xzcjFZdWN16wXSuKMOZ41YirAsOY&#10;L3bQp7bpnr145fby5Q97d9C49nhlpCJPgbDkBXurl++H9Kd1WLJYNr2w5DlzjKOkoUBYG9pPgejj&#10;9mZYIEPa0Dr6WFHhtaGZShzFCFSwbnM9BbrNIsh4vh/SbdZBxooKr9vMjGEo/FgrWLe5ngLdZhFL&#10;HG8zZK24pdtsQb/OspmtI8QSzz19GNeKfgp0m0XIcLzNECpu6TZbbK9DRXabEDI89yxhpKKfAt1m&#10;ERkcbzOEilv+FNtCeB0q8s+nEBk892RgpKKfAt1mEQAcbzOEilu6zRapu5uKN3Nm88a/0CQUfyW9&#10;H9I61tm8Yg20snnfzBmbG/9u51XE5sarRnxfdWyumpfTB8a8sqmDRNs2Aj/f05Cmrk60VfNy/hoZ&#10;88oODcJm2wjOa0iHVofNqnld/QVxftEahf+9m9//+OKnf/758cuPjx+jmXz+hzaZH599/v67mFje&#10;Xocg2DaCExvSb9VBsGpiV/3Wronl3/0gpHUuQlrj2JAKu+VvdS32tK+IuyaWN7K3iYVv5yJANY4N&#10;mdgtvVCLJLUmlp3NNk0wJobb9sWxIRO7pbNpcaHWxLJP2Sb9xcSKv4pNQ/qUOnhU1dhVn7LrUsyu&#10;Y5vCFxPDh7/i2JBv7Jauo8VsWt9Y3pzdJuTFxIq2YxrSdtSBneIbuw7s3PONZZjmDGGacQSX+yFh&#10;mu2d/b9KtnhK5xvLoMsZgi7jSDGxIY1HHXSpvrGrxmPXN5adB4RQzkUIZRwbUWN1CKWamNl5ZHLk&#10;DAGRcaT4xoZ0HnVApJqY2XlkeOO8TUt7G0eKiQ3pPOrwRjUxs/PIYMUZghXjSDGxIZ1HHayoJmZ2&#10;Hhl6OG9TxuIbKzqPeUjnUYceqomZnUcGEs7bBLCYWNF5zEM6jzqQUE3M7DwyLDB2dNjq5yIsMF41&#10;ZFW8pfNo8XvW71h2HhDkNxdBfnFsyMTgXtll04x4+xfvHppFpt0lidm3TTO+xYwL6bxj04z5OvZv&#10;z69eRvLFedvvt4jki1eNoKGO5Ds9uaHFfB3Jt2ti+QcSiMtb3ml7q+dhSJ9Sx+WpiZl9SkbZzRBl&#10;F0fwx+FhSJ9SR9mpiZl9SsbMzRAzF0eKiQ3pU+qYOTUxs0/J0LgZIuDiSDGxIX1KHQGnJmb2KZnb&#10;NkM8WxwpJjakT6nj2dTEzD4lM9VmiE6LI8XEhvQpdXSampjZp2QQ2gyxZnGkmNiQPmXBBFuEmpjZ&#10;p2RI2QyRY3GkmNiQPqWOHFMTM/uUzAmbIQ4sjhQTG9KnLJjuN3YdB7bnBzpTv2aI6oojOLEhUV3t&#10;nYu/kIhvrIVfOZ1lxmjNEKMVR4qJDek86hgtNTGz88iIqxkiruJIMbEhnUcdcaUmZnYeGVg1Q/xU&#10;HCkmNqTzWDDtGjM7jwyTmiEaKo4UExvSeSyY9sTMziODnmaIbYojxcSGdB51bJO6FM3OI0OYZohU&#10;iiPFxIZ0HnWkkpqY2Xlk3NG8zRd5G0eKiQ3pPOq4IzUxs/PIKKJ5m/0REys6jyFRRO2db/gdMzuP&#10;jAmat7kcMbGi8xgSE9Te2Z/YdUzQns4jI3xmiPCJI3gpDonwae98w8TMziPjdWaI14kjxcSGdB51&#10;vI6osRZY47RUGX0zQ/RNHCkmNqTzqKNv1MTMziNjaWaIpYkjxcSGdB51LI2amNl5ZGTMvN1c4W0c&#10;KSY2pPNYMN3O4zoyZtfika4QiHOZiziXODbiD6Z1nIv6xszOI6NW5m22QXxjRecxJGqlvfMNq6LZ&#10;eWQMyrzNHYiJFZ3HkBiU9s43TMzsPDKiZIaIkjhS1NiQv3nUESXqUjQ7j4wPmbf79cc3VnQeQ+JD&#10;2jv739h1fMiexSMzP2aI9ogj+I0NifZo73zDxMzOI2M3ZojdiCPFxIZ0HnXshrgUr2M3dn1j6QqB&#10;SIy5iMSIYyOW+zoSQ03M7DwyrmKGuIo4UnxjQzqPOq5CTczsPDJKYt7uxv42jhQTG9J51FESamLm&#10;3zwy5mGGmIc4UkxsSOeBMQ+XO9RPPsd3Hdywq8bSj7rdxTy+saLzGBKq0N75hlXR7DwyCWHe7jAe&#10;Eys6jyGBB+2db5iY2XlkGMEMYQRxpLgUh3QedRiBqjGz88iggHm7M3d8Y0XnMSQooL2z/41dBwXs&#10;qbHc3X+GTfzjCH5jQzbxb+98w8TMziM32J9hg/04UkxsSOdRb7AvLsW2Zb3zN4/c/H6Gze/jSDGx&#10;IZ1Hvfm9mpjZeeTG9DNsTB9HiokN6TwWTPdPA22rd+sbyydhtrs0v52LTePj2Ihesd40Xn1jZueR&#10;G7rP2x2UY2JF5zFkQ/f2zjcsHubfPHKz9Xm7u3FMrOg8hmy23t75homZnUduhD6f4YndYiP0eNWQ&#10;S/GWzqNtLW7VWD4Js90VOL6xovMYskl5e+cbvjGz88gNxOftVr4xsaLzGLKBeHtne2IP1xuI7+g8&#10;2uvbNh3x78ZhurzTxogZxwZcihdMc7l/uN7cW0/sXXv9DexZXUCAlLtIP72+P8RWzkZRBUi5PZwC&#10;sX4dA6R8ZlOBWL9UAXLDr8bD9UbAu774G1bwh7Zp7f6FLmZyw2r6cL0V7a6Z3LCyPcSGqt5Mblll&#10;rjdD3TOTZWtTt+KvdxPdBXJLxS+2/t/ef/zy/Xd3u0Buqfi2dWS/ug7yafR41gAq/vIkQgzEkwjt&#10;hk/7O098ce1JhDh4tSi/jf/c8STCw/X2kbs+Urk+nJ98KuCh7YFozbtcHxTIVVe5aybl+qBArtaH&#10;XSDl+qBArrqtXSDl+qBArtaHXSDl+iBArneQ2wOy7AcH64MCufpbxC6Qcn1QIFcdwS6Qcn1QIOb6&#10;UO/UpUCuOoJdM7ml4ts+VE7FLzta2V+8WfHLJlI2iFnxy/ZMNohZ8cvGRzaIWfH1xj/i6rre+GfP&#10;1VXvwqNAzIqvt8RRIGbF1/vTKBCz4uu9YhSIWfGxI0whmRSIWfGxO8sNIGbFx04pN4CYFV/vLaLo&#10;Mis+dhC5YSZmxdd7boiZXO+5safi6/0vFIhZ8fVeFArErPh6XwgFYlZ8vUeDAjErvt4vQYGYFV/v&#10;XaBAzIqv9xFQIGbF18/0KxCz4pdn+t3f+Ovn63cV4y1d/fXT63tA6ifJBV3XT5LvArmlq2/PYjtt&#10;av2EtZqJWfH1084KxKz4+sljBWJWfP0UsAIxK75+IleBmBVfPx2rQMyKr59UVSDmb3z91KgAuX5q&#10;dE8x1k9wKhDzN75+mlKBmBVfP9moQMyKr58yVCBmxddP/CkQs+Lrp+8UiFnx9ZNwCsSs+PqpNAVi&#10;Vnz9hJgCMSu+flpLgFw/rbWn4usnpxSIWfH1U0wKxKz4+okiBWJWfP10jwIxK75+0kaBmBVfP/Wi&#10;QMyKr59AUSBmxePTIHm35Xh88e6wyNy429JuYS23W755BOXtw/G453ZLe+TDaTjrBzniMzxl7X1o&#10;z19YKKUKUCjXj1XsWSLqRxwkirlG1M8bSBRzkajN/xLFXCVqJ75EMZeJ2hYvUcx1ovaoSxRzoagN&#10;4xLFXClq97ZEMWu/tlJLFLP2a1+zQrk2Nu+p/dpkLFHM2q8dvxLFrP3afitRzNqvvbASxaz92pgq&#10;Uczar12iEsWs/dqyKVHM2l88m/BnOYli1n5tZpQoZu3XzkKBcri2Fu6o/fb64taFRPFq/1D7/CSK&#10;V/uH2ugnUbzaP9ROP4ni1f6htvpJFK/2D7XXT6J4tX8Ic+At15hX+4fa7Sfn4tX+YcmRd1eYw7Xf&#10;b1dV3tLzH2KujrJor7/he7l2/O2ZSx3Arb6Xa8vfLpTS0iNRzNpHz1/z+EkUs/aX6Gb7GjN9fIcl&#10;FdlHMWt/SSL2Uczar3N15fdi1v4Sk+vPxfvdPywJtDaKaeY71GY+xdh10uqeqqwzTCWK+btfx4NK&#10;FLP2az+fRDFrvw61lCjm737t6JMoZu3Xlj6JYtZ+7emTKGbt16Y+iWLWfu3qUyimre9Q2/okitnz&#10;174+iWLWfm3skyhm7dfOPoli1n5t7ZMoZu3X3j6JYtZ+be6TKGbt1+4+iWLWfm3vkyhm7df+PoVi&#10;GvzanZIbev7rhKs9v/vo8LvcrTnMdy/eHUPbLs/GNGXQ7tbE0euHY+I/d9ytObRIKeM+Snt9NfO7&#10;J+/WHFq+k4VSPgcYM33qntChhS1ZKKUJWKKYK0XtCZQo5kpRmwIlirlS1K5AiWKuFLUtUKKYK0X4&#10;CG+4kk1j4KE2Bqq5mM7AQ533IlHM2q+tgRLFrP3aGyhRzNqvzYESxaz92h0oUczar+2BEsWs/dof&#10;KFHM2q8NghLFrP3aIahQTIvgobYIShRTIdQeQYli1n5tEpQoZu3XLkGJYtZ+bROUKGbt1z5BiWLW&#10;fm0UlChm7ddOQYli1n5tFZQoZu3XXkGFYpoFD7VZUKKYtV+7BSWKWfu1XVCimLVf+wUliln7tWFQ&#10;opi1XzsGJYpZ+7VlUKKYtV/vIC1RzNonLkCh+EwX4KHeW1nNxXQBHogLUMyl7U/sqFfiAlQoZu0T&#10;F6BCMWufuAAViln7xAWoUMzaJy5AhWLWPnEBKhSz9okLUKGYtU9cgArF/N0nLkCBYroAD8QFqFDM&#10;2icuQIVi1j5xASoUs/aJC1ChmLVPXIAKxax94gJUKGbtExegQjFrn7gAFYpZ+8QFqFDM2icuwKdR&#10;jqYLsL3e/4vi8Xq3vx13Bdrrb0Hxav9IXICKMa/2j8QFqFC82m93Sm5hzKv9I7oAL3drYiDu1rQI&#10;tsXlFPdP2t2aOHp9tyb+c8fdmuP1BoG7rpXaM3j/5H2U4/UOgbtQyh3Awnv21N2a4/UWgbtQyu1B&#10;JIq3UhzDY1hdK2IucX/R6d2P8fpbULwu4Ri65hYUc6WIb+AWFHOlIJ5B9b2YKwXxDCoUc6UgnkGF&#10;4nUJR+IZVChel3AknkGF4nUJR+IZVChm7RPPoEAxPYNH4hlUKGbtE8+gQjFrn3gGFYpZ+8QzqFDM&#10;2ieeQYVi1j7xDCoUs/aJZ1ChmLVPPIMKxax94hlUKGbtE8+gQDE9g0fiGVQoZu0Tz6BCMWufeAYV&#10;iln7xDOoUMzaJ55BhWLWPvEMKhSz9olnUKGYtU88gwrFrH3iGVQoZu0Tz6BAMT2DR+IZVChm7de7&#10;AiqVZLoAj8QFqOZi1n69L6Cci1n79caAEsWsfeICVIyZtU9cgArFrH3iAlQoZu0TF6BCMWufuAAF&#10;iukCPBIXoEIxa5+4ABWK+btPXIAKxax94gJUKGbtExegQjFrn7gAFYpZ+8QFqFDM2icuQIVi1j5x&#10;ASoUs/aJC1CgmC7AI3EBKhSz9okLUKGYtU9cgArFrH3iAlQoZu0TF6BCMWufuAAViln7xAWoUMza&#10;Jy5AhWLWPnEBKhSz9tEFmHdrDucX706hbS93a+I5lOVuzeH8zd2aw3nP3RrTM3gknsHp6fso4QG0&#10;7j0Qz6BCMVcK4hlUKOZKQTyDCsVcKYhnUKGYKwXxDCoUc6UgnkGFYq4UxDOoUMyVgngGFYq5UhDP&#10;oEAxPYNH4hlUKGbtE8+gQjFrn3gGFYpZ+8QzqFDM2ieeQYVi1j7xDCoUs/aJZ1ChmLVPPIMKxax9&#10;4hlUKGbtE8+gQDE9g0fiGVQoZu0Tz6BCMWufeAYViln7xDOoUMzaJ55BhWLWPvEMKhSz9olnUKGY&#10;tU88gwrFrH3iGVQoZu0Tz+DTKCfTM9heX7lnFIpX+yfiGVQoXu2fiGdQoXi1fyKeQYXi1f6JeAYV&#10;ilf7J7JzoELxav9Edg5UKF7tn8jOgQrFq/0T2TlQoXi1fyIuQIFiugBPxAWoUMzaJy5AhWLWPnEB&#10;KhSz9okLUKGYtU9cgArFrH3iAlQoZu0TF6BCMWufuAAViln7xAWoUMzaJy5AgWK6AE/EBahQzNon&#10;LkCFYtY+cQEqFLP2iQtQoZi1T1yACsWsfeICVChm7RMXoEIxa5+4ABWKWfvEBahQzNonLkCBYroA&#10;T8QFqFDM2icuQIVi1j5xASoUs/bRBXi5W3OaprhbE9r2crcmnvNpd2vi6PXdmvjPHXdrTuEBdO6j&#10;tNdXym1+8m7NKTyAHkqZIRwdylPP1pzCA+ih1M8JKRRzpSCeQYVirhTEM6hQzJWCeAYFiukZPBHP&#10;oEIxVwriGVQo5kpBPIMKxVwpiGdQoZi1TzyDCsWsfeIZVChm7RPPoEIxa594BhWKWfvEM6hQzNon&#10;nkGBYnoGT8QzqFDM2ieeQYVi1j7xDCoUs/aJZ1ChmLVPPIMKxax94hlUKGbtE8+gQjFrn3gGFYpZ&#10;+8QzqFDM2ieeQYFiegZPxDOoUMzaJ55BhWLWPvEMKhSz9olnUKGYtU88gwrFrH3iGVQoZu0Tz6BC&#10;MWufeAYViln7xDOoUMzaJzsHChTTBXgiLkCFYtY+cQEqFLP2iQtQoZi1T1yACsWsfeICVChm7RMX&#10;oEIxa5+4ABWKWfvEBahQzNonLkCFYtY+cQEKFNMFeCIuQIVi1j5xASoUs/aJC1ChmLVPXIAKxax9&#10;4gJUKGbtExegQjFrn7gAFYpZ+8QFqFDM2icuQIVi1j5xAQoU0wV4Ii5AhWLWPnEBKhSz9okLUKGY&#10;tU9cgArFrH3iAlQoZu0TF6BCMWufuAAViln76ALMuzXn44t350ULt7zHuLOx3K05H7+5W3M+7rlb&#10;Ex5A6w4H8Qw+PH0fJTyAHkq9e9jTKGfTM9heX915UijeSnEmnkGF4q0UZ+IZVCjeSnEmnkGF4q0U&#10;Z+IZVCjeSnEmnkGF4q0UZ+IZVCjeSnEmnkGF4tX+mXgGFYpX+2fiGRQopmfwTDyDCsWsfeIZVChm&#10;7RPPoEIxa594BhWKWfvEM6hQzNonnkGFYtY+8QwqFLP2iWdQoZi1TzyDCsWsfeIZFCimZ/BMPIMK&#10;xax94hlUKGbtE8+gQjFrn3gGFYpZ+8QzqFDM2ieeQYVi1j7xDCoUs/aJZ1ChmLVPPIMKxax94hkU&#10;KKZn8Ew8gwrFrH3iGVQoZu0Tz6BCMWuf7ByoUMzaJy5AhWLWPtk5UKGYtU92DlQoZu0TF6BCMWuf&#10;uAAViln7xAUoUEwX4Jm4ABWKWfvEBahQzNonLkCFYtY+cQEqFLP2iQtQoZi1T1yACsWsfeICVChm&#10;7RMXoEIxa5+4ABWKWfvEBShQTBfgmbgAFYpZ+8QFqFDM2icuQIVi1j5xASoUs/aJC1ChmLVPXIAK&#10;xax94gJUKGbtExegQjFrn7gAFYpZ+8QFKFBMF2C7U3LD3/nD1efcszijC/BytyYGXry7ex7i9vJw&#10;TTwi0m7XxOHr2zXxnztu15zDBOh9qDpU5PDk7ZpzmAA9lNje7U8/P/v6/Xdffn3/+fGndaZPPVxz&#10;DhOgh1I/KKTmYi4VxDSoUMylgpgGFYq5VBDToEIxlwpiGlQo5lJBTIMCxTQNnolpUKGYSwUxDSoU&#10;s/aJaVChmLVPTIMKxax9YhpUKGbtE9OgQjFrn5gGFYpZ+8Q0qFDM2iemQYVi1j4xDQoU0zR4JqZB&#10;hWLWPjENKhSz9olpUKGYtU9MgwrFrH1iGlQoZu0T06BCMWufmAYViln7xDSoUMzaJ6ZBhWLWPjEN&#10;ChTTNHgmpkGFYtY+MQ0qFLP2iWlQoZi1T0yDCsWsfWIaVChm7RPToEIxa5+YBhWKWftk60CFYtY+&#10;sQEqFLP2ydaBT6PcPTd9gMsJhn7945dfHx+//vn91/c//Gn5v+8+f/r6+OPXD58+Plv+OzyZ3z37&#10;9Jf/jmNflv//5cfHj+8/f/i0/Fdo4t9+/fTx8euHH999fvbzp49fX/8Ur4rC+PrP3x6//+7jp3//&#10;9PHvj5+/xPs1mf7b+18e//P9518+fPzy7K+PP4fIfv6HaFSfff7wy6/rf3z99NuC9JdPX79++tvy&#10;f399fP/T4+f26njxz5/iI+Z/xHtexv5jOfjs/V8//PLxvz58/TVR4pSG+8d/fPr8P8t8fvh/AAAA&#10;//8DAFBLAwQUAAYACAAAACEAWzYsUbYBAAARAwAAGAAAAHhsL3dvcmtzaGVldHMvc2hlZXQzLnht&#10;bIySTW/bMAyG7wP2HwTdazlZ99EgTjEkCNbDhmGfZ0WmbSGSqElM0/z7UUpTFOilJ1Oi9bzkSy5v&#10;H7wT95CyxdDJWdNKAcFgb8PYyd+/tlefpMikQ68dBujkCbK8Xb19szxi2ucJgAQTQu7kRBQXSmUz&#10;gde5wQiBMwMmr4mPaVQ5JtB9feSdmrftB+W1DfJMWKTXMHAYrIENmoOHQGdIAqeJ68+TjflC8+Y1&#10;OK/T/hCvDPrIiJ11lk4VKoU3i7sxYNI7x30/zK61ubDr4QXeW5Mw40AN49S50Jc936gbxaTVsvrw&#10;PQk2G75pzxo/i53vpFote8vdlZGIBEMnP8/KZX3wx8IxP4tFmcMOcV8Sd30n24IGB6Y4IjR/7mEN&#10;znVyPedR/qtADhmonojP4wt9WyfHBfYw6IOjH3j8AnaciNdk3nx8z2YUTxb9aQPZ8DBYu6ncit1o&#10;0qwRJ14bsoY5AwYqFc6upaBT5IYDrjE8Ll8pKOoRvuo02pCFg6ESi1A6y7ZVlTAyQ4odEqGv4cRr&#10;Bbw+bcM/D4h0OTDznNvWS6GdHcNfS9OjSrGrGPG0zKv/AAAA//8DAFBLAwQUAAYACAAAACEAWMcz&#10;1LcBAAATAwAAGAAAAHhsL3dvcmtzaGVldHMvc2hlZXQ0LnhtbIySTW/bMAyG7wP2HwTdazlZ9tEg&#10;TjE0C9bDhmKfZ0WmbSGS6ElM0/z7UXITFOilJ1Oi9bzkS65uHr0TDxCTxdDIWVVLAcFga0PfyN+/&#10;tlefpEikQ6sdBmjkCZK8Wb99szpi3KcBgAQTQmrkQDQulUpmAK9ThSMEznQYvSY+xl6lMYJuyyPv&#10;1LyuPyivbZATYRlfw8CuswY2aA4eAk2QCE4T158GO6YzzZvX4LyO+8N4ZdCPjNhZZ+lUoFJ4s7zr&#10;A0a9c9z342yhzZldDi/w3pqICTuqGKemQl/2fK2uFZPWq+LDfRRsNnzXnjV+ZjsXUq1XreXu8khE&#10;hK6Rn2f5sjz4Y+GYnsUiz2GHuM+Ju7aRdUaDA5MdEZo/D3ALzjXyy/wdz/JfIeaYkerCfB6f+dsy&#10;Oy6xhU4fHP3A41ew/UC8KPPq43u2I7uybE8bSIbHwerV/FLqRpNmjXHgxSFrmNNhoFzjbCEFnUZu&#10;OeAthqf1yw9H3cM3HXsbknDQFWIWipNsXVQJR2ZIsUMi9CUceLGAF6iu+OcOkc4HZk65bbkU2tk+&#10;/LU0PKlkw7IRl3Ve/wcAAP//AwBQSwMEFAAGAAgAAAAhAMEXEL5OBwAAxiAAABMAAAB4bC90aGVt&#10;ZS90aGVtZTEueG1s7FnNixs3FL8X+j8Mc3f8NeOPJd7gz2yT3SRknZQctbbsUVYzMpK8GxMCJTn1&#10;UiikpZdCbz2U0kADDb30jwkktOkf0SfN2COt5SSbbEpadg2LR/69p6f3nn5683Tx0r2YekeYC8KS&#10;ll++UPI9nIzYmCTTln9rOCg0fE9IlIwRZQlu+Qss/Evbn35yEW3JCMfYA/lEbKGWH0k52yoWxQiG&#10;kbjAZjiB3yaMx0jCI58Wxxwdg96YFiulUq0YI5L4XoJiUHt9MiEj7A2VSn97qbxP4TGRQg2MKN9X&#10;qrElobHjw7JCiIXoUu4dIdryYZ4xOx7ie9L3KBISfmj5Jf3nF7cvFtFWJkTlBllDbqD/MrlMYHxY&#10;0XPy6cFq0iAIg1p7pV8DqFzH9ev9Wr+20qcBaDSClaa22DrrlW6QYQ1Q+tWhu1fvVcsW3tBfXbO5&#10;HaqPhdegVH+whh8MuuBFC69BKT5cw4edZqdn69egFF9bw9dL7V5Qt/RrUERJcriGLoW1ane52hVk&#10;wuiOE94Mg0G9kinPUZANq+xSU0xYIjflWozuMj4AgAJSJEniycUMT9AIsriLKDngxNsl0wgSb4YS&#10;JmC4VCkNSlX4rz6B/qYjirYwMqSVXWCJWBtS9nhixMlMtvwroNU3IC+ePXv+8Onzh789f/To+cNf&#10;srm1KktuByVTU+7Vj1///f0X3l+//vDq8Tfp1CfxwsS//PnLl7//8Tr1sOLcFS++ffLy6ZMX3331&#10;50+PHdrbHB2Y8CGJsfCu4WPvJothgQ778QE/ncQwQsSSQBHodqjuy8gCXlsg6sJ1sO3C2xxYxgW8&#10;PL9r2bof8bkkjpmvRrEF3GOMdhh3OuCqmsvw8HCeTN2T87mJu4nQkWvuLkqsAPfnM6BX4lLZjbBl&#10;5g2KEommOMHSU7+xQ4wdq7tDiOXXPTLiTLCJ9O4Qr4OI0yVDcmAlUi60Q2KIy8JlIITa8s3eba/D&#10;qGvVPXxkI2FbIOowfoip5cbLaC5R7FI5RDE1Hb6LZOQycn/BRyauLyREeoop8/pjLIRL5jqH9RpB&#10;vwoM4w77Hl3ENpJLcujSuYsYM5E9dtiNUDxz2kySyMR+Jg4hRZF3g0kXfI/ZO0Q9QxxQsjHctwm2&#10;wv1mIrgF5GqalCeI+mXOHbG8jJm9Hxd0grCLZdo8tti1zYkzOzrzqZXauxhTdIzGGHu3PnNY0GEz&#10;y+e50VciYJUd7EqsK8jOVfWcYAFlkqpr1ilylwgrZffxlG2wZ29xgngWKIkR36T5GkTdSl045ZxU&#10;ep2ODk3gNQLlH+SL0ynXBegwkru/SeuNCFlnl3oW7nxdcCt+b7PHYF/ePe2+BBl8ahkg9rf2zRBR&#10;a4I8YYYICgwX3YKIFf5cRJ2rWmzulJvYmzYPAxRGVr0Tk+SNxc+Jsif8d8oedwFzBgWPW/H7lDqb&#10;KGXnRIGzCfcfLGt6aJ7cwHCSrHPWeVVzXtX4//uqZtNePq9lzmuZ81rG9fb1QWqZvHyByibv8uie&#10;T7yx5TMhlO7LBcW7Qnd9BLzRjAcwqNtRuie5agHOIviaNZgs3JQjLeNxJj8nMtqP0AxaQ2XdwJyK&#10;TPVUeDMmoGOkh3UrFZ/QrftO83iPjdNOZ7msupqpCwWS+XgpXI1Dl0qm6Fo9796t1Ot+6FR3WZcG&#10;KNnTGGFMZhtRdRhRXw5CFF5nhF7ZmVjRdFjRUOqXoVpGceUKMG0VFXjl9uBFveWHQdpBhmYclOdj&#10;Fae0mbyMrgrOmUZ6kzOpmQFQYi8zII90U9m6cXlqdWmqvUWkLSOMdLONMNIwghfhLDvNlvtZxrqZ&#10;h9QyT7liuRtyM+qNDxFrRSInuIEmJlPQxDtu+bVqCLcqIzRr+RPoGMPXeAa5I9RbF6JTuHYZSZ5u&#10;+HdhlhkXsodElDpck07KBjGRmHuUxC1fLX+VDTTRHKJtK1eAED5a45pAKx+bcRB0O8h4MsEjaYbd&#10;GFGeTh+B4VOucP6qxd8drCTZHMK9H42PvQM65zcRpFhYLysHjomAi4Ny6s0xgZuwFZHl+XfiYMpo&#10;17yK0jmUjiM6i1B2ophknsI1ia7M0U8rHxhP2ZrBoesuPJiqA/a9T903H9XKcwZp5memxSrq1HST&#10;6Yc75A2r8kPUsiqlbv1OLXKuay65DhLVeUq84dR9iwPBMC2fzDJNWbxOw4qzs1HbtDMsCAxP1Db4&#10;bXVGOD3xric/yJ3MWnVALOtKnfj6yty81WYHd4E8enB/OKdS6FBCb5cjKPrSG8iUNmCL3JNZjQjf&#10;vDknLf9+KWwH3UrYLZQaYb8QVINSoRG2q4V2GFbL/bBc6nUqD+BgkVFcDtPr+gFcYdBFdmmvx9cu&#10;7uPlLc2FEYuLTF/MF7Xh+uK+XNl8ce8RIJ37tcqgWW12aoVmtT0oBL1Oo9Ds1jqFXq1b7w163bDR&#10;HDzwvSMNDtrVblDrNwq1crdbCGolZX6jWagHlUo7qLcb/aD9ICtjYOUpfWS+APdqu7b/AQAA//8D&#10;AFBLAwQUAAYACAAAACEA41pi2jwDAAAOCQAAFAAAAHhsL3NoYXJlZFN0cmluZ3MueG1srFZRb9ow&#10;EH6ftP9wirS1kwoBSquJQaqtLWulqaoEqNqjiQ9iNbYz24HSX79z0o7KgJRKQ5Dg8/nu/N13Zw8v&#10;nmQOKzRWaDWKuu1OBKhSzYVajqLZdNz6GoF1THGWa4WjaIM2ukg+fhha64DWKjuKMueKQRzbNEPJ&#10;bFsXqGhmoY1kjoZmGdvCIOM2Q3Qyj3udznksmVARpLpUbhT1yW2pxJ8SL/8JkqEVydAlP4Qaxi4Z&#10;xn5Yi8YGSVWlm3BiQROh7FMouNFrkExtwDJZ5Gjh+KzT6p11vlyEmg+ZSDModFHmzBFAwDVsdAlr&#10;ptyOsl6Ay4R9q84MDgKbHrOBLVhKWBIoFs0Ko2SaIUhkCgjoF7gNB44rUfsNA7vz2ObAmWPh1EwJ&#10;j/z+uZbNWIE8XDN5xDWSvz3mZHkCViwlO1GjcBkBs08GoaahNO7f90PGHBBmjvZfZ4OcPSPUnmid&#10;/97TYx4nQ0E/+wwrlhNRuxGNUp1rA0JxfEJOwp4XmrFWrtb6bgTLvWzBpMg3tbBSiiurLnmhVuDp&#10;P3vZv3c47rW2pKMItgQ/sAD8514X4Plvw2x4DqXaEKcKrXz97iPSTr7GBCCZPFJwI6zTS8NkI8YC&#10;cMPWChZGS2CErBHoNkBF8KZcCuYcGhWGenh706qATBUGMUH6uqMC9fTgFJ4R87KqQ71oGCRMaiMe&#10;Dm/lEpUzVDm/hBQOCDJtsOmGXxnqC9XCnFkqGeoJBgukKKlu63YS5uWV13wH+8tcpI/eRNU3aGtO&#10;h63uEFQSRhUbGsJgIXR+MAe3DiX0msJbaZ++S7v/Lu3uu7TP3qV9HqaqTggyavrCwzDHnM4Kaqdg&#10;y+USreeerXq0UCs/XFbtuTm/Ae5wDZOKKA1TcoUriqKQRFxfXRVVpOZljnQMWQqsKLTx9JtvKoY3&#10;QuBuMj6ycCVWwp/73u6Mmqih6uclcRmueZnWJ89LK96evaVXBNJUjizMrlud026n2zutYKnG/X6v&#10;e95p74BLV4A6zgHAJMOck+f7NvzUxv8D+EywfKP3mJo6He4Ik9fJplmtSmL7GDMjqfDp6kK2HDm/&#10;1HmOS6w17n7fTreGY7rPJH8BAAD//wMAUEsDBBQABgAIAAAAIQA6rbBxmwQAAOgXAAATAAAAeGwv&#10;bWVkaWEvaW1hZ2U2LmVtZrSYy2pUQRCG68wkk0SNnsSAulCSqMRLAuILCF7xthHElaDiUhD3LuYB&#10;TFzEC+JlLSI+hiuXLlyKC1EQ1I0rYazvnP5n+uTMoDg9LT3V1V1df//Vfao7ZmZ2y6vKc29sj/RL&#10;s2bnGmbzpy6eNsvsyw6zGz4+GdkUzXH/HTO7m5kte43LtXfj9nF9zNyBvXebt17PnDx7ws3a1jQ7&#10;+uvzKezfeH9mU2bNK444YSuFE++0ZjZpAGz2fitaWxpz9oLJtsctzX77yJ3bN8tF2Iq7dj+2u7Vg&#10;P2zOvZodjnoy2+QsF7ozf37/1J1ZrCDM3F7MXKjMxO9id+brl0+6MxuR3azPzOxQZeakzUYzO51O&#10;d2YzspspZi5WZk54394u5revH7ozxyK73C0abkekphpY0coaIBHL4xnxOuCV3aOyRsp88Vv/YeYr&#10;777sdZBkf1ay8Uq8c++b6buOftbX3XqZw9N33/JKJPLidJa29Z2Kdz2zbQXD0ra+N9sqfrf63mRh&#10;DfXdiJEym3bLRrCtxn/a+xvdfSrjWeK3Kmicv1bwEI80i/M/0Wdk3Ecm/V/dG2djwr3XR6Z8pOVI&#10;gyL7vBbZ1WBbj+xqxZbIrgXbemSf1SIr23pk1yq2RPb+wMhqpB7LxwNj+WhgLB8OjOWDgbFcL0aW&#10;sk6HL4ky43WLV76mzV45+S+8znklU8T6pqCHqbXxheBnyeVOr0qjZV4z2x+w6L/glWx3ODhDkrel&#10;Y8MayH+90j7Wvx2ZRE1hsC58HwpSOnzAGQZDXIvE7r7KTNzjSn+8DpYHvl9LhURnDawvBdfFwB+u&#10;FOnsZSquOjvl3dHjSr+4gg8eEq7S6Su5/wgrRPzfvsINXweDlF7eDGn2ldxDKW+7Hlf6xRVceCH5&#10;nqTTh55iX/cGDLjiVzpvh1T7ym1LKe/nHlf6xRVczjTrgJt01pF7HYYrOYNcBP6u0CbuV73NG68V&#10;sPe55BXAmua9Iv71VfC314ByFFjiDM8CxH/4TqXn3h42Rw3i3G8dy2Ed98I6pF9PsI5+uRl+FCS8&#10;pXPeUuVm/OObGxkpHaxhz7U4xTk4QBSC3KECVqocjC8KnCixnopTnGvLd2KJByfpYKXKtfK1NfiM&#10;9VSc4pyKT1W+t416ipzKucAvnJDSp4M+DIbOXpw78U8FD07Swcu9pniHkIfjonXQr3xGbuPts1Eq&#10;xil4x3i0eX8geWNKB49znBpPfx0i9bbVm4D9SI0nbkj2Ujr84JoaL947zpJ08MBOgYcvnRf+T4Wi&#10;/1uRjk2qe2DVfZF/nwUpPXc9VX6J7wH8U5DkSOlgpboH1gIGnCjSlZ9T7FN8D4DD+pFwkk5fqnsA&#10;Dvh6GqR05dAUnOJ7AP+sH0nOlE4feop74H7AgBN+pY/qHsA/ZxE8OEhPcQ/0y/ePHYMcsVGOKt8/&#10;cizyEJJ8L31U+f6hY5DfkeR76eCNIt8/cL/kdSR7Jh28UeT7dffLXY3kO5MO3rD5fjHEzP/O6kRn&#10;p622D7ePBBvPW+3z3s69Uogtf3cRc9aiNmdbbfKT2nzXasdz4aZ+4gdH7hVKHtp/AAAA//8DAFBL&#10;AwQUAAYACAAAACEACw6kizMHAAA8MwAAGAAAAHhsL2RyYXdpbmdzL2RyYXdpbmcxLnhtbOyb2W7b&#10;OBSG7weYdxB0z1oUKS5GnEJrUaDTKabtdaHKSixEi0dSlqLou8+hFltxpGmcpBlP61ykDCXu5Hf+&#10;o8OevLzJUu0qLqukyBc6fmHoWpxHxTLJzxf6xw8BErpW1WG+DNMijxf6l7jSX57+/tvJzbKcX1de&#10;qUEFeTWHPxf6qq7X89msilZxFlYvinWcw9OzoszCGv4sz2fLMryGqrN0ZhoGm1XrMg6X1SqOa699&#10;onf1hQ+oLQuTXD9telZfF26cpnYerYqyzTori6xNRUV6Kk5magQq2RSAxJ9nZ6emtExubZ6prOZx&#10;WVyfGm22SvZ56jkR2Ng+ako0VW/bq4ttu5iONywsbk6023V1t11sUN53FZ5tG+6bOy/D9SqJgjLM&#10;Yi0Lo7JY6N305FevBg/fdTMUvb16V2rJEvaBwbmu5VBwobursKw1E0qG8/imflPVXUq7LJOF/jUI&#10;TMfyA4oCSCFqOBQ5PpUoMInwTR64JmHfVGnM5hEsdw077fWyX2bM7ix0lkBXq+KsfhEV2aw4O0ui&#10;uN84sG0wnTUL3XT0q09d17UDgmxbYkQJ85EwZIBcQh1BKMHcdL7ps9OTWdP7/t9mFO0OUIPu1uft&#10;nWkJ58NZfFNEF5Wqq9k6d99u8sfn9uashN0XzmE42s1Ch2P2Rf2Gypp+aVGbGfW5TVV9oa4P6t0u&#10;6YV12M7/3mcuUusJ6xHNm1S3ENEDzltbU1fBvY5/u5heEV1mcV63DCjjtNkT1SpZV7pWztUGLF8v&#10;cbdqgxE3q7eZjGaKhsvTrWKaQN1qgvqVGoHBrSwtXia1XS10IJyiRndIbgNj4twShqXVHf+OIRtg&#10;YD5ODBMOe3fWbx3ccWJsqXCLVBbHk+1OEGOq3R4Y1XqDCa2Go54m+cUAGe/Xo6AAA9GC4gMU0Zzi&#10;RpOHygpJsOlwgYTHBKI+MZBNgRrckJZDHCmkTfdghZoPrb6BEQMwmyFX64YQWl4ANPPz2C5hfVfK&#10;wqk3BuBop7LDxXZeK1Xj5+s/iiVwN7ysi6bWHXQQA0tqWg1ATCkNYe1ghDOwrbqmUAIJA15t8dfX&#10;sy6r+lVcZJpKwFGLI4WDcB5eARXbV/tXVHZeBEmaNqBK81sZgNQ2Z8wsSEP6whcUUROYTA3PQ3bg&#10;UsQCzC2PeK7r4dYs0PkqWS7jXDWzMQt0b7NgtGZB9bAq0mSpqmv+KM8/u2mpXYXpQgcbBT/dhAxe&#10;m4V42I2tuWjp3Fo6iU0wbyaYNiY4ogG1kOSGQLAgjmQGldQLbg/pTZLHjx+Sdr3QQZdY7R6bHBus&#10;NfzcHVs4z5I6LrU0yRa62LwUztXO9PNls7R1mKRtejAVqvvTllPt1s4WVuuHsveJtBmeEGePF2Zq&#10;4if4bk40OtByP0CYyR1hdqjKzOWeJ0xGkZSBRFSBFngQIJ/DofGFFTiuf1RmQ2/o/6LMzB+lzLJo&#10;bqeAqjysY7fIa9BxHT2ze+nTLCwvLtcI3IY1SMrPSZrUXxqRCeSEut1VAa7EE/D4r/jvy6SMwaqD&#10;2RjzOO+lKMm4J/ivirIrs+sLKkhttOb3XNAJ1xdLw+od2TtKtlO/u+2O4fVRapKwnm7vwQlMUycs&#10;TV1r9UGvssbUBiMg4BwmkUncAGDjEwQCRCKXGi5jQSAYd3vT3G4PH8RqtVa+xqcbZRM/VdiA1gee&#10;4tD0/7dOLhOOTT3PQoFLCGgpgZHNLIws4jqeFIT4xj5OrhKcvRjNr/aUn9/3XMP5MyvNh8myoaga&#10;aNzD0UqzDbIaegVhmn4Oowu1ciOgbN75heg54Y9PueJ43BX/4eA092r3cezcfLLbsJM8Izv5YbLT&#10;Y5awpW0jIRxw2mzPQbZPOHwvdITjOdwlltzT6T+y88jOnbjGT6E8GwU4HvvYqstbsQ8K35ruLzzZ&#10;uODFhJApF7srcif2YcGXmCcXnxSkZvsp860KWaXPB09o+SCFp01cnwnPRswGMU25x+GLFyOIm5Jj&#10;I2DEYBDbuXd05Sg81ffAIzx/RnhuleSu8zzFMIiPPgE8ldc+zuypuPG2xOjXyQdFgSgozRadH/NE&#10;BfyfkZ3kMNkZWIGE6wTqk4Ry2h0TI0ltA1mYcyl8ZprOkZ37xlKO7Py12DkRQcfUFHuE0Ltadi/7&#10;TCNbjnvtU3L3UW47pRt0fqpW4TpePiM76WGy05ceYxY1EbdduNXjuBzcdwwA9cBmcg5B1wAirUfd&#10;uVcc+sjOX8xpn6DYwM2/x/WjCad9gMI7waKJsPjgxtITCk+4CNMKz+oivn5Wdvb3aiAedUg3IhkW&#10;vg0XbJBncQiFBa6NpOvYiLo+h7uSlBFGjuzc8w7PkZ0/Izun7vVMRNkx3PXcw2Pv8LurOqcanfjE&#10;OnW9/HGac3C7O44u4AojfkbReaCRIjcQpjAcA2FPwo1Fzlx1Y9FBJmUug9tKBNtwh+AoOn9t0dlc&#10;2lX/8eX0HwAAAP//AwBQSwMEFAAGAAgAAAAhAP1zzsLcBQAAnCIAABsAAAB4bC9kcmF3aW5ncy92&#10;bWxEcmF3aW5nMS52bWzsml1v2zYUhu8H7D8I2kVu7FikZFtWbANN2gADtm5YO+yiGAJZom3WlGhI&#10;9Ef663cOKTlSYrcOFA0IkKKJvihKPHx0+L6nHe8TYcFPmgfbib3J0iCPliwJ827Co0zmcq66kUyC&#10;bSLsn38qWsrvtZTzOY9YYDYP9+zPuIftIybsKTxnLIN8Ga6ZCO/lRlnbgO3VxGYxV/oyXudxEq5r&#10;V6w4VOHEJnZPd9Gr9TEdb02X6n7NLB5P7Lu9A3/uFHWIbUVSZnHOv7GJTcnAcTr6t21BH2t4MraB&#10;17LWoVpO7KQjzPXMtBVms2fFy8GTVCZXzPoqeZqrewG9JlyxzLyZBa+CHVkwxFju5Gpiz/FJMMZs&#10;k3OZFmdMJ8XBnAtxaBnJNGWRwqFM7Az2yo5lIGS0qkdFB9I0LdqNe5VYHAKjg/IJJl2I6zCjZuyV&#10;QOXEcQe2ZXr6pRo9jIwZ5sVa5lzBEIJwlkuxUewqCbMFT7uCzVVAHf+yv1blOSXXAfH7lxTP7Xis&#10;lgEhI3OIfS4ZXyxVQFx907cuT2O2D8gFPAzDC3MIcTP7kRQym9g7aCJ3nyGS1peB96+eM0AlzZlK&#10;ZAzBCjdKHmaJJ+GCITQQ/IwJHGv2aww0yEBxhbNWxnUf3AjOUvUeG/8x+woh/6yD/yeH4CNuljXe&#10;B58AoH+4Wt4wIXJNoT79Lo2WMjOtLLdjuX7HIrAlHQv2qAN7Xsdyxr19UG0KHb6D1/2Np2x6G4qc&#10;6QblmfKZt4kIoclq+p542OBwXDa4uZ3iW+I12C3PYs942rylvngYofl8CkZO8OEe5WPYlI9i9gto&#10;NCADWqHD8FOFA9kp0aDPQAMm+Xlc6C+iPS6QAAABmKhgQeGoIRYfCG0fi48yS0JxDAkPwtYkZRCf&#10;PE4ZkDEqCcMZ6KMqEn4FCbdNJPRH0GqqAAD6+u/AJAncDJoSMTwTiLOzwt8pnwMBR+cfYtRs/p3L&#10;4eM1wyHVNWPkP10yRrUlw2t5yfBaXzIgJ+DUw6IBG4AC142mGPgvjsGd1hrxUQ4gRi/OARkaNkrt&#10;8HR1qKaCfpupoP9/IDAEBCAd4KZjjSAvNEVg9NII5Cu2Y8cBgAi98EJAXKMMzfSPRgaGmjgwp0p9&#10;MGg5D4A8blk6wqcP8w6/IQ0ACQQkQ+PlgGjleYZuPHs9uFmyaHUt91pK5+u6ifAaikTiO3UL4brD&#10;qiAYeE+WA0rqHAxb5gBG2DIHMO8UHQSkAuABj4AGrf8fOYj3bB5uhEJnUjEkz7AVH6jOMq3ZiiN+&#10;HCTjD/04bcGPL7IwRpenVzE02wrn8YTZ/o6JLrwxGGbPP5L0YHgn3TImr6pjJr5hu2KI3IFbXfUo&#10;NUmwMMvU9R7SYJn3/Kstz/mMC67ugyWPY5ZeJbns7rJw3dXvAoYXrPaFhWWGwkvzdC6vw2i1yOQm&#10;ja0vvvMjP403w8yBE6cT+9jthdnUzhJ8uiVTHePigTMBT4OIz/Jok6G7P5Q1inrJo7lIZcoeKioK&#10;TP9M7svQ4vBijrURqEZ0Q6ECtP4Xhf+N+bZsiPfBdb5IA6xRXEzHPbiq2+EUF92a45NlgI9SFcUf&#10;LAP8LrfHygBnVgcwp+PXjFu9D1rPQ1t4arW/hbDXCwT6TOn0/5K7KdVaD/cOVQGoziTpVIvIG7OP&#10;l85O8RXGRy/PuEeKjG2Wdur7BuqyIjQqDAC+cgn56A3yVwY5lsEQbPjpQ/nDA1lzbAnDUtU5jGsx&#10;2w7jfacNxp2qi6V+PY9DXUPXRauIE+eN8dfHOAg0RNwDreaBZmuQxl2t1FtCHMT6E3/WUKp41D3U&#10;bunQKJmDTjFm/VDVJ1dI+ptOeV06BYsQBm8Xdj1dpTxRlDgjhbu62N0S38cK0U35rhegaN/RRrRU&#10;KUOvUogm9A3wVyjEUaMUCRxyN+rwU/WWc/jWcrslvo8V2pvy7Zg6eqnCaV2F9wsjWpMo7ptEeX0S&#10;pVDimL8xj5/6p4VzEHcx/TdFvAf/JWX6HwAAAP//AwBQSwMEFAAGAAgAAAAhAOqL3pNmBAAA1BYA&#10;ABMAAAB4bC9tZWRpYS9pbWFnZTcuZW1mtJjLaxRBEMZrdvPykWQSRPSgRFH0YMB/QASfiHr04EHx&#10;4FHwcRQPi0lOaiKKiYKvk4j4p3j04FG8CYJ6F9f6zfQ32+PsorC9HXqrq6e6qr7q3q9nk5nZNe9q&#10;L30wF+k35s1mW2YLJ8+fMsvs43azy/58KrIphuP+OWZ2JzM75D1uVz6M2+fHY+YO7LXbPPJ++sSZ&#10;427WsbbZxd9vTmN/2+cz22TWPuIRJ22xcOKT1s6mjABbfN6K0dbWvL1ise12S7Nf/uTm9atlErbo&#10;rt2P7ZrYYz9s3r2aPYhmMtvsKJeqlT+/f6lWFhmElXPFyqXaSvwuVyvfv31WrWxFdrmvzOx+beWU&#10;5dHKbrdbrWxHdrPFyuXaykmfW6lifvv6qVo5FtnNuEXL7ajUphZWjLIWkajlsYx6HfTO7tHJkbZQ&#10;fDY/WPnOpy94HyTZn8VsvFbvWz431zePftbEXeXw9N23vFaJvDidpW1zp+Jdz2y2QFjaNvdmtuZ3&#10;xvcmCzk0dyOOlNm0W7aCbb3+0z7fqvaprGcZf6IWDX+TwUP8pO2ep/yvuWbcn0z6quYTzsaEn+dB&#10;9XvZqJ9q3azfas2W+q0Fv836vWjUT7bN+q3VbKnfw4H105NmxZ4OrNjGwIqtD6zYk+LJgazb5VtB&#10;g/e2euebscV77v2Vd6fAIv9Y3xyeh6WN53uCnwMud3gXJZYcZbY/xGL+nHeY60FwhiQX6diQA1zW&#10;a52j/ceRSTRUjKXg+36Q0sFDnGFiCGtB0u6rZNUeVubjPEiP+HmQ6OQA9hRYlwN+sNKkw+CpsOrs&#10;lPdADyvzwkp84iHzINHp6Kmw4ute8AlW9JLl0+wrDEMrb64eVuaFlbjgQsIf0plDT4F1JcQAK36l&#10;8x6Qal+5OWnlXdvDyrywEpczTR5gk04eM0NihTPgIuLvDGPqfsnHvK9NhNj7XHKjk9OCd8T/3vD/&#10;utnFUcQSZr6btLveGUvnxh+WowZh7pdHSIOzWLRVTSTIox8358E/EszSOW+puJkQ+OYsqa6KNey5&#10;FqaYg6OSVXiYIxZxU3xX8UUDk3xLT4Up5tryna+Ml4e4xKGjp8KEL77jSPlGT4Up5lTljxQ+zaXi&#10;VM4FPoVB+nRCTDF34p9OPDBIJ96w3Kn3EHg4bvoOMC8+Y8z7wN9S9R3mvPSLp19eSN65er/E/Feu&#10;66njxdh4p5UOPvYjdTwwcV8gub+kE48ap4iHL+0f/6+g6f8W0rFJxcvcLfDhiyCl566n+r7HvKy7&#10;DEkM6cQijxQcthbqBiaadPFLin2KeZk45I8Ek3RxZypM+H4eYoAJfVS8jH/yR1I36eLpFJgehhhg&#10;wq/0UfEy/jmLxAOT9BS83I8Pn3oMOOlvOSr+3fBYcC4SbpJOvFHw77r7hfeQ8K/0UfHvE48B/yLh&#10;X+kp+Hdv8MkLd7SXHY39cedwsPGz0znr49w7jbuG3yXkRC4ac9Y01n8nseH9R/PxWrBpXr+ztoUY&#10;xGL8BwAA//8DAFBLAwQUAAYACAAAACEAj2aNra0HAAB/GwAAFAAAAHhsL2NoYXJ0cy9jaGFydDEu&#10;eG1s7Flbb+O4FX4v0P+gCvtqW3fJwtiLREmKRTM7wTizC/SNlmibDU1qKTqxZ7H/vYc332rNZqYz&#10;bYFtHhyRPKR4Pn7nRr35frum3jMWHeFs4ofDwPcwq3lD2HLif3i8GxS+10nEGkQ5wxN/hzv/++mf&#10;//SmLusVEnLWohp7sAjrynrir6Rsy9Goq1d4jbohbzGDsQUXayShKZajRqAXWHxNR1EQZCO9iG8X&#10;QF+wwBoR5uaL18zniwWp8Q2vN2vMpNmFwBRJQKBbkbZzq9VhJqJ/WXFNasE7vpDDmq9HZjGnFCwW&#10;pqO9VlMAqUESh+Mg8Z4RnfiBP1KdFLGl6cBs8GFmOgXfsAY3FRcMjuNIfl2XV1RiwWCpijMJu7Z4&#10;rV+F+BqJp007gO22oOScUCJ3Wm1/+gbWrlYc8PDe4182ROBu4tdhcoAg+VwAgnxUjCJ7rqBsmJSd&#10;3FFsFAqDSGk72r9Xb+EOUTpH9ZPC5kh4L3oYVxPPwVCzNI3UgySSYv2wVb+C1KvpG1TOebN7EPBm&#10;VNJOztSGdKNVPe2DUP8avHj/ILzu48Qv8tT35mAPvkfUqXmbic+A/8oWBHkCO2B8pp9ADHWYEmUb&#10;AQCKyo5T0twRSnVDLOcVFfY0A/Wn9T8TU+xjnty1eAHmNPGvBEFUCaISo8v9dXepf+TUAIz3imnt&#10;BKimeDfx95xDpZw+rrD3AXgn6A6s0nvg7caYgpov9SowXa0Fvw5PeJAaXop2fANSdblGbIPo/b69&#10;fcsbe+a4WWJD8d2lzq0FZxhl8JfHcRylQRAGSWgnmfF4GIRRkBThOMrzMCiS+HZgCHL+ctjdYV8c&#10;fBu0TsyvswfOuDomQwrmvUz8KE3gfBTq+yHQnDKtupmlVHcUQxvJH1XjBlMscXPykpZyeSUwMvbe&#10;B5PZ6CMSSyzNdMLA/I3mn41hMSyKYhxmSZJF4zhNMgtRXToAhmFcpDAQJUk4TqJinJpXvbhDKMZF&#10;EqZJEWc5DCaFHV+58awI8igpxnFRZHk6zvQhASin539yBHMkKhUqFBLwfEOsOdRcU7wul+D6WsU+&#10;7SNruunA2+HG7OwZiV3FKT9xieAmMNCyLknj6GOkuQAqXzzsfrOsqjv4u2iWmhVhlFtWfIlpt6KT&#10;N6izAOoV7KtOeAWqMKCq/GHxI16CN3i2xmMjRo00fGyzfo8XSvHFdLbCWEZ/+W72XVrCTzhW9qnH&#10;QKpCEIG1nA69FRjj9K8YmIWoFjv0wlqtrCD2WP6F9sRb6QG4xqnV5fM0C9XEZ20Krd6MkwjBYrRE&#10;1CcROYm4TyJ2EkmfROIk0j6J1ElkfRKZk8j7JHInUfRJFE5C430Jj7GVyINexJSTUZDl/aA6VPNe&#10;VEMHa94La+hwzXtxhWBv93IGLJz2gUimobkHj5aNYK5q6iVSPipSPn5zUvZrZZUKf5+Tv0fJsJdO&#10;DrmolyyOkmnvRveU7CWLo2Q/nRwl096dOkrG/WRylOxXJnSUjPqJ7SgZ9kKyp2T/0ewpeYbaJxhp&#10;qYi38r7TzgmevI2A5O3XKo6LoKqSQXoD8TAJxtXg+jaOBrd5dBON8ziNq+q3o5z/szP+5CjZzcoN&#10;I79s8A82GfhVp3zwM8jj22wAgTcbXAXwE13f5TdBFF/fFte/6YBQl7Bn7V6dFqCvDXPN/Zx2Ojte&#10;8Zd7vMSs+Rs+S2pg5CcEtdxRndFBX4Xkj2h9Gk1U/wyLi/0PWNSqwjhf53ozn1M8Ix+Pl4Id7re2&#10;RO3PpJE20IU2cKGtgwISh3EcBkFuIvVhwKUQx3kCeJgrnWH2zu9qBFn3UoHCBYEd6wLObHtN2Fu0&#10;tageCTY6TztRDW0fuC225mZjX6mCSKFq+ENUEF4Weid/WXLWzk/beXDSzuOzYfBi/9nSIx+O4yxN&#10;wihLIacNo9iVFkd5cxEWUBSmAVxaFEEchZll1yfy3m9ZekDMvVtLz1ysqOxu4tv0DkpUvgETvifs&#10;CTeqhNVXDmv0Dy4eSf30Fm4DjAVA5WbHCDsf08WunihhDnifvZUw8E6P3Ex0hRTVeXIcQtX8pRXw&#10;q9NkuTXVuqnoPcGlLtBV7gyem4uPamuvrPIhrVc2Cr9fscpXxURPOfFNq3yICQ9IIHWFcVbn76t3&#10;gx3kb3CD1V3ZyskSRPdh6wpVZft3LOwxq5a9vjHnTuf0ii6ZrdekLVeh991i0blCFly9c6iaQbMn&#10;0poZumxXdbRh42HAboXxtxsqyf0zBeIdeWuTeZq4AOHpPEDY2a8LDKpitQDkdp8QNU5f9urIYevY&#10;/xvl1zBKGzj/2EZ5lix9wjj10DWWLxhb+s5N48jvf2DEJnTjA9e5OHSbbE3V986s/s07suPbL/X8&#10;E+neMWozVmuoDenaa3BVT92VdTuQQtrAAgnqjcp534Ffh1TuzAm42yS3yf57mU844/9azHp9fPom&#10;pmAqkovXXf8r8akVhMkZlnApvtRlzwojuNe74xwuBj3I+5fsZyJXkMosCYMvFpbULVpi22dTb/XJ&#10;Zaju8uHLkHmAJAEu9c16qg/GFnpZ09Apj1oH3r5pvaPKYuIDVRsICS18BYA8g3yETzGI3rSQOsQq&#10;kVAZCIGiZN+jvnPA5dqpLiqG7b+bTf8JAAD//wMAUEsDBBQABgAIAAAAIQCUISZ6hgMAAIwKAAAT&#10;AAAAeGwvbWVkaWEvaW1hZ2UxLmVtZuxVzUtUURQ/7+mYM280m8kySH1jhS4yIxxxl1IWUUmmi2gR&#10;DjgDgjKTSuNiFrM1WiRtlFq1qUVI7V20CVy4iKAYMkFqI0FYifQlTL/ffe/pm+GN+gd4mTPn+9xz&#10;zz33PE1ERgDO+gjiuIuPHxPpKxMxe65fEtHkQUCkHnqICpcPbLlIRhM5DXCvwUWfrDwqFwSQl3B8&#10;Crh88coFmGUZqG3m2TLt74PWxI/gb6DS5YSKg6BSplUKNzB02pEK6vWypLJokAPgN6HJ5/NWEtIK&#10;T8SR+oqIfEe+SyodrwiUaTo9SZ1RO5LSNZKsxD99jWGx5tXu0iV699hwjFWbawyEVtbDcuvVejoG&#10;MLs20oHGRJA5tyICI/l1GfgibaDOBXwSkjqUKQRNDlQiOWbGzN542uyPT5jJhNkfG02NxMd9EsCp&#10;fDiDT4L4rwI2gCuAAwCLqwZdDqlfVarLb8qiyrMK9pWoZAu4Khs07MZVaZ3BOpD9j9PvZcns8xef&#10;137s/GMlYTeUvLtDSITwsEM2RT4edluJu02L7QpO54rqbWe1jeVjRfWw29rOnYD3OYpMwe5iZyWw&#10;JzuP/FDqUr/tfXElO/+YA7u2Wcvnnbd9CHyQPQMwADUAviS+f74uN4+xoHinPMX6iB2nGZid6IwI&#10;p/in7L0ovwYYcgIBF88kJwe+7e2VPe9Nu0xc5G75YuypszO/IzZN95Arz5ugU2pSiay5uwhye1aI&#10;mhYyJsMSK5iz3lmVkm6fc7FnI13aV5N3kcjs75moUfM3DLNaadKnM5NaLegpXGWtdE5EjdU/YZn8&#10;FZF22+Z1LmqMq6C0mQq2zDXJ284OXHkrrx3rYaYFcRiX8R5r05kV6BfqOozc+6jB+Bwrq5C1b4aF&#10;ssIcG4Q2A8tRZf8E+965vZ4mTp38mV6AnP1CP8K8rSemfuieakFxeoR7sYfYm5ytA0CfALwbTtwP&#10;gKMA1WPZb90y+LXb0dGP/cVed2Q5O14GOCFJ3JaJ2zKlV+KSBu4HngBOQksuJqOSwm3GZVztx17i&#10;N0hNexszN56J81d9d2y+wubpQ7lbVw2ecuZGX0IfIIsD8yx8h4x3GODwINVy5vwNcJz7k7S3Zz2/&#10;C45+/5tg1WtrSO9/E0p+GTjSmlAu9jLr5bw/9HrWodmeZ22bg6Cvgq6xe5K9zX6jP/vVodmW7HX2&#10;MRftSf8HAAD//wMAUEsDBBQABgAIAAAAIQBrbt4wSgcAAFAZAAAUAAAAeGwvY2hhcnRzL2NoYXJ0&#10;Mi54bWzsWVlvIzcSfl8g/6G3kVdJfV8YKbCl0WKwdsYYeSaLfaO6KYkxm+yw2bY8wfz3LR6ta62x&#10;M5kcQCIDcpMsVlcV6/iKevXdtqbOPRYt4Wzs+kPPdTAreUXYeuy+v50PMtdpJWIVopzhsfuIW/e7&#10;yTf/eFUW5QYJuWhQiR1gwtqiHLsbKZtiNGrLDa5RO+QNZrC24qJGEoZiPaoEegDmNR0FnpeMNBPX&#10;MkBfwKBGhPX7xUv289WKlHjGy67GTBopBKZIggXaDWnanlvpJyL4P441KQVv+UoOS16PDLNeKWDm&#10;x6OdVhMwUoUk9nMvcu4RHbueO1KTFLG1mcBs8H5hJgXvWIWrKRcMjuOAvi6LCyqxYMBqypkEqa29&#10;6hdZvEbirmsGIG4DSi4JJfJRq+1OXgHv6YaDPZx3+KeOCNyO3dKP9iaIfqkBvHSUjQJ7rqCsHxWt&#10;fKTYKOR7gdJ2tHuvFmGOKF2i8k7Z5oB4R7pfVxtPjaF2aTdSD5JIivXDVn0LUm4mr1Cx5NXjjYA3&#10;o4K2cqEE0oNGzTQ3Qv2r8OrdjXDaj2M39yAOlhAPrkPUqTnd2GXg/yoWBLmDOGB8oZ+ADLWYEhUb&#10;HhgUFS2npJoTSvVArJdTKuxpeuqj9T8hU97HHPnY4BWE09i9EARRRYgKjJ6eL9un5ke9GmDjnWJa&#10;OwGqKb8buzufQ4Wc3G6ws0B1Awd0jRFr1TapN8MuxQK+ezPCg9RWpeiRd0BVFjViHaJXu/H2mlf2&#10;qHG1xsazH5+a3FqbDMMgzmPPC/04CWLfC2O7yayHwyCIMy+JYj/xgxzIXg+MX5y+HKTby8UhpcHo&#10;KOpae86Mq9MxvsCch7EbxBEcizL2bgk0p0yrbnYp1XvPQp3kt2owwxRLXB29pKFcXgiMTJifM5MR&#10;9BaJNZZmO2EQ9UbzL7Ch76VgRAiuPIn8KM+PTOgN/SBMYvgLAz/1vCBNzfpDfwRZmqdR5udRFoCd&#10;80wbuCw2/XoSRpHv52HoBUmYBP4LDmCJxFTVB2UHeJ4RGwMl135dFmvIdw0UAvOOknYtpDhcGcnu&#10;kXiccsqP8iDkBgxOWRakss7jG2ouKtyHmJnpj/pzsTifn4lF7RN+AJb64nhuRCtnqLUG1FLYsD/y&#10;KlCFgaPKN6vv8RpSwL0NHVsmSqTNBynniuinRk6hSFiPsco30gF7mORTFvcTG8w1rogOZzWnQrhR&#10;Ua3Sq2EGj5Y9FCZlVNbV7/BKPa0miw3GMvjnt//5Nijgy0/VTr0GVFMExV3T6ao+hYCf/AuD9yKq&#10;yfazwOtY4sSczqnIntq3l1LtMjr5cABq5SxB8BxB+BxB9BxBbAn84JyUiaVI8nMUqaXI/XMUmaWI&#10;tamfskXey5GdtZbyV2Wu8CzFswaF0H7G5P6zJgX48ByP3qgnBwtusHcwM9A+qdzDeCneyqtWxwI8&#10;OZ2A6vzzNAwzbzqNBvEseT2IvHw6uHwdBoPXaTAL8jSMw+n00wGo+8WQLjpAM0nRMfJTh9/YtP+z&#10;runwNbiIg3QQxdl8kPuX4WCWpt7lHApWks8+6eAvC5BZB2GvhYpHk9KqqyVtNfzZ8IcrvMas+jc+&#10;KV+w8gEBWD8Aki3MTZH8HtXHmUPNL7B4cv4Gi1JByFM+l91ySfGCfDxkBRLuRFuj5gdSSZvUfJuk&#10;TKVtenhnZ9G2N1DmpapweLbm7Bd0/gL+h5UCUtKFRhhn97clArC1VqbigoAeGrebt9eEXaOttfUB&#10;YaXr9JHCaHvDLcZemqT0dYBjFv9VgGPiO0efJDoZp8fj1Dsap+HJcvJ7I89smCUKNkV5mKReliU9&#10;siyLPvCGme9nYRClQRyHWRjmGpuCzx7D3t8NeUJynNfSMe20Krxj11ZeaEx4B3F9RdgdrlTjohvN&#10;Gv3IxS0p766hBzQBAMDdrhF2uqZbHL1Rwh5ISbsgYZCybvkxuKIaKIV+qrL5l/U9L8ZJcmt6NNPH&#10;OYJL3ZYp8ATpnIuPSrSX9XaZ7e0gUL9ibzfXHwvyjmDnb9vbQaG4QQKpxvWku9s1b8Z2gPfg3qK9&#10;OIbOeg7bTKgam/9iYY9ZjWxWN+dOl/SCrpkF7NJ2KzD7drVq+z7GN6BatUvagxZ3xNYG21SoeeWN&#10;+wXrq4xfd1SSq3sKjneQrA1SNWUBatZpfbC7X1YXVOT2BugFhapx/LYXVw7byfwdlV8jKm3h/GtH&#10;5QlY+kx06qVLLB8wtu67NIODxP+eEQvzAgvLwNe52E8bDGfQtYmrX3lHcnj7oZ4/kPYto7ac2kit&#10;SNtcQq66ay9s3gFgaSsLwNaZQsJvIbEDlDvJAv19wvPd/Wey8R9WtF5eoH6TUDB9yp+6QDWCMLnA&#10;Eu5C17oZ2mAENztzzuFqyAHcv2Y/ELmB6rEmDC6qrVM3aI3tnL2zVTftQ4AlDvwgYB4AJcBdruGn&#10;5mBtpdmagcY8ig+8vWucg85i7IKrVlASGn2ZqS5SjqVU5Wn3Q8jkfwAAAP//AwBQSwMEFAAGAAgA&#10;AAAhAJQZ7yp+IwAAAHQAABEAAAB4bC92YmFQcm9qZWN0LmJpbux9C2Ab1ZnumZHsyLJlyyYJzgsm&#10;dmicxHY0I1mWIU6tl/Ny4mAn4SWIZVuJndiWIyuQQAHZDjQt4Ta0QLnQsqTbAqWwDZSUPoA1CdvL&#10;3bILpKXbsrslsLCFdlnoFmiXbvH9/pk50uhhx3FYtu3NOJ/mzHmf/5zzn/P/55Hnnys9cejhua+w&#10;jGclM7EPxwtYvsFegJmgPnbGRBhMwIfj4+PcGsYzz58QBf6AvBag8mYBZiAPoDqfAVgAK1AGFAJF&#10;gA0oBkoAO1AKnAWcA8wEZgOfAM4GyoE5wFxgHjAfWACcC5wHSMBCoAKoBBYD1Jbq9XcV3kuApYAT&#10;qAZqgFpgOeAAZEABFgEuoA5wAx6A4iKceSamQBuL4i+OugiyAbxjbC8oN/VnNloMj53qf7LHXlC5&#10;6y+v+IlAPCOxTvO5hfmY95RSTPdsAUfi6VPbzfXwdPnb6Ked9bAI/uJqSzr1jBQzUbAjGM/DVGP4&#10;rs5YU+lTK55e+sSHqe9SHqYSA/XFt6gS8BA/53w8V/8n3kA8YLL+T/yBeADVP/ER4gGZ/Z/6Ie//&#10;xCuIB0iAsf9THya+QPyDeIGx/1P4yfo/8Qdj/yceQjygATgfoPAr8G4EVgKfBJoAans+wA8EgCDQ&#10;DKwCVgNrgLV6+Ba81wMbgFZgI3Ah0Aa0A5uAzcAW4CLgYuAS4FI9fAjvy4ErgK1ABxAGOoEuoBuI&#10;ANuA7UAP0AvsAHYCfUA/MABQeQbx3qWbh/CO6+Yr8b4K2ANQb74auAb4FHAtcB1wve5XmI2G8A4+&#10;XsL7x3hTa6CG9Aq+I3qPokZyvOTGz5ILMer9wLdhFtTZAG92WhegKE79sSMItUhKkIYe3p0EgQYh&#10;+qLCkHnSR2v/61GJqcxodjyzL8OFoihPJsGT+rjf1LpF1t6ikU9g7fak6VZOUnGFZuK5F9D2HKhL&#10;h/qn4NeD0c+BUVGzSTf5dduUK/dFbxfGSWoN9FAqgrAa1VlUulSkdpteqdl8hbvz6jBSj/gIf27V&#10;DUWl1eLh04zXOBdNxesQedq8JJl54/aGbKXVvs4KVWcer5jQZg6SnmcPaCMK4+MWtcln83ua1xDv&#10;orS/g7dJbWe6Zz1hnk+Kg5s5TejbaG+kJ8831YJmbyyp0adW8pQfxl5Oz4KRBCc3f/i3Ak32EjQI&#10;aElXDFtSIoHB3gx7GkbUHprDv50iGLaYqQrLyZwoMNO0UNLNDrybAB7PoGZPv2qRebrEBYz54f4T&#10;uj9BOAjT7XoLjCIsxXS7mZo0mH1TLWWS/QLDlNQWHtgeqarwNiueiiW17ZG+SBcxUM19GZO8XfHe&#10;KyP+SF9fbXM01r+7L9wm+2WpUaoxuGwJ9+2OYAKFylPTOayGp2/KKVUEpa9Vi7D2YeaNx2O9nbvj&#10;LCJt8W3dEO6HoVGqaO+JNEXicoXNan3DZw4PiXHHNQ6HY0xxeBRHDZPMlmI/mynOFxY5HC63eK3t&#10;U6v6op3hvoXC0+2D4S7h881hS99QpKjbH4uE7fFwZ9+sczfGIlJ3pKsvzPLXdJeyb2yK7bb5gnsG&#10;LdGhyMz5myL9g6wvHI8EIrHe/CvFRZ/37R6KR/sP9F5tDpgUm3VjYo6QWCC17+6U2rtYLNrX5wvH&#10;ZLbV36PSjS2xWW3W4ED3DKFEyPvMbH+0vz/MBrp9u+Px6MChRHlfb9dOoVxCFfvDfV27h9fYrF5h&#10;RlukX2oTqyoYJ7uk0v3Txd4uMZ64XKO2BeROLCBq/w27sWZ/EYg8fODWVQc3D/RuYwu2+vMCwmqS&#10;AehJjl/HUbPG8etn+G4wTHKOl7y87Mz4lcksTuP7j2/8akJ7yOTbDrID39abS5Lv0ncvZl1Gvk3h&#10;qYkYtBxp44Tmmk2yyex5jB873wbfN/BhSj59LqXzpAcOT86TlD8CnlTEeRKvRMP7FPr/7x490/+z&#10;Gm9K/iQJ6tQfkn9zzVUmiwl8OCl/ptIn6W166ROX52LCVGK4wJD+JkhZvWwI8loUuo+dkMVIH0LS&#10;1tSeuSg/6cRIH6Z1qZOHI9XHe/rQtB6pdbPdkO0i09JA2KdB/8uQ/kv6FGn6A8CfPv+PQ5A9w/8n&#10;5//OPx/+Xwz90Rn9xUc2A/wzmP9BRDjT/yfv/64/n/7veftM//8jlP9k6Og/Gv1lE+Y1pyT/fQz9&#10;n9Rv/yN6uynKf49MKP9t6sG8+KJobGdnNGrfSWzggC88JIgHVNWU4tjokRtqmN1hsvhnQDdVpumm&#10;rh3muinheTvXTfWZuW4qbuG6qe6DXDfFHrZw3VQUHjXdVB/TdVNXmsQyXTfVm6/rpgxTbJL/TO/A&#10;okJfvzisK1c34rtFn+Rq6xcBrPmMj3Nlb671C4taVVOe+xs82mE++fqFqnycLPqpr19QVv9nHxr/&#10;sdZu5VKPuMKuk09cQasr5Jq5fsE1K5o64gR8FJatUPX3MHZQCF6mTCplylak0C3SJa58wy6VA6Ja&#10;D2zN6MrkugCFLdJ1QKSWTaA9rBltyulOfsmd50UcPZ/nT03t+aQLX1fScsz9G+cTEuIRUjtmkkXK&#10;VW/Gsudyv8dAEDvMWv1PFopWl+6Ah/4nHwzmMWERtlGEsFS5Tf9biiWgKJaAZLwVLCPVqb8vG5I5&#10;ZSMtF+Qz33BRqj6wLECrw+qyAMy08itRvDDTqnKTbib3jQBX51Ptam2kB6bb1eCkx5OYTxSEB0FT&#10;ia0UP6+3FokFRIk1iQXsLqzbSmyFSD4KsYa8QtyBlXEe7odJ/ytEcuvFN+WGUirX36ixfROyxPVR&#10;iOp9EdLTN7PdA1ggiA5IUJF3dVWx+8N90lC1NLiEdUdjZqmXHZalTVFJMDls1jXbpLYB1i2tkAal&#10;TT3FEdMO1izskZZJMrNZN0T2xKXemTarWNEoPgCduokpeT02Is8UnthmlYbwOdFb54HXUcvHQwu/&#10;6kPLL7QOvRVr122g/lZ1H81U0jT6gf5BrUnaG5TZRyeKKwqHB3VHY/rT0UBNR/8RQ9rf0dM36l+U&#10;Uy08/FP6tGBNe6KmWv7d8PuwPhYY0/+4yp9A+iFSWKlPqaHUKbNJ3d2lOaWGLc6ZqLbxoGuHk+uL&#10;oroHSyWFqYfNtFgs+hpNssUZEkoaU+2XWzXpBv7m9lp71Xac8XwZOSXZ2QEL2vKvk/Gree+wMNrn&#10;lvmQp4eTPgX2gsFMxhLs8qB9HvR0aq+sstD8Q3gHjkuREq0/7dfnHzK+b9App80/zNiDMfn8Y6oN&#10;KJnPpMEO08c6/8g1Rn28dlR2vi+C00EbM4gYZCKOR+/BbHol5xnTyXMqNT5f0fKSOy4+59HG4dMe&#10;YPnAyBXevJBIpuJkAxct5mTQYhjfI8AosA+4AbgR+DSwH/gMgH0/7CbgAHAz8L+AzwEHgVuAzwNf&#10;AGjvxG3A7cAXAZp9/G/gTuAu4EvAl4G7gb8A7gEOAV8B/hL4KvA14F7gPuB+4OvAA8A3ABozHgL+&#10;CvgmcBig/vsI8C0A6zvsCPBt4DGAePx3ge8B3wceB54AaGfHX+M9ppuP4n0MeFr//gHe/wd4Bvi/&#10;wN8CPwSeBf4O+HvgOeB5gHjGceBHAHX/F4GfAP8A/BT4GfAS8I/APwH/DPwcoHZwAngFeBWgPL2G&#10;9+vAvwK/AN4A3gR+CfwK+DfgLeDfgbeBdwDidBT2N3i/C7wHvA/8Fvgd8J/AB8Dvgf8C/kD+AXV6&#10;Dr6Ukp8wT6ACJOUnfN+h83mNfz1Wd0Z++ghZXBWIfZryE+qlsGztactPi/jIjfwcMHP5qeUk8tOG&#10;nO7U5zX5amNOd+qTmnvbpPKXtO+raTzars8zBEw6UvMRlYRpP/PUXiEyad+mtPg3Tjm8Az6Rwr4t&#10;aeEPGsKXZyebtJnHBuFT6zfUWMTR1enyoxqP1owoEG9Q3JwmPyIbH5n8qOef0rEDU5QfEWoS+XEw&#10;W340JDMJlXI7kfyIPXSGbQtpsqTBnuRH2kpGgyBLWNTZN5WKmyWD2aGaU1vYKCyFayJ7mOciy6tz&#10;+CH7HipORrpkv5+aYA77+2kOlmkPq2dICIM9tZw3yKzLxep+V2yLK4NVOe19hZkkCYduVmVk3bwS&#10;9hs1sypxHSSzMS2YZ8PqHt0PlfE7upniH9PNFTD/1BCPSsiMeOzwYycCZ5SF8iZl2HOZ3QF7bf7V&#10;BBOX2b1NLrVJXI6R8kG0vPfMNCrSPmj6fld4z1xucP8A7her3w9ip/ZidjHk+g2qNJ+nyvYPomeS&#10;bL8McwVB3af9ILJPtkYbE2xMaTYW2JjTbIphk5dmMw82+Wk258BmRppNJWwsaTbzYVOQZmOHjTUr&#10;rcI0Gyv8FKXZFMDGllWu4jQbKnuJbrNDpSJpU4g+IspCuo8Hse8+kz6Uw3T6nJVFn/Is+syZAn1m&#10;ZdFnQRZ9KrLoQ37S6VMNm3T6nJdFHypFOn2oLtLpQ/nJTR9Tkj5lWfSZnUUfijm9/VAO09vPoiz6&#10;UOrp7WdGFn2oHaa3H6r39PZDbSOdPlQ76fQhqqa3n5os+izJos+yCeljTtKH+k56/8rLog/1uHT6&#10;lGTRpzCLPlSudPpQqPT+Rb0ynT7UntPpMzOLPu4s+pyfRZ8VWfShUOntZ2UO+hA1FrNLxWb0NzIv&#10;UjnPYhbSJyH/AvsyJnVh3208Ig1GB7FPmNSCoiCxK3RdJbVKkpHoIXvSYUqIU0Is3F5SeZ1PXMY2&#10;icQAuT+SO+ghd67VvFjNDYXmNlr+yIZS1Wy1nJIWlPLK88Pjo3zbmbQ9MhCJUc6Hwv2DfRFNxlrM&#10;OkSevqZrbTHkswNpbAQCItUf6VnngCqUa0qrQ6dLZv4pPSuTtvUOdEv9kfCABJ8SaxHtCLMWYUgX&#10;S6MwjSBN+huzn+89MtHytK6Lpf0pNmZt1rSxbEAtSH+EhQeqBqCNjYqDon2o9+pItbR/IHKV4OmL&#10;LBE6mrD3uzvazxwIGejtl7ZVycy9RPIOSWsGpHhkeyRmWrq3ylLncJRUX12l1JU5xGAPdgu5ZVs5&#10;lLlCPyuCcreqJzIgtC5hNuX8zaxAEQrcQoET/zYLBS6hwCMU1AkF8o0uwcqGGyWlXrC21QuznA7B&#10;6hGtdZuFvAYhTxHnyYl1jd2SLC6T5eHC0YXy5hG3PDJfHqlvGJ4vPyZ6RmePeBRh5MZLlZsujYoX&#10;iotM7pFKWVw0Uqk8J140Wim23BxSZOH8kdD7iG0k5BTnjYZMhaOh912jhaLHKV4/GtoXFxu+5zw6&#10;Rz42n4X2h5zW5R/KI6tMy0e2istHS3xl/nl/EMucYsC03Fc9crlPOlo7PlI2UivKT4eObTkaMvmO&#10;ha4J1I/Mc/mXHZvnm+2vdX3g/OzlrrW1qy73lYhlYtVbI6WymDdSI/tmjtSYrn4ZP5ajNaMjYq3i&#10;m/V06Mjq2rpnQnVHG46F3McsZ4/Mf9pydL5bPNAeD/8gNvw4k1rCQ16R/f1w09HFaldK/EJO/BN6&#10;kvfVsddIm75j9OmoJNfZfmyV6HhWXi/L85eVQ73+VOlo/t6q3oKnHu6Jj5pIlf4lqfeYePRnCbZM&#10;kkqW32CvsFeIFUKjr0BadkQa2HEPk8fKfJYd3trEYq31e2cKowmbdVM0Hu5bIJU6KmcNlyWuikoD&#10;/lUmv3mZtLdqbKTK1DFv4WekpVDjd8+oKAoW3QN9/WJp24e9J8Thzy0sfqooLEhFxyydyxcWQoPf&#10;Yf7abWhaeted9HW6+nujPtRozjPob/UVAL1XUQ9L6W+N+nfXVDKc4Yf03zS3pkkhxTyVKJ6EJ9Lh&#10;0GNMH/qFU35o/cEolE8lgqfgiVQd9Bj179Msv3o2shRxTbX8fwO/WDPXy6+dgN0KrXUbtM1rcQLR&#10;r54knBopsP/0lMu/DFF/367Fn9Lfm9Vz1rAtZnnXqfp7i0XTUaTWjLLzdDr6e3NWzilTFtZh0N+r&#10;bbfDPqH+/tfJLAmsNCl8Ckw2mC80mMm7ptc/uW5/KjWQ1P+3QfSjRsX1/5fgewH1CjyU/vGSF6EH&#10;PKP//8g0aETY3Pp/OqtXWNYtHlR9aDzpYqqaHBWa2WeN2StUe7YWaJ+qFGKQvsAzwl2xqBSLdEVj&#10;3ZFuybVcdi5XHA631LlX2tbS2hbc4A9K21vbAq0bIDVg7maVXYVlfWnnFN+AvSb5pmdqsvzY1NsX&#10;Ppr88HISjTRKjo8/A4OYQ7uWq8o4bSerTl6yqe5/MjMJNfcRrZOUs8yziimFUYE6ONopf1BwKFRF&#10;upn8UFPJVKyQfQfZ68qaHt1MCpGEwf4gzFwhcj/MPA+HDfF/RzfPxHtMN1MeVMUI8kNp2YllZChl&#10;yF5tMvo5SiIWP1NZZTA7DGbqCtxPE8w8b3TUV1PWkLqFn5ekSTo9+mQ93j8oqW2dvquZZp5au9ea&#10;hTE+ive7aFxeeRHbBmHB18TzMD7+XXBIGXXQI1axHRAGVH+K0Z+WLzpXuRHG280Hk/nk+bXp+VO0&#10;bCbdTy3fqfLzeOnNz42e7E35Owz/VHqqfa0zC/MnPPepCzG0ybad4aQlKF61pNpmnfFV1lTLHg1E&#10;2FBXrHcQAqU4IPZobIdxvsM442Gc8zDOehwq7zlcfOfGWFO0KxCOh4VL1rCBK6M7I1ubd+8b6BIu&#10;kUIDsnDg4GLMY4WbpfXCjlahSLRUDrFa7EQxU9vSD8iixrTzsRIOyNqsw4XeLsZPxjJ+NPZ5Oq0p&#10;+GR26bD9hhvmK/vn42iolLj196YvjqxRbrpjtGD1nTOqvnaXf7S86ct0IHQsGC+O+FuOmH7QotF8&#10;mr/C976VEFQua2KOpaJ4sIANzsxfbWIjIut+zWzGLHw+2+LzboxFd0T2d8Xz6JaIJnHmjnzR2iha&#10;Z4gxYaYlL7+sQCxTGc+trEhcu0K0zmZCLDEU7472RVaKc3BAKI5jOlGWoHM6NpwZOk+8gpmWhlbh&#10;mG7CoThcThzTtSwwm/3MKhYLZTimy9zXViq1jkoHq/SfH7oIgi+LXjUUat87FJci/U4lZIootSze&#10;11nZ2hKUmHc3Tt9CdTA/OgBOI4wGW7dtC/R27Qu2sm0J1vtj1jUSvDtRemtCGA4yJdDsCThcflZT&#10;52v21siOhOyr8QWCdYngj73ehN+VyFP2BxN3sO2xcL/U3ItcD4XoiC7akTl/fS/GryEW3RaX2tP4&#10;d766QUtQF2RPq1Y+nsBxbGgDdfBHJznp/JQbNkEwcD9+W3BPEJmDuFtoveojhgpEseFfu+9mjxqq&#10;D4yHQtZiI5yE+Dpx30YELuSnBeE6cS4snHUvzuPqdrpVaXcxuHBL0encxVCJoYhyUanCj3tLQjiX&#10;1ov7PqjpXYW8h7BXa6/aGCO4CcQJ/6Fk06SWSeHjOEvWiThakfsgyuDF6bI4wvejFHHEFlXvD+E1&#10;1A2b2GlUFx37P1X5i4aFJzE9psco/zmmkQ++/6ssyW5PHsl/wMvV2oJQWvry9NI/5fLTIM7lk3Sp&#10;7yr1fpdTycbMadB/AdKnfQj00BUupHA00eQAyAPygRkA3UdRAFiBQqAIsAHFQAlAkxSSucqAs4CZ&#10;wCxgNnA2QPsS5uBNK2bzgPm63Tl4nwvQIEN+KvCuBBYB5wGfABYDNKlZAiwFlgHVQI0e5iMTI/4/&#10;j6gnHGOR7lBrc/MaME3ZHVrf3lrrCLS0VH7aPrpekpvctQ6ptXP4KSnR0tsZC8f2snWl2DXCZiTE&#10;9e3NCVzVMLQSLSLfDtbUzO6Lsf6DYEnOBAQf8V4WcNUpwaBcYw86PM1Ch7cGE1JzjUNxOzz+JlfA&#10;4fO5CtrXJDYEWi9qDw3ltR9uXq84Whb7FkhjW1949hPL2QWsQh5j4jklozvW7PKaV+9yOK6tPN/h&#10;21U5VpRgd9c52Nz7EgWfGWPecnegPuGuC3gCNT7BxVzeemeN19vA6mo83jqf09fk9dYpirzfvZkN&#10;RWJDoe3RGLbqhryDgwEwxnCoJdoV7mMhuhgjFNwz1hXp89Q6El2i553ayJ7u/d2zGscqEtiwUxu0&#10;fe7EXDu7oVbsOLC+8NGgcLxk5EcF7KyjwnFzyZyRMVzmEYlvklfBlHgikvhSfCPGl7mrZygbZszf&#10;PDJntU+QR366s+n1c27CQkBe9dHyGz9b4bNsWeYTnpmn/N085U2b0vuWTWFv2z55z41v2V5+YNm7&#10;NudbNueb9Huvc9z26rzfPfquzfWWbYfrTXq5YGUrzq/+lU24E6c2hnCWWT21sXPVJlYu1Wy6x9Pb&#10;MXBR6VeiON58gk43XyDZ38pTPsi7vvbQWs/bozvLxOFoNzY2J9buNg1HTzyw+9UHnlprMSv1i24o&#10;MH+zuC1xtKYx8MkPF3auPW/dp61N6x4qHl5nMd/1zeJfr7spMe+hYvM1R4qvZy0PFXtb7ivuaCkx&#10;Rxfc/Zsm10PFj9UdKR5rudkqrI/eVyytL0FklR2vPFT8ovWlrxfbv1LDyr+wbukj2l5TTU4XVH6m&#10;cib80DI1qU9ofZPbaYozsuOmPLhm/jEW2zym87imCd66duY6fcliym9dn3odf7dp8Sf3hlbo6ZXq&#10;byqBPWnGnWHgYfz5+rnPXHvLsze13n7kl3ccef0LYKMFiJbwmh59anwtYCbolCdiWBTjsCHmk/k9&#10;dAp+nzoFv6+cgl9BJ71at/sl9TZJjTIikwtTVOJlVsVi3ZrbQe+X5hNjqzFWbIOYKouniC+cMEfm&#10;nDkioZo/qRztysjRrtPI0S2GsHmsVG8VhuaUNA5rnSSXE3tYb+y5HEtBo4kerz5PyuWuZyyZP95g&#10;+cIHF7u64twnz4TKInk1iWm2Sk6/zpy2Lp6ivp7BVO6nMz8eQle0M8jadHYjt3Uy1XTfyWTTrXm6&#10;prfNWnRjGnmay7S36NPJBcEPgicXwrgMNkASGT40OUwVwzAMYxQGwQj1tTJewfpaDMM8u/p0mUTZ&#10;TFJAUOztiuh1eL1dS9rKDxjQJ2+YOAqDxXSMYakm9Wz4EfWyshTX4SkR18pDAEmgg0OZkk4Qg/30&#10;T21WQgqvhbRSibOflZDWSNLZCDkkinsPSdrqZxLi71VvxSCpx6/KL/2q7JLukkuyoztFSGKLQG4K&#10;4TZGumGUv+uRrqx/BRl9BSAntSAXW9R7QHYjJEmEPryHVKmR0qO7QUiSGsRfn2qbkqWG0rrG3BzU&#10;8iBF52lRS0Y+iVIkG56cWrloYpSTQyql6dbXM/Lz6crPJKXw/qGgLTXjKF1AvV0RyhkcqvPBxgsT&#10;HbOT8VUDBCCX1+ntwQtX7TZGl26v4FZGTRPgmXKNn07/aEUOm3HPKelMNA3KekzlWw0942TtaTr6&#10;k58b9CcBcAM6fhhUc1CDX7rXkviLRjWin3ZAMahSTYG2hnz4EY5o7cOfK0m1TP3JGtyZGUB5LkKp&#10;qLYz9SfN0A7RHZopTpCrvBoP6Ed4SdfSTFVXhB3LyRbiRk7qkfs6vKmdUGvQSl6DEnjhRnyC2gTk&#10;FrXUXrUNOVUeRmYFf/IEZYVgA54XU/VE21WeRXqjkM63Aqr+J4zvFth2qXwuhJVm0iQNqnozrg/z&#10;qFqoEOhCIh3xPip3LXzuAUfNrU2bPn1oLOJCFZepMANWV6JoNUrEOKT95bMyeJ4JdcVsoBzmuXjP&#10;B87R19a0wY6vIeVBQpi6eK/JGSboksfH8wG6WTr7OV5SgJ13xlujZ6LtbMvaCD0+vlhM9zc+Thfo&#10;qg8VeScma7QRw3gBNEW1PUdUzrSoFISjuwzpISKwT2LITo/KibuYHRgFM4/3jo/XpUXlRDi6Fo0e&#10;R+6oXGpUvTmiqk+LyoWo6IYdelanoipHC8t9wxblcEeOaBvEicOMj9MlHvR0pJIoTtvEIav5zT7Z&#10;PD5+vpjpc3yc7gSgZw9F14bpJAqRFp2iRteXI5/NGdFRtdARP3oOUnQ34SczOq1isvfNY/NbRnRU&#10;NXTihp77Kbq7McnNjE6rnIEcuevMiI6qhzYg0DNG0VXq27VpCf2EmtOJuwpR549JT0ZNldrYx5En&#10;6mG50qE6mSx9IvJk7tSAyZ2ayn9XOcA7pxy354k77jqy7r3ggbrH2cI39v2I8kQMsOSLg/e+8cWK&#10;pq84rrru3d+2xbj9vEe/+fp/fuvLvn3v/9eFvm97S7l9c/TFHwwH3w8On9Mw+3Hfs//M7b9857ot&#10;Qz9s9f9F1W9k7zt3PcPtZy3/4MVDlx1dd/CcE1cfv+TrC7n9Owv7z8vvKlt7w1j8Xysazer5XcrP&#10;TuHEA9/f9ZvmB++/ovlrH/50iPs/a/beb0QqbvOPnn2v5dHnXv4Gt6e3BDok1KbvFmSotxMO+rgQ&#10;R/1xUQWY57Y8c3APFH6JZXZmMkPE+u2rdpZnxpqd7H7qOt3oVGZAuFJt3a49MJrMWBz/1iN2ZqYg&#10;7ocqdVP9X8FkJTt10bEr/uRf27Gory0mfgF7mfKZJrLN2m3HCAUtKilR/SVwMGuC8RtQLxYgw+PQ&#10;ym8NXok7hrFFt/xndkj/7Vi6067i1W/itXTa2Uyzev0uv31X3uqn23dfewqxMPX2Xbro9/e32ZnN&#10;THfoIjnNx9Z/TKapvIk09fSdv0yZXb+CuchsFKw/9S/ItlkXpztLqdR0BcKNHooA1xuH+4aU1+1M&#10;MA9ut+PFejvwMjFsnWx7LhVS6UJIHo2zGx8WM21Cps3B1h4KPhChcGbsqX7hafIKA+3kLT4bxYLj&#10;VdqW5f57yO/ePkrKfPUuvETWE7/lclQVw/7SWPxJqKbNDDtM450ULdsRhp88pu733HxuKg+uCPJg&#10;MmMJ/legdJ62/P1SEaqSpS58fuIxOzYFGe6Dbi+nUqu7JJSfbEDixE9pRNX6tDYxkURS4lWIdCn4&#10;IpEmGIvRImezLtGChCbq/U5MbApZHcIWsnqELWINCGtjF4h52KM3Oc9YBaVKCVsjzsBN18WIZ3zc&#10;npsXsOGUvK9ewaENEfxXV7CYzrLQmKHvV8EWXLvmQWzQPWYpOlK6Da2th2LRaDykmbHKELzYH2yp&#10;DV4c1KJlKJL2qP1Qj916yKDs4uWFglT1+YLBLWxQfA2mFwBfvAyODGWNrjERz02VgVbp+SK9ukav&#10;dVqlFsv0PKdcW6U58ayWGvRrPKt6COY1uN1iMB+cMKstz/+u5oPL5tmfeB2HnwM/byvTya3PVtgp&#10;6pXU1R2+uAOlEs+0l6u1EH0q0xpddhncDhnayOEJM505ief0nW+g7xp9pQebIFT60nKPUc2V1LNp&#10;TDHZEAwaykMGM6fwCwa7hQaN5fOGzJJfbacIDKabL7+yv/bI0NoHbvvsZRc80LaQNnLhEd2pzG7m&#10;y0R8lYgvEvE1Im2JCCtmKgOnVSKe3xcMeciVX5wJSD7G/L6Tkd/kbjx0fO0hTqs3IdtM9X9c0dNM&#10;huQ6UU4SzlR1HWlylUILMPX9u3obNOjoc08uKN7JmVPKNbVCQqxRe1J2Kdao17OFdx5tlOG2XE4b&#10;zLQY4Ba8/WII4Va8pemjik41C6+45PiyUaNTBtmS1NYG7DSBEP8ZDK0AKmminW7pNFg6EYnq02Ww&#10;dMHSONhOKD5hG6qm0M6Qfri9kiHGcHtnmj3lQYvHNb2t8GsCjRXXKPWKp95T76tprnfX1bh8voYa&#10;rzMQqHEF3LLsdHvrXN7AtdjjFoh27e6PDMQbNaot/8Rq/CcH6pPppkzi5pzEzZXbzUjRNB9a2Rt1&#10;Utqsad/4XxDSvp0Z3y5c3hTujzRWpKZ6KOTqSN+gPzoQx1kUIo4DVluw3owzYZikDWKHV2dfxKk0&#10;VjgbnIqCbcPkwb9+VWOF4lZcfqWhvjnobWho8AaMIOJt9DVW+Ov89YrsdNU1B7CGrgFuq/yNFW6X&#10;2+1xBOo8jvo6j0zweOlwlPWy1VFsOQvuiUcGuiMxHHHaFr3cZtVpP71TByk2RftvqP+dpff6lMvE&#10;poUIsNIwpEwlzGR+jNzmdOOaTvg/5fQdDrnxGqfHqQTcLkeNv7nBUSPL/uYaT9DlrHE4vA5/gyw7&#10;HHXeay/AktQFxh6bNCuN9J+V4P8qkT0I4nBoP35u0nq4y33tBerkDrsq0qJBA6VbJofw/5hE0C41&#10;1tAoO6slWa6WXE5PtYT2Xi3pTkqjo1pK/vPrts6ctq5MWyMfyHTTeUCjBwnKshupKvVIvw5pIRXN&#10;VWlUXA3VkuKqlurq8OOsg+ekq7NRhmMNOTYocHQiKA/panQjyga4u9z048TPVO94++9s0/8PAAD/&#10;/wMAUEsDBBQABgAIAAAAIQDtC7repwMAAEwMAAATAAAAeGwvbWVkaWEvaW1hZ2UyLmVtZuxWTUhU&#10;URT+3ht/Rkdr0iYMSkYrdGERUUqLaKTshwwqXUREKMxEYZAZNC1mMYRF7ZTaSC1aBrUJopWLVuWi&#10;bRAEIbWpoLIGwUqavu+9d2fejE/7W7TpMufde8/53jnn3nd+xgJwhmTGKBcrffszy4FTNhDvObgH&#10;sNBbB7RSHvJhnGUlnxVAxgI6SP4x8LQS09crQAXoIKaZtHf3/l2EZaVo4vzd78JXkW+hhspDtGhj&#10;naOHTISsMGQgQj6cVZ0dw2XHi2ZUkzdPST6fd53ARr5JPVhb1YIZCKkhTeWSC+QtD9Qte5YtnVpt&#10;cnzRyra0XEP6ZudkkGPS8QsJ2N0jpwd1n6nm2ofTuUYcvZ9LD5Liidn0aNNJy/XBcnTW2Oh/jVVE&#10;b6kNoYHnqOAzhEt89g2l0qlknKeoRhgRUpjShSeoRz25FnZQS6LmMa46/hhuO3f1HllEaWx1XV7w&#10;1Enzc8DcRWC6CXgUdilLpJ8MXxhh9ZUSNVfwYQnLhHKE3VtaxP5vselsYQS/6IpfffxU+LmcEvTE&#10;nXuu2K+vwClCiUuePecHFdS7QSfoYqBy6L/CLeEij1w8RwFXdmRuXU75FboHcsV8cstf8FdxZQEI&#10;RXablc+burKCe5YaRj2znhQlKYtjJGW2f1/r7Y3JcnmLp6eNsyLRlCdz5A2eLfF7SUmjiHN5PTQ+&#10;qK4UR3Zn8NoH8S2D7LHMOsPYM3vVJ535b+z97H5We+fXfaga6d41Gry17uUIaZgLpXCuJFYK1Y9l&#10;gPUPIziNwZKe4qn7xWmmgHvaM5te/CULXS0tXTet8Uz0ayNhMbTa45npns5IU7VuLIbbz7ZF3nxx&#10;ZR3zjYi/Hcu0E6OEBK7V6d0XJNm4aMUw1d3JUIvhCc85QHx7dDxzhSTMVFNnZGy75Nd4PTH0zjVi&#10;KzHPaaPUx2bIh8TLbRHJbtG3E8dyac3D6z+nH5Cv+JRMNOnJNUuevOCEPEyM6L4Vs843Ybfol68k&#10;fRvlyj6ScsWJ6ez7bgy86zYy9UXFs3LL8C556+Oc+zCEFNKkJOLcyy+9Y3JOs0jvB8WsbEqmDhMl&#10;+ffi/U3Myu+pMp1BNkzHI5QjOA9NuCqvN5NukNQF20m/0h1f89Kl40+642F5xY+42F25fhf9OOT5&#10;pW9s+qV6q/Gz1Of/fTVfbF3/+2pAX21lHKl2qOaZHGaOZ81a4amcEIY9J3uAc9QLSv3bVbxJpvg1&#10;a9WkZaSVHk54rX8AAAD//wMAUEsDBBQABgAIAAAAIQCxS9FVeAEAAIAKAAAjAAAAeGwvd29ya3No&#10;ZWV0cy9fcmVscy9zaGVldDEueG1sLnJlbHO8lkFPwyAUx+8mfoeGuzC6rVOzdpfFZFediVekrx2x&#10;QANY3bcX3RbtsuKl4dTyXvr45f/+j7Jcfcom6cBYoVWOKJ6gBBTXpVB1jp63Dze3KLGOqZI1WkGO&#10;9mDRqri+Wj5Cw5z/yO5EaxNfRdkc7Zxr7wmxfAeSWaxbUD5TaSOZ80tTk5bxN1YDSSeTjJi/NVDR&#10;q5lsyhyZTen33+5bv/P/tXVVCQ5rzd8lKHdhC8K1ckY3viQzNbgcYUwYd6KDl9Nzij0xIpdh6HRM&#10;GiG9Ej0WCaVg5Cc+xyCrQY6RVZHfgtkeCteHIA3pMaocnWzWhn145/VAykPMkt88xf59SJtFtBal&#10;wRalkY07Dxo3niqLkCqjinJ0xmW3HJNB+9Isco8WwR6NCdMaoRyYJ3DOD1R/tM9y5GxN8atQQ9MV&#10;W7E0qBiNNuuzkKvn0TBo8MiJx5EFOfwlIuo/exYyySwyTPDEuYvmlGmwQ7FFyU4dIr17Y/EFAAD/&#10;/wMAUEsDBBQABgAIAAAAIQCB8aA/xAAAAK0BAAAjAAAAeGwvZHJhd2luZ3MvX3JlbHMvZHJhd2lu&#10;ZzEueG1sLnJlbHO8kM8KwjAMh++C71Byt912EBG7XUTYVfQBQpf9wa0tTRX39hZEUBC8eQpJyPf7&#10;yK66T6O4UeDBWQ25zECQNa4ZbKfhfDqsNiA4om1wdJY0zMRQlcvF7kgjxnTE/eBZJIplDX2MfqsU&#10;m54mZOk82bRpXZgwpjZ0yqO5YEeqyLK1Cu8MKD+Yom40hLopQJxmn5J/s13bDob2zlwnsvFLhDI9&#10;hpiAGDqKGqR8TvhZCplkQX33yP/nkb881MeTywcAAAD//wMAUEsDBBQABgAIAAAAIQCr8PXAzQMA&#10;ALgMAAATAAAAeGwvbWVkaWEvaW1hZ2UzLmVtZuxXS2gTURQ9M8b+q7UxGkFL4geLWBGxBRdi6xdR&#10;oUoFcSENpGJBbLStcZFFVqIrrbpQ6mfrwo0bcSHYlbhwJQiCIEU3KqjVUKgfiOfMzJtM4sTvwo2v&#10;uZn77j1z733v3XdvagE4SjLjGpmFgfm+VuC+DSS27dkOWLjbBCylflYA47Cz+R0BchawmhQc/Y9m&#10;Y/JiBDSAXmI2k3Zs3bmFsLwMXe68/lz4VZRbqKfxGD3aWObYoRCzrDrIQSPlcLgmO47rThRtqKXs&#10;KzXFYtENAh18k3awpCaJKQipIUuVmnOUzQ21LX+WLZvi1jixiLMtsYtJX+yCHHLcc+JCN+yeE4Mp&#10;7edAW8OdyUIUB24XsilSons6eyN5+IIbg+XYrLfR9xLtRK9riKAVUUbYShrHfOzvGD6SygykE5mh&#10;zOjR1Mjg0DGuKIIa1Pl/kTIuQq1036+yGc30Z2EjPXXXP8AZJ2Yjlf9mjyyiNNa7y/ruW7tRnAFm&#10;TgGTcWCizqU8kUEycmGE1Ul215/Gux94JpSjzt3JKv5/S8xg/RH+oqt+8f6D/3ElZegrN2+56qA9&#10;X1KCEpceOh4E+ebdxBS0GqgS+q9wPwiRSy6tw8dVLJlTV1K5he6CXDW/OeUn/FRcXQhCmb3SKhZN&#10;7ZnHOcsRc56VgdRC0k1XJun2B+cN3ty4rNQnPTsrvfdNCTNLXuH5knw3KW0M8VlZM00Mqj2lkd8U&#10;zgcgATbM31xPb/yZuWqY1vw3/n62P4u89Ws/Fni8wmF7cM5A+7KPlCGjK1woyxW/QrIMsEbiBAaR&#10;Kus74btQTTrlKx5tm85Wf9fC42Tyxrg1lmv5HCUshqX2WO6UFUO8NubMezd0Nb765OpWf40i8fp8&#10;rp0YXUjgbJPefUaSD703sbGLqRZjRwL6iW9vGcudJgnzMN7VGB/ppP4s0zKG3TNRrCfm6RPJgqPN&#10;sZV+3tko3VXGduhgIatnZvnH7FPKlZ/Sie55ej2lT590Uh4mR7TfOn/dBXWUPj4mSDob3ZlLJK3Q&#10;yen82x70v+kxOsmVz8IZ2Tj5+aQR0n50YBhHeFoZDDDrE3wOkUZ5eikiBjk7RpzilY0aku5jJUlX&#10;TSZdUB+W+4pd3VedSvc+OJfsb3Jf639YYTPMh+mchHKE32eT9qoPa0nae3XTX+2yL3l4svEnXXav&#10;omIyVNsrN+5St+/14mKD9vuuerT5NVAe8//+XCy1wP/9OaQ/6/8C1SDVTnOH+ds8b3ilp+6EMOxd&#10;+V18tnhJqbutfJNO+Wt41bY5JNUjDeHFfwMAAP//AwBQSwMEFAAGAAgAAAAhAByetZnoAAAATgQA&#10;ACYAAAB4bC9kcmF3aW5ncy9fcmVscy92bWxEcmF3aW5nMS52bWwucmVsc7zUz2oDIRAG8Hsh7yBz&#10;j+5ukk0pcXMphVxD+gCis7vS9Q9qS/P2FUqggWBvHp1hvu938nD8Ngv5whC1sxxa2gBBK53SduLw&#10;fnlbPwOJSVglFmeRwxUjHIfV0+GMi0j5KM7aR5JTbOQwp+RfGItyRiMidR5t3owuGJHyM0zMC/kh&#10;JmRd0/Qs/M2A4S6TnBSHcFIbIJerz83/Z7tx1BJfnfw0aNODCqZN7s6BIkyYOFDKDCotfuc7imYE&#10;9pixr8ZoS4yuGqMvMdpqjH2J0VdjdCXGrhpjU2JsqzG2Nwa7+wWGHwAAAP//AwBQSwMEFAAGAAgA&#10;AAAhAAAQ8eG/AwAAHAwAABMAAAB4bC9tZWRpYS9pbWFnZTUuZW1m7FZNSFRRFD7vqaWO1vhXBiaj&#10;FbrQkNDZSTOUlaRS4SKCwgELBHUm0UZoFrOyQoqkNlGLNkGLNkEEkVCrcOEioiCIQnJTQb+DYCVM&#10;3/fuuzPP55t+bOsdz3vnnvPdc86795x7NERkEKTHRTCbHfNxv8gjUyTQ0b1PxJCaEvDQ5zkwFluA&#10;Z75IwhBpAjlH32yBzF3JFxiQFmDqQfv3du4BLElDZ49HBogvhtyQIhgvgEdTtll2IJQ8o1DowAe5&#10;WFyJWS2XrChqZT1kS9Ck02kVhDRjJezI1nV18kWI1OvcFmjVMLmS3E7LIznTIFsD+mmmaBZj2vIu&#10;ITHDIwMR7trJ2uL7c6kKOXo3FY+AAqGF+OvAqQeMuRkWaKnIlN552QFuFz6wXMqwTeWgSamUnujI&#10;UGQwEIvGxgYjowPRYUTNLy3BMx+/QvtHTs+Vbef3lUop1hjSDh+hoidy3opWSxsxK7XJAIqjVX3Q&#10;iif3Ib0osjguMlct8rhQURJIJ2k5McTypEJFE/LpN54BxShUe5jD/z+JEWxmeC9U6refv2b+lGQZ&#10;+trtO0rttJeRZKHA9UdPO0EZ8yrxCHWB1OrMGli1oU6cMxq3ydXgMtF4+F0Zojcog3N9MqZK4t5C&#10;FahS44kp/rxPRek8EMzsBiOd1ndLGea4bpD7qHyQH8RKZiaxup3zYnuuXbr1dbadBnu9vqL0ZrE+&#10;6YvyLlC/NoS3+07UMfBuyY7kbm/eAXGwf4p3ix0P49tk81xe7ojzCPgYAmZJpbI5aHmx7yqUJW4r&#10;GZEBiSy7572jyiXNfudsx0I891pDntXV3bpuTCX8PyoAq5J6E3xnEMd3AdtbJYHuoO/dd6VrWqqQ&#10;wPvLiUZgmIbEcO0rEH2odcrbzfagrw/4h41TiQn/VOJpOOibqQ76GjuytrsWK6QVmJcv2pgujlFr&#10;2Xr+us1H3Q3EduJYKs53bPu3+IE3bT7mC3WkaVvPN/X9Z6wUtO5w5gj3mzlInnd7L173QDwb5vA5&#10;EL/QyrHkx7D0fQhrHXOa+UWclk2CrwTFQD0SxWkNWacVgCQKGsPJRWQUZxiVYVGxsibYXXR90B6J&#10;cidpmVvvle+MlzbZLRinc07Z/+Q7v3nGZdPLh+5egGJ415ROddZoC+gqiB3tbzvdPA6MNlbT6Q4z&#10;KiRArr1ScWc77iE7LjTJTO9jn9QdeXnMaz0yvdYjmUI5e2Q9lKx53pe6hvH/b1LzTE/WBDEbwR/E&#10;228nJWub+ab7nOZ5n20A8Q7iIJ78LwAAAP//AwBQSwMEFAAGAAgAAAAhABMe1ZcGBAAADA0AABMA&#10;AAB4bC9tZWRpYS9pbWFnZTQuZW1m7FZNaFxVFP7ey09nMkkbM8bWYsNMU2mQWKqkcWMw0TalNGIt&#10;CZQiMgMxEGgy05A6LmbxUCi6MyiCKLh14caNG7voSrroogiCIJTQQKmCtnYIxBoYv+/ed2denm8i&#10;bRducpPz7rnnfPecc+89957xAFwgufY+macj4xf2AA98IHfi9UnAQ3cPMEh9WwRj2A5+24GqBwyT&#10;oq1wvQOrn7SDBlAgZpp08vip1wgLZOi5H78aFv5lyj2kaXyAHn0MGjsUos1LQQ4ylMNw3f5+fGCi&#10;GMAuyjapqdfrNgg8z5m0gwOdedyDkGqyFNcsU7Yn0bb8eb5sijtiYhHne2KfIf3t1+SQ7YqJC+Pw&#10;J5bmi9rPdwa6vlutZXHu21qlSMqNr1c+y8/dtjF4xmbax/Qa9hL9Ylcb+pBihH1cU4AsZhbn50pL&#10;C7m0kbbz24Fu6vcbdJa4LoPOEr0X5VL50oXi8nxpMUWk/jSj3XzVx9fdgx50cq/HqBlP/4APzSqc&#10;dIgjHrMhjyi1EbvQf321P/UNYOM9YHUfcDVlKSAySk4ujLA62/H0ZfyxjWdC2VJ2b1v4fygxg220&#10;5IlWfevun41/K9mC/vzrb6w6aq8haUKJmy1djIIa5m2qCtoKFIf+X7htQuSSm+to4GJL5tBK4lto&#10;F2TV/HLI/+RTsboEhDL7sFev29foCY66lTGkDKmXpJuvO6PXIDruCsfOYVyfD+0cZq88dE+aW/Cz&#10;oS/Jp0izzhD7+BvqYtBb1GzBK8l8BBJhk/zxaTbN+XNjvWla8+P4+6/9UY3QXms/ngp5BdMX8tqX&#10;s6QyGV3g2pZMabyYfAT4ZmIJ8yhuqUPJu9BKeq+huH5ivdJ6roeX8vmxL7yVau+DLGH9OOiTPzXK&#10;dPmIy+lHanI0c+cvqxvezCL368fVIWJ0HYXR3F9I8mHnWW83xkYzBeK/H1qpXu5dqR59dTRzbR9t&#10;vdG0PbWRxQgxP/90TOkZaQPG1vLNYxnpvmRsb5+vVdSXD92v3KFc+Smd6EqoVy/97Lsm5eFyRPut&#10;nNX5qMJMs1PAOhvdlJMhb3I6+H0Chd8mnE53R/msm+VkAXntyFukGSzyrOZQ4pktIGfuleYILxKv&#10;KinfGsu3qotsycYMSfkS9y2dci7qW7KApApZIJXptYxLzJMilhlFibHIX5RcDNF4pE+6P4qhk6Ra&#10;p/iiY8ke5/5oHddiNpN8uNpLKFvym+Cujt6Yo6RPSarHQ2HsinW7Or3GQ5CNR6nTbyoqJlSrvbJx&#10;N38vnAnjYolvVG5Vefd7YmvMOxW+3iyiOxU+ocIfZB6Fdabu7jB/7weOV3rqTgjD+hecZt8bJqXe&#10;IeWbdMpfx+t93E16MsQJL/4fAAAA//8DAFBLAwQUAAYACAAAACEAdBH8aiwKAAAqUgAADQAAAHhs&#10;L3N0eWxlcy54bWzsXFuP4jgWfl9p/0MUaR/pkEDoqhLQ6qKa3ZZ6akbTNZp9DSEUUeWCktADs9r/&#10;PufYudghFyeYzjz0SxUE+/O5H/vY8fzDyfeUb04Uu2GwUPV3Y1VxAjvcusHrQv3tZT26U5U4sYKt&#10;5YWBs1DPTqx+WP7zH/M4OXvO173jJApABPFC3SfJ4UHTYnvv+Fb8Ljw4AfyyCyPfSuBr9KrFh8ix&#10;tjF28j3NGI9nmm+5gUoRHnxbBMS3orfjYWSH/sFK3I3rucmZYKmKbz98fg3CyNp4QOpJn1q2ctJn&#10;kZGNQB5dDOK7dhTG4S55B6BauNu5tnNJ6712r1l2gQSw/ZB0UxsblPHlPDj6az+JFTs8BslCNdTs&#10;kUJ/+bwFrcymqkLluAq3wNkY1KRVNjQvGo5JUy0dZznfhUEx3PQ98INiengLwj+CNf4G4wER2Gw5&#10;j/9UvlkePKHjWb5Dv3+MXMtDEjTajv7dwIO8x5RQeNljZ/mud6YwRjMEGdQOvTBS3GDrnByURR0l&#10;HXDJsMFVpM16ceeyAuouUkJ3WR79mOEVKweTU3+l7mTQWujt69nfhMQKWd3rqBl7b0UxRCZivC1W&#10;Rjp0toZcgHXd6z2j1EMmG3KN467GyDnWeEHcwJKqrN68gdX3xGy1+itwuXhBDbsUDSWEskpcCVG2&#10;Erefs3EyFomCknyq0vQmvUJ/Y8C9K4nlxdqHvtU9OXbAuUxFJdetx7oyg8sDLoL2i+s7sfLs/KH8&#10;CoILUHIXOaE6anXPwiQqloRlluYDK8vfwBSpTEdLJjJJ6uI9vIycz7w6aIFYbAvFfXCrPLwnvc1Z&#10;5P11LldFp9EvwjXSObsF5o0i/KxfGOMicaX+r8zMEjFbab2Xb1Y9lyetid64kbrqpnjN0aXRC24g&#10;1a5UklAfQw5wPa9YWpu4rIUnyzkUDhInCtbwRUk/v5wPsLAOoMZB0y5p19L6NbLOukGitkabtnSI&#10;Q8/dIhWvKz7KT4jZawxduLQWoaEWckrpkgpJ85dUSJI4pTJukGwhV5Y3gCT1EbmME8+TCqnLt0tT&#10;PuSElrhk2uVEvl1O5auHLi2lanwm38dpTpRKpSnfIU2SYeU6pHxZmjeI6jdgXL736ITKTTlxQmUc&#10;q9BVrk/yJ0wCNmG0hf2NrMKuY4mdPlvOPWeXQP/Ifd3j/yQ8wN9NmCSwD7Ccb13rNQwsD0fIerA9&#10;YWME9kAWarKHPQwoOvI5nU7ZNBwiHUGoPaGFkCLUHEjOKBZqT5kT520bHmEz5ZI7un6o4q6lxyV/&#10;LR0qOGzpIcpjjeYZOdpvFZxTr77tIIbUQXxn6x79S1bSxCmJlTqtpFmqq+XVeBUVjLhX0fbCXkWb&#10;i3tVNz01u2i9T1XLIm0vylvaXJi3tH0/62jhtFbMta59jUNkxNT5QZpFxCVDs468EFCRPlKamsZI&#10;kxLkONvxvK+YjP67yxPdFBPdacfsI8PePm7U4pYyfoTlZfqRJjX6BYJiXafprOgFW+psL8U6HLzz&#10;89HfONGa7PiTMcjTR5KAi+8fPfc18B3c7gYySJNfojBx7IScQSCTeRESJsOTAPvyQ0sBdvyHJgHM&#10;YmgS4BzD0CTAQZmhSbgfngRY7P1wiYX6NzAGqN0Mowk8g5TmFlhsDU7DUE7BimEop2BpGCpdsjQM&#10;lS9ZGoZKmCwNQ2VMloahUiZLw1Bh8odfkFUA7BEVoXqgODlhaBgoRE2A9SxjwbkAJmNBCm1Y2Fy1&#10;kAHofEwuU0PKvNWYIN+aVV/TkLhNepvV3ATPNadThYFSA+y8VssEZNWgBl4m1xjCBPRdqRQQyPch&#10;oM4qwDGHJSCrDlSXFW5olpAaM5VwWfKG4aCuIAMzhe+jBLa2M9Cs3WDjMJcLQAtNUoCilpzy0gQm&#10;JNWZAH64UVSGIvzfKypPmajMZUNQz3exRahcDiMRja2j0qoqU1CFaUKfgqpy2rVWVuuSEIg/601F&#10;j2/o4As6DVVaxpyMclItgZHE3gjG5IY2sJSylM526Dor68Nzw8SmWn7CVDY4Z7UwKXJW884yBjND&#10;aJQ3MxnmJ6K1UuE5ERh9ObeyAryyDyP3T1AcvuNlQ0Xeich2+mlXMvT0DbS2vYOSsfJ5W9Roy7WS&#10;zjZbpzIsiPFghZYa/IlJjC2ktfsmM7G4GotJVVdjNQTcJv/hrLqPXaGq0h0pJvdfzQ4WoesWOp3j&#10;KZqNPLDOkm6wTDgTI5GyutDTJx7rMp1Gl+k1uky3ETaz+kCD9pB6AJYexAytHFj5uUE5B5QtSJ+h&#10;qrNBha27edDyIDfjS2bM6Rn2GpN7cxhcgdjd4Bge4+pEywTEa60hnYHdZj4y7HSEkRIclOoYA9vc&#10;4yrwhmgN5wHlRWtj4DBGhcge28BLAw75MQ7FC+03fF+fHs2+mFD2sXMpo8mY6VQz3zSr5t2+l5j0&#10;zuulHjoiC2BY8jInivjzRPkCWcGXL+G+ivG/lJHy0cbFQz69xnL20fUg0OHCF+sb9jGGI7WP9GG6&#10;fm2Cwgs7yKoZK1EMFMigKxR4HYXCghIDBQ7UFQpGp1C4rC6gsFzRFQoyMIXC3UgGCuZNXaGgC4XC&#10;TcUCyhQU+7RKg1j1ZGQFChWhioXKNYhbfAwU8NsVKtcg7lAxUPC1K1SuQXJMhZE7jNEVK1chOWjB&#10;YIHwumLlOiQHJhglCkp+VumGJYsXNFMWK9ciRh9W9oJ2ymLlatRLNi9oqCxWoUfe6LF0KSJ7FqvQ&#10;I2/1U8EIwWIVeuTNHo5AC9FVDqS8xWN9XIQ7ilLEUFxPM34jaOsUJdeaUYrqglZOUXJ94XSNjXeC&#10;9k1Rck3hVIpFEQwqFCXXESloMn4rKN1Ha5tnJ96S4c1DIf2sLM8+enB5VYhXX9E8x9sxiklE06u9&#10;Y78pKzj9mwPxRoySEgH6dDp4VmAlYXRWXpxTksOV7FgQ7t9hWAipZMSCoeM/cFMYXEKm5LMKnEcw&#10;SscSgwhnGU7uDrjjy+IIKi3DKeYTvCljYaELPblLTHhj1gXN8HNwOOZqwo10hiesJIjQ8sUNYJLO&#10;2Q8ex2CRBAPqs3NMIrgSLJtrlcxZUDbPeHI8B+H1TS+Uys65p9PPZzg2no/JWz5meBEZ/HxMWEHy&#10;9o5BTwTkxU3gJamMed7gMd0JYYRQhs9nmDzz8JK5EMbvVhSg07AuPC3Zew1Lxd4XzP63p+I9AiL4&#10;BK/UI28Y5OsBoHDr7Kyjl7zkPy7U4vNP5KUjcJK01S/utzAhEAu1+PwFX70DX4aFM4SdLzG8Kwf/&#10;lWPkLtT/fXp8f//0aW2M7saPd6PpxDFH9+bj08icrh6fntb3Y2O8+j+IDO8ffIB77K642Y/cQwi7&#10;Hvr0Ifbg/r8oZTYl/mvxbKEyXyj5pJYDZLO03xuz8UdTH4/Wk7E+ms6su9HdbGKO1qZuPM2mj5/M&#10;tcnQbva8S3Cs6Xp2l+BJNx8SuAnHc4NMV5mG2KegJPjawISWaUIrLnlc/gUAAP//AwBQSwMEFAAG&#10;AAgAAAAhAI1Y5UCIAAAAEAMAACcAAAB4bC9wcmludGVyU2V0dGluZ3MvcHJpbnRlclNldHRpbmdz&#10;MS5iaW7yYAhgUGDwYUhkKGZIZShi8AKSJUARU7C4BoMzQz5DAUMlUMSIQZMBEzCyMLDeYTBhcn7f&#10;wMrIwMjwiiufIwVI8zNEMIH4EUzMQNIHbGoJ2AYshpAoxAhVD6KZgBhE/wcCdGNcPP1ClYCCJkBF&#10;Emm2d/FZwwk1B2Ia5W4cNWFohgAAAAD//wMAUEsDBBQABgAIAAAAIQCj/+486AAAAC4BAAAXAAAA&#10;eGwvYWN0aXZlWC9hY3RpdmVYMS54bWxkkMFqwzAMQO+D/oPRPbGTltGFpqVtUuh5G+xqHKcxxFaw&#10;tBIY+/c5rDvtJHR47wntDrMfxd1GchhqKHIFwgaDnQu3Gt7fLtkWBLEOnR4x2BoCwmG/etrpuUIz&#10;izTMqIlcV8PX9tSURbNRWXvelFlRnNvspVVNptTxqNSzUuVl/Q0LMy1B4lRKysfyytFqfw2OQcRq&#10;EcZrV4BIBwaq9FzDwDxVUpIZrNeUe2ciEvacG/QS+94ZK8sUktqwu9uPPzb+Q3GyIXl7jF4z5Rhv&#10;D75B8+lt4F9PtKPm9Bga3EQg9z8AAAD//wMAUEsDBBQABgAIAAAAIQBBn0zidAAAAHgAAAAXAAAA&#10;eGwvYWN0aXZlWC9hY3RpdmVYMS5iaW5ykL3U7fTmnOA8XoZVDAlMnxmYXBhcGA80MDIwMDAxMDSw&#10;AGkgu0ECwm5YJMbA8B8oYahnyZ2WX6SQqOCXWq4QnFqikJ+mEJyYW5CTWlxQlJ/EwCTDsB2olxWo&#10;D6jf4T+QzcC0h8mxKDMxB8gEAAAA//8DAFBLAwQUAAYACAAAACEAA7Eb0OgAAAAuAQAAFwAAAHhs&#10;L2FjdGl2ZVgvYWN0aXZlWDIueG1sZJDBasMwDEDvg/6D0T2xk26jC01L16TQ8zbo1ThOY4itYGkl&#10;MPbvc1h32kno8N4T2u5nP4qbjeQw1FDkCoQNBjsXrjV8vJ+yDQhiHTo9YrA1BIT9bvWw1XOFZhZp&#10;mFETua6Gr81rUxbNk8ra42OZFcWxzV5a1WRKHQ5KPStVntbfsDDTEiROpaS8L28crfbn4BhErBZh&#10;PHcFiHRgoErPNQzMUyUlmcF6Tbl3JiJhz7lBL7HvnbGyTCGpDbubvfyx8R+Kkw3J22P0minHeL3z&#10;DZpPbwP/eqIdNafH0OAmArn7AQAA//8DAFBLAwQUAAYACAAAACEALNeVRnAAAAB0AAAAFwAAAHhs&#10;L2FjdGl2ZVgvYWN0aXZlWDIuYmluCpC91O305pzgPF6GVQwJTJ8ZmBwYXBgPNDAyMDAwMTA0sAJp&#10;ILtBEIiZgXg/LwODDlDCQM+SOzg7tTw1RaEgv6A0J7EkMz8vP4/B2SeknIFJhmE7UB9QL8gch8NA&#10;NgPTHibHoszEHCATAAAA//8DAFBLAwQUAAYACAAAACEAA7Eb0OgAAAAuAQAAFwAAAHhsL2FjdGl2&#10;ZVgvYWN0aXZlWDMueG1sZJDBasMwDEDvg/6D0T2xk26jC01L16TQ8zbo1ThOY4itYGklMPbvc1h3&#10;2kno8N4T2u5nP4qbjeQw1FDkCoQNBjsXrjV8vJ+yDQhiHTo9YrA1BIT9bvWw1XOFZhZpmFETua6G&#10;r81rUxbNk8ra42OZFcWxzV5a1WRKHQ5KPStVntbfsDDTEiROpaS8L28crfbn4BhErBZhPHcFiHRg&#10;oErPNQzMUyUlmcF6Tbl3JiJhz7lBL7HvnbGyTCGpDbubvfyx8R+Kkw3J22P0minHeL3zDZpPbwP/&#10;eqIdNafH0OAmArn7AQAA//8DAFBLAwQUAAYACAAAACEAiHVYJ3AAAAB0AAAAFwAAAHhsL2FjdGl2&#10;ZVgvYWN0aXZlWDMuYmluCpC91O305pzgPF6GVQwJTJ8ZmBwYXBgPNDAyMDAwMTA0sAJpILtBGIiZ&#10;gThEgIGhGihhoGfJHapbnJFYkJqiUJBfUJqTWJKZn8fg7BOSwcAkw7AdqA+oF2SOw2Egm4FpD5Nj&#10;UWZiDpAJAAAA//8DAFBLAwQUAAYACAAAACEAA7Eb0OgAAAAuAQAAFwAAAHhsL2FjdGl2ZVgvYWN0&#10;aXZlWDQueG1sZJDBasMwDEDvg/6D0T2xk26jC01L16TQ8zbo1ThOY4itYGklMPbvc1h32kno8N4T&#10;2u5nP4qbjeQw1FDkCoQNBjsXrjV8vJ+yDQhiHTo9YrA1BIT9bvWw1XOFZhZpmFETua6Gr81rUxbN&#10;k8ra42OZFcWxzV5a1WRKHQ5KPStVntbfsDDTEiROpaS8L28crfbn4BhErBZhPHcFiHRgoErPNQzM&#10;UyUlmcF6Tbl3JiJhz7lBL7HvnbGyTCGpDbubvfyx8R+Kkw3J22P0minHeL3zDZpPbwP/eqIdNafH&#10;0OAmArn7AQAA//8DAFBLAwQUAAYACAAAACEAm4sKLnAAAAB0AAAAFwAAAHhsL2FjdGl2ZVgvYWN0&#10;aXZlWDQuYmluCpC91O305pzgPF6GVQwJTJ8ZmBwYXBgPNDAyMDAwMTA0sAJpILtBCIiZgbiLl4Fh&#10;A1DCQM+SOzQvMy2/KFehIL+gNCexJDM/j4HB2SckjYFJhmE7UB9QL8gch8NANgPTHibHoszEHCAT&#10;AAAA//8DAFBLAwQUAAYACAAAACEA2REFLy4AAAAsAAAAFwAAAHhsL2FjdGl2ZVgvYWN0aXZlWDcu&#10;YmluetB48b5+3DnBJZ4Mqxi8GmwZmCQYXjAwMBgB8S8ozhdgYLjDyMAAAAAA//8DAFBLAwQUAAYA&#10;CAAAACEA4zwNz2sBAACeAgAAEQAIAWRvY1Byb3BzL2NvcmUueG1sIKIEASigAAE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fJJda8IwGIXvB/sPJfcxSavOhVphDq8mCHZs7C4kr1rWpCWJU//9&#10;0mo798Euyzl5eM5L09lRl9EHWFdUZorYgKIIjKxUYbZT9Jwv8ARFzgujRFkZmKITODTLbm9SWXNZ&#10;WVjZqgbrC3BRIBnHZT1FO+9rToiTO9DCDULDhHBTWS18+LRbUgv5LrZAYkrHRIMXSnhBGiCueyK6&#10;IJXskfXeli1ASQIlaDDeETZg5KvrwWr354M2uWrqwp/qsOmie81W8hz27aMr+uLhcBgcklYj+DPy&#10;unxat1NxYZpbSUBZqiSXFoSvbLaysAFrQUXzvfOVBpuSq7g5ZSmcX4arbwpQD6dsvYOyPKXkd9KV&#10;V7YwHlQWBCaYjjAb5Yzy0T0fsbf+XVcKMu32s1HwCGv4eXuXvCTzx3yBGt4Q0wSzcc5iThmPaeD9&#10;eN+sOwP1xflfYkwxvcMxzdmQJxOexFfEDpC10t//qOwTAAD//wMAUEsDBBQABgAIAAAAIQCZormC&#10;BwIAAGUFAAAQAAgBZG9jUHJvcHMvYXBwLnhtbCCiBAEooAAB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JxUUW/TMBB+R+I/RHlfnW5lgsrxhDrQkNioSDfEE/KcS2PNsS3bKy2/nktC0wQSJHi7&#10;u+989/nznenVvlLRDpyXRqfxfJbEEWhhcqm3aXy/eX/2Oo584DrnymhI4wP4+Iq9fEHXzlhwQYKP&#10;sIT2aVyGYJeEeFFCxf0MYY1IYVzFA7puS0xRSAHXRjxXoAM5T5JLAvsAOof8zHYF47bichf+t2hu&#10;RM3PP2wOFgkz+tZaJQUPeEt2K4Uz3hQhercXoCjpgxTZZSCenQwHllDSd2kmuIIVFmYFVx4oOQXo&#10;DfBatDWXzjO6C8sdiGBc5OUPlG0RR4/cQ00njXfcSa4D0qrTWqexlfXBsS/GPfkSIHhKMKENNmY/&#10;t2/LBVs0CWj8NbGtdccryKPPXG/hX1rMX433qEm2l8XmQxk2Mijwn4o1d2FElfmbviwNuVaUlmfG&#10;K3sLXA9IdopktUTnfYmG0MU01Ir1S9juVKGkHW9V4tuOI3q0iYbvHrkrnJDTA3aWHY+CE7gUs+le&#10;uG5NRuBSjbOxZqK2sd80Pvp4YwTrIZ0CpzFnHkcPOZjQcZp5wI0YXmowVb/N0cpUlusDu/v6YUPJ&#10;0aMfpX7y93ZjrnmA44oOgzQruYMct7pb4S5Ab3A7naqLrMp6OfJjzp9A/aE8tL8mm1/OkosE/4pe&#10;jJLT/8h+AgAA//8DAFBLAwQUAAYACAAAACEA9IWL3HAAAAB0AAAAFwAAAHhsL2FjdGl2ZVgvYWN0&#10;aXZlWDUuYmluCpC91O305pzgPF6GVQwJTJ8ZmBwYXBgPNDAyMDAwMTA0sAJpILtBEIiZgXgtHwND&#10;NVDCkNuM2y+/KDcxR6Egv6A0J7EkMz+PUZTB2Sckl4FJhmE7UB9QL8gch8NANgPTHibHoszEHCAT&#10;AAAA//8DAFBLAwQUAAYACAAAACEAA7Eb0OgAAAAuAQAAFwAAAHhsL2FjdGl2ZVgvYWN0aXZlWDUu&#10;eG1sZJDBasMwDEDvg/6D0T2xk26jC01L16TQ8zbo1ThOY4itYGklMPbvc1h32kno8N4T2u5nP4qb&#10;jeQw1FDkCoQNBjsXrjV8vJ+yDQhiHTo9YrA1BIT9bvWw1XOFZhZpmFETua6Gr81rUxbNk8ra42OZ&#10;FcWxzV5a1WRKHQ5KPStVntbfsDDTEiROpaS8L28crfbn4BhErBZhPHcFiHRgoErPNQzMUyUlmcF6&#10;Tbl3JiJhz7lBL7HvnbGyTCGpDbubvfyx8R+Kkw3J22P0minHeL3zDZpPbwP/eqIdNafH0OAmArn7&#10;AQAA//8DAFBLAwQUAAYACAAAACEA+5V6uS8AAAAsAAAAFwAAAHhsL2FjdGl2ZVgvYWN0aXZlWDYu&#10;YmluetB48b5+3DnBJZ4Mqxi8GmwZmCQYXjAwMDABsREQcwJxiAADgyBQAAAAAP//AwBQSwMEFAAG&#10;AAgAAAAhAOtprE60BAAAsx4AABAAAAB4bC9jb21tZW50czEueG1s7FnvT+M4EP2OxP8wyidWKg1t&#10;AS2oTXXH7epWQnDa29V9dpNpY5HYke20lL9+x3ZCU7aUX7uArpUQSpo4fn6evMy86Q+v8wymqDSX&#10;YhB02gcBoIhlwsVkEHz/9nn/YwDaMJGwTAocBHPUwTDa3enHMs9RGA30AKEHQWpMcRqGOk4xZ7ot&#10;CxR0ZSxVzgydqkmoC4Us0SmiybOwe3BwHOaMiyDqs9KkUun6IBqfX379dHH2CSaXX/+6vOiH/oao&#10;PqA7q+nPuTa3J6BwPAjOuicB+AFfkkFAC9IpK9AfR32D1zRC0d8/9G8URn19A1OW0eIPAjqLZSYV&#10;cJHgNdLwjx37o/oshfF3fWOpzJn9MXRPMJaAU12wmNihFWpUUwyivc4HgH8NUwZm3KRgUoQLS0YG&#10;hSzKjBkiHIhX0CwvMtQgx6D5DUI/JHyhBdjAyF+Ac8xyns09+m4DeCRWTvVcOu6bZjU/MIDDNsC5&#10;lFdAQUL8KET6T3GnF4x5biBHJjQkXBcZm2PSht0dAOjQ+D+ZxgSISctvzeQEBSpmMGlBIolZd83G&#10;gOXYntCTjOKj0u2B5d1tQTUNy7SEzOISbr+GdrJuc66RrDZUYyxpByeKFanbywqIKHNUPKa9psAq&#10;CUFGE1o4qZwtINlV1YiWEFBsF0wRG9Khbd5XUlyqbE4sVega0eSA9lYCpbeL31AIEyL/FlKANyir&#10;Vm5SZmAuS4gJmKbtqG960TK9eqgEEpxyH/bVNqxb9P2j1lLwU0T/lpeb5K9+SUOvJ2GlR3e1qEfy&#10;8/Za1PVa5MLmfjVqUUjNgCJacwqy/40urZVpkqGTZRlyMmKVaKtHWOnCr9ej54tQnNpPqv1uPklr&#10;30aEHhKHznsQh95WHO7J4UgcOscu1ihpoC/ipiZq3aNfmihWghxtddenpq+YB26Tv5dXdk9I/rqv&#10;o+9Pq7z2DknwLyjTU1ggJfy2IKK6dcplqYmdKWrj0/SqDmNiXlcpVPdQYlhIrfkoo1G3hayG/X33&#10;oFJwW/I3LrXc79/3XRGeLF1wZR/lW1c4oyJu8TQShj8m5Ay0rPNQF9CbWyY7Bjf483PS2hxPpHPc&#10;cgnHxphA3SO/YGe4eCNoW4EtzKx3WIE90+3abBuo9x4qvaMPy37p3a/+xLlzugUzW+5YI9D6sVfA&#10;RrL0eYL7CFvz8a6DaiPWu7TORHQmkqbmQOX01SkuUqdhvkggKgNww5zvRLGZgLGSOUk9NOzMRQZ0&#10;+jsKrtVGvHW3rZP+91pr+qc9f5wntFjREJxpb330pZkekIWH5n2UTbyE4ow4t6E9U9wgMNt8yKkd&#10;Q6FOubBCasz4joEmD3Amq95X073Ww3dnMh++qrpEe8dUQZxJEWelbRvq092dL7Sv/5Fq2Be8KgRu&#10;GxWNfhfXVdvCVwWr5aTOApxo0AjXkPG9GGtRAzUUTTVLJSC2b9YmEDWKhxCYR6BoKlduayAhDYzw&#10;diR1j4Ab1yjSkEtq11hT0h14rMCqzpNvLrneHhcx9UA1aqLL4vWAKeRq2lyVVKvmSmlYx1wTMxGH&#10;4zHGhk+Run8VJqvsi8mayDT0OkAVWcbUBFX77WO8bqn4Fm99pqMfAAAA//8DAFBLAwQUAAYACAAA&#10;ACEAFdt/4OkAAAAuAQAAFwAAAHhsL2FjdGl2ZVgvYWN0aXZlWDYueG1sZJDBasMwEETvhfyD2Lst&#10;KXGLa+IEU9uQc1voVchyLLC0RqsGQ+m/V6bpqadlDu/NsMfz6mZ2M4Es+hpkLoAZr3Gw/lrD+1uf&#10;lcAoKj+oGb2pwSOcT7uHo1or1CtLR8+KyA41fLV9K0vZieyx2/eZlC9d1hTFcyZE0whRNKU4tN+w&#10;MctWSDE1JeU9vMZglLt4G4GFahOGyyCBpYGeKrXWMMW4VJyTnoxTlDurAxKOMdfoOI6j1YbvhXji&#10;Skd7Mx9/bPiH4mJ88o4YnIqUY7je+Rb1pzM+/nqCmVVMj6HJLgT89AMAAP//AwBQSwMEFAAGAAgA&#10;AAAhAFMnL7jHAAAAHwEAACIAAAB4bC9hY3RpdmVYL19yZWxzL2FjdGl2ZVgxLnhtbC5yZWxzbM8x&#10;a8MwEAXgvdD/IG6vZXcIpVgOtFDIGlLoepXPtoh1J6QjxP8+Gjo0pePxeN/j+v01ruZCuQRhB13T&#10;giH2MgaeHXyePp5ewBRFHnEVJgcbFdgPjw/9kVbUWipLSMVUhYuDRTW9Wlv8QhFLI4m4JpPkiFrP&#10;PNuE/owz2ee23dn824DhzjSH0UE+jB2Y05bq8h87Bp+lyKSNl2hlmoL/T7XoNVzo611Ys6xvgTFv&#10;lcQ8kzr4SbvmOzDYobd3bw03AAAA//8DAFBLAwQUAAYACAAAACEAFdt/4OkAAAAuAQAAFwAAAHhs&#10;L2FjdGl2ZVgvYWN0aXZlWDcueG1sZJDBasMwEETvhfyD2LstKXGLa+IEU9uQc1voVchyLLC0RqsG&#10;Q+m/V6bpqadlDu/NsMfz6mZ2M4Es+hpkLoAZr3Gw/lrD+1uflcAoKj+oGb2pwSOcT7uHo1or1CtL&#10;R8+KyA41fLV9K0vZieyx2/eZlC9d1hTFcyZE0whRNKU4tN+wMctWSDE1JeU9vMZglLt4G4GFahOG&#10;yyCBpYGeKrXWMMW4VJyTnoxTlDurAxKOMdfoOI6j1YbvhXjiSkd7Mx9/bPiH4mJ88o4YnIqUY7je&#10;+Rb1pzM+/nqCmVVMj6HJLgT89AMAAP//AwBQSwMEFAAGAAgAAAAhAFzrFGHHAAAAHwEAACIAAAB4&#10;bC9hY3RpdmVYL19yZWxzL2FjdGl2ZVgzLnhtbC5yZWxzbM9Ba8MwDAXg+2D/wei+OO1gjBGnsEKh&#10;19HBrpqjJGaxZCxTmn9fH3pYx47i8b6Hut0lLuZMWYOwg03TgiH2MgSeHHyeDk+vYLQgD7gIk4OV&#10;FHb940P3QQuWWtI5JDVVYXUwl5LerFU/U0RtJBHXZJQcsdQzTzah/8GJ7LZtX2z+bUB/Z5rj4CAf&#10;hw2Y05rq8h87Bp9FZSyNl2hlHIP/T7XoSzjT1164ZFneA2NeK4l5ouLglj4334HB9p29e6u/AgAA&#10;//8DAFBLAwQUAAYACAAAACEAK9wMUMcAAAAfAQAAIgAAAHhsL2FjdGl2ZVgvX3JlbHMvYWN0aXZl&#10;WDQueG1sLnJlbHNsz0FrwzAMBeD7YP/B6L44LWOMEaewQqHX0cGumqMkZrFkLFOaf18feljHjuLx&#10;voe63SUu5kxZg7CDTdOCIfYyBJ4cfJ4OT69gtCAPuAiTg5UUdv3jQ/dBC5Za0jkkNVVhdTCXkt6s&#10;VT9TRG0kEddklByx1DNPNqH/wYnstm1fbP5tQH9nmuPgIB+HDZjTmuryHzsGn0VlLI2XaGUcg/9P&#10;tehLONPXXrhkWd4DY14riXmi4uCWPjffgcH2nb17q78CAAD//wMAUEsDBBQABgAIAAAAIQAMuSnR&#10;xwAAAB8BAAAiAAAAeGwvYWN0aXZlWC9fcmVscy9hY3RpdmVYNS54bWwucmVsc2zPQWvDMAwF4Ptg&#10;/8HovjgtbIwRp7BCodfRwa6aoyRmsWQsU5p/Xx96WMeO4vG+h7rdJS7mTFmDsINN04Ih9jIEnhx8&#10;ng5Pr2C0IA+4CJODlRR2/eND90ELllrSOSQ1VWF1MJeS3qxVP1NEbSQR12SUHLHUM082of/Biey2&#10;bV9s/m1Af2ea4+AgH4cNmNOa6vIfOwafRWUsjZdoZRyD/0+16Es409deuGRZ3gNjXiuJeaLi4JY+&#10;N9+BwfadvXurvwIAAP//AwBQSwMEFAAGAAgAAAAhACQQN4nHAAAAHwEAACIAAAB4bC9hY3RpdmVY&#10;L19yZWxzL2FjdGl2ZVg2LnhtbC5yZWxzbM8xa8MwEAXgvdD/IG6v5WQIpVgONBDIWhLoepXPtqh1&#10;J04ixP++GjI0pePxeN/juv0tLuZKmoOwg03TgiH2MgSeHFzOx5dXMLkgD7gIk4OVMuz756fugxYs&#10;tZTnkLKpCmcHcynpzdrsZ4qYG0nENRlFI5Z66mQT+m+cyG7bdmf1twH9g2lOgwM9DRsw5zXV5T92&#10;DF4ly1gaL9HKOAb/n2rRl3Clz4NwUVneA6OulUSdqDi4p7vmKzDYvrMPb/U/AAAA//8DAFBLAwQU&#10;AAYACAAAACEAA3USCMcAAAAfAQAAIgAAAHhsL2FjdGl2ZVgvX3JlbHMvYWN0aXZlWDcueG1sLnJl&#10;bHNszzFrwzAQBeC90P8gbq/lZGhLsRxoIJC1pND1Kp9tUetO6ESI/300ZGhKx+Pxvsd1u0tczJmy&#10;BmEHm6YFQ+xlCDw5+Dwdnl7BaEEecBEmBysp7PrHh+6DFiy1pHNIaqrC6mAuJb1Zq36miNpIIq7J&#10;KDliqWeebEL/gxPZbds+2/zbgP7ONMfBQT4OGzCnNdXlP3YMPovKWBov0co4Bv+fatGXcKavvXDJ&#10;srwHxrxWEvNExcEtfWm+A4PtO3v3Vn8FAAD//wMAUEsDBBQABgAIAAAAIQB7jjHgxwAAAB8BAAAi&#10;AAAAeGwvYWN0aXZlWC9fcmVscy9hY3RpdmVYMi54bWwucmVsc2zPMWvDMBAF4L2Q/yBuj+VkKKVY&#10;DrRQyBoS6HqVz7aodSekI8T/vhoyNKXj8Xjf47rDLS7mSrkEYQe7pgVD7GUIPDm4nD+2L2CKIg+4&#10;CJODlQoc+s1Td6IFtZbKHFIxVeHiYFZNr9YWP1PE0kgirskoOaLWM082of/Giey+bZ9t/m1A/2Ca&#10;4+AgH4cdmPOa6vIfOwafpciojZdoZRyD/0+16DVc6fNdWLMsb4Exr5XEPJE6uKf75isw2L6zD2/1&#10;PwAAAP//AwBQSwECLQAUAAYACAAAACEAE4XKbEcCAAC0DgAAEwAAAAAAAAAAAAAAAAAAAAAAW0Nv&#10;bnRlbnRfVHlwZXNdLnhtbFBLAQItABQABgAIAAAAIQC1VTAj9AAAAEwCAAALAAAAAAAAAAAAAAAA&#10;AIAEAABfcmVscy8ucmVsc1BLAQItABQABgAIAAAAIQB71iX/tQMAAB0KAAAPAAAAAAAAAAAAAAAA&#10;AKUHAAB4bC93b3JrYm9vay54bWxQSwECLQAUAAYACAAAACEAW/0iCi8BAADbBAAAGgAAAAAAAAAA&#10;AAAAAACHCwAAeGwvX3JlbHMvd29ya2Jvb2sueG1sLnJlbHNQSwECLQAUAAYACAAAACEAX4nxJfQL&#10;AAAuNwAAGAAAAAAAAAAAAAAAAAD2DQAAeGwvd29ya3NoZWV0cy9zaGVldDEueG1sUEsBAi0AFAAG&#10;AAgAAAAhAI96HtATaAAAlmgDABgAAAAAAAAAAAAAAAAAIBoAAHhsL3dvcmtzaGVldHMvc2hlZXQy&#10;LnhtbFBLAQItABQABgAIAAAAIQBbNixRtgEAABEDAAAYAAAAAAAAAAAAAAAAAGmCAAB4bC93b3Jr&#10;c2hlZXRzL3NoZWV0My54bWxQSwECLQAUAAYACAAAACEAWMcz1LcBAAATAwAAGAAAAAAAAAAAAAAA&#10;AABVhAAAeGwvd29ya3NoZWV0cy9zaGVldDQueG1sUEsBAi0AFAAGAAgAAAAhAMEXEL5OBwAAxiAA&#10;ABMAAAAAAAAAAAAAAAAAQoYAAHhsL3RoZW1lL3RoZW1lMS54bWxQSwECLQAUAAYACAAAACEA41pi&#10;2jwDAAAOCQAAFAAAAAAAAAAAAAAAAADBjQAAeGwvc2hhcmVkU3RyaW5ncy54bWxQSwECLQAUAAYA&#10;CAAAACEAOq2wcZsEAADoFwAAEwAAAAAAAAAAAAAAAAAvkQAAeGwvbWVkaWEvaW1hZ2U2LmVtZlBL&#10;AQItABQABgAIAAAAIQALDqSLMwcAADwzAAAYAAAAAAAAAAAAAAAAAPuVAAB4bC9kcmF3aW5ncy9k&#10;cmF3aW5nMS54bWxQSwECLQAUAAYACAAAACEA/XPOwtwFAACcIgAAGwAAAAAAAAAAAAAAAABknQAA&#10;eGwvZHJhd2luZ3Mvdm1sRHJhd2luZzEudm1sUEsBAi0AFAAGAAgAAAAhAOqL3pNmBAAA1BYAABMA&#10;AAAAAAAAAAAAAAAAeaMAAHhsL21lZGlhL2ltYWdlNy5lbWZQSwECLQAUAAYACAAAACEAj2aNra0H&#10;AAB/GwAAFAAAAAAAAAAAAAAAAAAQqAAAeGwvY2hhcnRzL2NoYXJ0MS54bWxQSwECLQAUAAYACAAA&#10;ACEAlCEmeoYDAACMCgAAEwAAAAAAAAAAAAAAAADvrwAAeGwvbWVkaWEvaW1hZ2UxLmVtZlBLAQIt&#10;ABQABgAIAAAAIQBrbt4wSgcAAFAZAAAUAAAAAAAAAAAAAAAAAKazAAB4bC9jaGFydHMvY2hhcnQy&#10;LnhtbFBLAQItABQABgAIAAAAIQCUGe8qfiMAAAB0AAARAAAAAAAAAAAAAAAAACK7AAB4bC92YmFQ&#10;cm9qZWN0LmJpblBLAQItABQABgAIAAAAIQDtC7repwMAAEwMAAATAAAAAAAAAAAAAAAAAM/eAAB4&#10;bC9tZWRpYS9pbWFnZTIuZW1mUEsBAi0AFAAGAAgAAAAhALFL0VV4AQAAgAoAACMAAAAAAAAAAAAA&#10;AAAAp+IAAHhsL3dvcmtzaGVldHMvX3JlbHMvc2hlZXQxLnhtbC5yZWxzUEsBAi0AFAAGAAgAAAAh&#10;AIHxoD/EAAAArQEAACMAAAAAAAAAAAAAAAAAYOQAAHhsL2RyYXdpbmdzL19yZWxzL2RyYXdpbmcx&#10;LnhtbC5yZWxzUEsBAi0AFAAGAAgAAAAhAKvw9cDNAwAAuAwAABMAAAAAAAAAAAAAAAAAZeUAAHhs&#10;L21lZGlhL2ltYWdlMy5lbWZQSwECLQAUAAYACAAAACEAHJ61megAAABOBAAAJgAAAAAAAAAAAAAA&#10;AABj6QAAeGwvZHJhd2luZ3MvX3JlbHMvdm1sRHJhd2luZzEudm1sLnJlbHNQSwECLQAUAAYACAAA&#10;ACEAABDx4b8DAAAcDAAAEwAAAAAAAAAAAAAAAACP6gAAeGwvbWVkaWEvaW1hZ2U1LmVtZlBLAQIt&#10;ABQABgAIAAAAIQATHtWXBgQAAAwNAAATAAAAAAAAAAAAAAAAAH/uAAB4bC9tZWRpYS9pbWFnZTQu&#10;ZW1mUEsBAi0AFAAGAAgAAAAhAHQR/GosCgAAKlIAAA0AAAAAAAAAAAAAAAAAtvIAAHhsL3N0eWxl&#10;cy54bWxQSwECLQAUAAYACAAAACEAjVjlQIgAAAAQAwAAJwAAAAAAAAAAAAAAAAAN/QAAeGwvcHJp&#10;bnRlclNldHRpbmdzL3ByaW50ZXJTZXR0aW5nczEuYmluUEsBAi0AFAAGAAgAAAAhAKP/7jzoAAAA&#10;LgEAABcAAAAAAAAAAAAAAAAA2v0AAHhsL2FjdGl2ZVgvYWN0aXZlWDEueG1sUEsBAi0AFAAGAAgA&#10;AAAhAEGfTOJ0AAAAeAAAABcAAAAAAAAAAAAAAAAA9/4AAHhsL2FjdGl2ZVgvYWN0aXZlWDEuYmlu&#10;UEsBAi0AFAAGAAgAAAAhAAOxG9DoAAAALgEAABcAAAAAAAAAAAAAAAAAoP8AAHhsL2FjdGl2ZVgv&#10;YWN0aXZlWDIueG1sUEsBAi0AFAAGAAgAAAAhACzXlUZwAAAAdAAAABcAAAAAAAAAAAAAAAAAvQAB&#10;AHhsL2FjdGl2ZVgvYWN0aXZlWDIuYmluUEsBAi0AFAAGAAgAAAAhAAOxG9DoAAAALgEAABcAAAAA&#10;AAAAAAAAAAAAYgEBAHhsL2FjdGl2ZVgvYWN0aXZlWDMueG1sUEsBAi0AFAAGAAgAAAAhAIh1WCdw&#10;AAAAdAAAABcAAAAAAAAAAAAAAAAAfwIBAHhsL2FjdGl2ZVgvYWN0aXZlWDMuYmluUEsBAi0AFAAG&#10;AAgAAAAhAAOxG9DoAAAALgEAABcAAAAAAAAAAAAAAAAAJAMBAHhsL2FjdGl2ZVgvYWN0aXZlWDQu&#10;eG1sUEsBAi0AFAAGAAgAAAAhAJuLCi5wAAAAdAAAABcAAAAAAAAAAAAAAAAAQQQBAHhsL2FjdGl2&#10;ZVgvYWN0aXZlWDQuYmluUEsBAi0AFAAGAAgAAAAhANkRBS8uAAAALAAAABcAAAAAAAAAAAAAAAAA&#10;5gQBAHhsL2FjdGl2ZVgvYWN0aXZlWDcuYmluUEsBAi0AFAAGAAgAAAAhAOM8Dc9rAQAAngIAABEA&#10;AAAAAAAAAAAAAAAASQUBAGRvY1Byb3BzL2NvcmUueG1sUEsBAi0AFAAGAAgAAAAhAJmiuYIHAgAA&#10;ZQUAABAAAAAAAAAAAAAAAAAA6wcBAGRvY1Byb3BzL2FwcC54bWxQSwECLQAUAAYACAAAACEA9IWL&#10;3HAAAAB0AAAAFwAAAAAAAAAAAAAAAAAoCwEAeGwvYWN0aXZlWC9hY3RpdmVYNS5iaW5QSwECLQAU&#10;AAYACAAAACEAA7Eb0OgAAAAuAQAAFwAAAAAAAAAAAAAAAADNCwEAeGwvYWN0aXZlWC9hY3RpdmVY&#10;NS54bWxQSwECLQAUAAYACAAAACEA+5V6uS8AAAAsAAAAFwAAAAAAAAAAAAAAAADqDAEAeGwvYWN0&#10;aXZlWC9hY3RpdmVYNi5iaW5QSwECLQAUAAYACAAAACEA62msTrQEAACzHgAAEAAAAAAAAAAAAAAA&#10;AABODQEAeGwvY29tbWVudHMxLnhtbFBLAQItABQABgAIAAAAIQAV23/g6QAAAC4BAAAXAAAAAAAA&#10;AAAAAAAAADASAQB4bC9hY3RpdmVYL2FjdGl2ZVg2LnhtbFBLAQItABQABgAIAAAAIQBTJy+4xwAA&#10;AB8BAAAiAAAAAAAAAAAAAAAAAE4TAQB4bC9hY3RpdmVYL19yZWxzL2FjdGl2ZVgxLnhtbC5yZWxz&#10;UEsBAi0AFAAGAAgAAAAhABXbf+DpAAAALgEAABcAAAAAAAAAAAAAAAAAVRQBAHhsL2FjdGl2ZVgv&#10;YWN0aXZlWDcueG1sUEsBAi0AFAAGAAgAAAAhAFzrFGHHAAAAHwEAACIAAAAAAAAAAAAAAAAAcxUB&#10;AHhsL2FjdGl2ZVgvX3JlbHMvYWN0aXZlWDMueG1sLnJlbHNQSwECLQAUAAYACAAAACEAK9wMUMcA&#10;AAAfAQAAIgAAAAAAAAAAAAAAAAB6FgEAeGwvYWN0aXZlWC9fcmVscy9hY3RpdmVYNC54bWwucmVs&#10;c1BLAQItABQABgAIAAAAIQAMuSnRxwAAAB8BAAAiAAAAAAAAAAAAAAAAAIEXAQB4bC9hY3RpdmVY&#10;L19yZWxzL2FjdGl2ZVg1LnhtbC5yZWxzUEsBAi0AFAAGAAgAAAAhACQQN4nHAAAAHwEAACIAAAAA&#10;AAAAAAAAAAAAiBgBAHhsL2FjdGl2ZVgvX3JlbHMvYWN0aXZlWDYueG1sLnJlbHNQSwECLQAUAAYA&#10;CAAAACEAA3USCMcAAAAfAQAAIgAAAAAAAAAAAAAAAACPGQEAeGwvYWN0aXZlWC9fcmVscy9hY3Rp&#10;dmVYNy54bWwucmVsc1BLAQItABQABgAIAAAAIQB7jjHgxwAAAB8BAAAiAAAAAAAAAAAAAAAAAJYa&#10;AQB4bC9hY3RpdmVYL19yZWxzL2FjdGl2ZVgyLnhtbC5yZWxzUEsFBgAAAAAzADMA6g0AAJ0bAQAA&#10;AFBLAwQUAAYACAAAACEAP6L97d8AAAAIAQAADwAAAGRycy9kb3ducmV2LnhtbEyPQUvDQBCF74L/&#10;YRnBm92ktiXGTEop6qkItoJ4mybTJDS7G7LbJP33jie9DMy8x5vvZevJtGrg3jfOIsSzCBTbwpWN&#10;rRA+D68PCSgfyJbUOssIV/awzm9vMkpLN9oPHvahUhJifUoIdQhdqrUvajbkZ65jK9rJ9YaCrH2l&#10;y55GCTetnkfRShtqrHyoqeNtzcV5fzEIbyONm8f4ZdidT9vr92H5/rWLGfH+bto8gwo8hT8z/OIL&#10;OuTCdHQXW3rVIixWiXQJCDJFflouYlBHhHkid51n+n+B/AcAAP//AwBQSwMEFAAGAAgAAAAhAKsW&#10;zUa5AAAAIgEAABkAAABkcnMvX3JlbHMvZTJvRG9jLnhtbC5yZWxzhI/NCsIwEITvgu8Q9m7TehCR&#10;Jr2I0KvUB1jS7Q+2SchGsW9v0IuC4HF2mG92yuoxT+JOgUdnFRRZDoKsce1oewWX5rTZg+CItsXJ&#10;WVKwEEOl16vyTBPGFOJh9CwSxbKCIUZ/kJLNQDNy5jzZ5HQuzBiTDL30aK7Yk9zm+U6GTwboL6ao&#10;WwWhbgsQzeJT83+267rR0NGZ20w2/qiQZsAQExBDT1HBS/L7WmTpU5C6lF/L9BMAAP//AwBQSwME&#10;FAAGAAgAAAAhAN0INZTcAAAATQEAACAAAABkcnMvY2hhcnRzL19yZWxzL2NoYXJ0MS54bWwucmVs&#10;c4SQu2oDMRBF+0D+QUxvaZ0ihLBaN3bAhZvgkHIZS7MPrBcaJaz/PnJhiCGQ8jLcc5jbbhbvxDdl&#10;nmPQsJYNCAom2jmMGj6Ob6sXEFwwWHQxkIYLMWy6x4f2nRyWWuJpTiwqJbCGqZT0qhSbiTyyjIlC&#10;vQwxeyw15lElNGccST01zbPKvxnQ3THF3mrIe7sGcbykav6fHYdhNrSN5stTKH8obvaKxDxS0SCl&#10;In8ie/2X1WE2OXIcSr9bDLn+gDWvdgFPjmz/GfOZJ6IiF8ceVNequxG6HwAAAP//AwBQSwECLQAU&#10;AAYACAAAACEAJKCJoTwBAAC2AgAAEwAAAAAAAAAAAAAAAAAAAAAAW0NvbnRlbnRfVHlwZXNdLnht&#10;bFBLAQItABQABgAIAAAAIQA4/SH/1gAAAJQBAAALAAAAAAAAAAAAAAAAAG0BAABfcmVscy8ucmVs&#10;c1BLAQItABQABgAIAAAAIQD8gNFdMgMAAKkHAAAOAAAAAAAAAAAAAAAAAGwCAABkcnMvZTJvRG9j&#10;LnhtbFBLAQItABQABgAIAAAAIQAKBOMCGwcAAM0YAAAVAAAAAAAAAAAAAAAAAMoFAABkcnMvY2hh&#10;cnRzL2NoYXJ0MS54bWxQSwECLQAKAAAAAAAAACEAZGWeqJ0pAQCdKQEAOwAAAAAAAAAAAAAAAAAY&#10;DQAAZHJzL2VtYmVkZGluZ3MvTWljcm9zb2Z0X0V4Y2VsX01hY3JvLUVuYWJsZWRfV29ya3NoZWV0&#10;Lnhsc21QSwECLQAUAAYACAAAACEAP6L97d8AAAAIAQAADwAAAAAAAAAAAAAAAAAONwEAZHJzL2Rv&#10;d25yZXYueG1sUEsBAi0AFAAGAAgAAAAhAKsWzUa5AAAAIgEAABkAAAAAAAAAAAAAAAAAGjgBAGRy&#10;cy9fcmVscy9lMm9Eb2MueG1sLnJlbHNQSwECLQAUAAYACAAAACEA3Qg1lNwAAABNAQAAIAAAAAAA&#10;AAAAAAAAAAAKOQEAZHJzL2NoYXJ0cy9fcmVscy9jaGFydDEueG1sLnJlbHNQSwUGAAAAAAgACAA0&#10;AgAAJDoBAAAA&#10;">
                <v:shape id="Object 25" o:spid="_x0000_s1039" type="#_x0000_t75" style="position:absolute;left:6840;top:1620;width:4867;height:2525;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HjHcwQAAANsAAAAPAAAAZHJzL2Rvd25yZXYueG1sRE/dasIw&#10;FL4XfIdwhN1p6gZjdEZRYehuNtb2AQ7NWVtsTmISa+fTm8Fgd+fj+z2rzWh6MZAPnWUFy0UGgri2&#10;uuNGQVW+zV9AhIissbdMCn4owGY9naww1/bKXzQUsREphEOOCtoYXS5lqFsyGBbWESfu23qDMUHf&#10;SO3xmsJNLx+z7Fka7Dg1tOho31J9Ki5GwUdZfA7xTOOh0rvu6Ybu/XR0Sj3Mxu0riEhj/Bf/uY86&#10;zV/C7y/pALm+AwAA//8DAFBLAQItABQABgAIAAAAIQDb4fbL7gAAAIUBAAATAAAAAAAAAAAAAAAA&#10;AAAAAABbQ29udGVudF9UeXBlc10ueG1sUEsBAi0AFAAGAAgAAAAhAFr0LFu/AAAAFQEAAAsAAAAA&#10;AAAAAAAAAAAAHwEAAF9yZWxzLy5yZWxzUEsBAi0AFAAGAAgAAAAhAEYeMdzBAAAA2wAAAA8AAAAA&#10;AAAAAAAAAAAABwIAAGRycy9kb3ducmV2LnhtbFBLBQYAAAAAAwADALcAAAD1AgAAAAA=&#10;">
                  <v:imagedata r:id="rId27" o:title=""/>
                </v:shape>
                <v:shape id="Text Box 46" o:spid="_x0000_s1040" type="#_x0000_t202" style="position:absolute;left:7020;top:4140;width:4500;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6bc6wgAAANsAAAAPAAAAZHJzL2Rvd25yZXYueG1sRE9NawIx&#10;EL0X/A9hhF6KZtVidTVKKSh6UyvtddiMu4ubyTaJ6/rvjVDwNo/3OfNlayrRkPOlZQWDfgKCOLO6&#10;5FzB8XvVm4DwAVljZZkU3MjDctF5mWOq7ZX31BxCLmII+xQVFCHUqZQ+K8ig79uaOHIn6wyGCF0u&#10;tcNrDDeVHCbJWBosOTYUWNNXQdn5cDEKJu+b5tdvR7ufbHyqpuHto1n/OaVeu+3nDESgNjzF/+6N&#10;jvOH8PglHiAXdwAAAP//AwBQSwECLQAUAAYACAAAACEA2+H2y+4AAACFAQAAEwAAAAAAAAAAAAAA&#10;AAAAAAAAW0NvbnRlbnRfVHlwZXNdLnhtbFBLAQItABQABgAIAAAAIQBa9CxbvwAAABUBAAALAAAA&#10;AAAAAAAAAAAAAB8BAABfcmVscy8ucmVsc1BLAQItABQABgAIAAAAIQD56bc6wgAAANsAAAAPAAAA&#10;AAAAAAAAAAAAAAcCAABkcnMvZG93bnJldi54bWxQSwUGAAAAAAMAAwC3AAAA9gIAAAAA&#10;">
                  <v:textbox>
                    <w:txbxContent>
                      <w:p w14:paraId="3B5D4792" w14:textId="77777777" w:rsidR="00365837" w:rsidRPr="001F2ACB" w:rsidRDefault="00365837" w:rsidP="009E469B">
                        <w:pPr>
                          <w:jc w:val="center"/>
                          <w:rPr>
                            <w:b/>
                            <w:sz w:val="18"/>
                            <w:szCs w:val="18"/>
                          </w:rPr>
                        </w:pPr>
                        <w:r w:rsidRPr="001F2ACB">
                          <w:rPr>
                            <w:b/>
                            <w:sz w:val="18"/>
                            <w:szCs w:val="18"/>
                          </w:rPr>
                          <w:t xml:space="preserve">Figure </w:t>
                        </w:r>
                        <w:r>
                          <w:rPr>
                            <w:b/>
                            <w:sz w:val="18"/>
                            <w:szCs w:val="18"/>
                          </w:rPr>
                          <w:t>7</w:t>
                        </w:r>
                        <w:r w:rsidRPr="001F2ACB">
                          <w:rPr>
                            <w:b/>
                            <w:sz w:val="18"/>
                            <w:szCs w:val="18"/>
                          </w:rPr>
                          <w:t xml:space="preserve">:  </w:t>
                        </w:r>
                        <w:r>
                          <w:rPr>
                            <w:b/>
                            <w:sz w:val="18"/>
                            <w:szCs w:val="18"/>
                          </w:rPr>
                          <w:t xml:space="preserve">250 </w:t>
                        </w:r>
                        <w:r w:rsidRPr="001F2ACB">
                          <w:rPr>
                            <w:b/>
                            <w:sz w:val="18"/>
                            <w:szCs w:val="18"/>
                          </w:rPr>
                          <w:t xml:space="preserve">Samples </w:t>
                        </w:r>
                        <w:r>
                          <w:rPr>
                            <w:b/>
                            <w:sz w:val="18"/>
                            <w:szCs w:val="18"/>
                          </w:rPr>
                          <w:t xml:space="preserve">means </w:t>
                        </w:r>
                        <w:r w:rsidRPr="001F2ACB">
                          <w:rPr>
                            <w:b/>
                            <w:sz w:val="18"/>
                            <w:szCs w:val="18"/>
                          </w:rPr>
                          <w:t xml:space="preserve">with </w:t>
                        </w:r>
                        <w:r w:rsidRPr="001F2ACB">
                          <w:rPr>
                            <w:b/>
                            <w:i/>
                            <w:sz w:val="18"/>
                            <w:szCs w:val="18"/>
                          </w:rPr>
                          <w:t>n</w:t>
                        </w:r>
                        <w:r w:rsidRPr="001F2ACB">
                          <w:rPr>
                            <w:b/>
                            <w:sz w:val="18"/>
                            <w:szCs w:val="18"/>
                          </w:rPr>
                          <w:t xml:space="preserve"> = </w:t>
                        </w:r>
                        <w:r>
                          <w:rPr>
                            <w:b/>
                            <w:sz w:val="18"/>
                            <w:szCs w:val="18"/>
                          </w:rPr>
                          <w:t>9</w:t>
                        </w:r>
                      </w:p>
                      <w:p w14:paraId="048F75C6" w14:textId="77777777" w:rsidR="00365837" w:rsidRPr="009E469B" w:rsidRDefault="00365837" w:rsidP="009E469B"/>
                    </w:txbxContent>
                  </v:textbox>
                </v:shape>
                <w10:wrap type="square"/>
              </v:group>
              <o:OLEObject Type="Embed" ProgID="Excel.Chart.8" ShapeID="Object 25" DrawAspect="Content" ObjectID="_1662395319" r:id="rId28">
                <o:FieldCodes>\s</o:FieldCodes>
              </o:OLEObject>
            </w:pict>
          </mc:Fallback>
        </mc:AlternateContent>
      </w:r>
      <w:r>
        <w:rPr>
          <w:noProof/>
        </w:rPr>
        <mc:AlternateContent>
          <mc:Choice Requires="wpg">
            <w:drawing>
              <wp:anchor distT="0" distB="0" distL="114300" distR="114300" simplePos="0" relativeHeight="251660288" behindDoc="0" locked="0" layoutInCell="1" allowOverlap="1" wp14:anchorId="1E6E97B5" wp14:editId="658203C1">
                <wp:simplePos x="0" y="0"/>
                <wp:positionH relativeFrom="column">
                  <wp:align>left</wp:align>
                </wp:positionH>
                <wp:positionV relativeFrom="paragraph">
                  <wp:posOffset>0</wp:posOffset>
                </wp:positionV>
                <wp:extent cx="3007360" cy="1828800"/>
                <wp:effectExtent l="0" t="0" r="2540" b="9525"/>
                <wp:wrapSquare wrapText="bothSides"/>
                <wp:docPr id="7" name="Group 4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007360" cy="1828800"/>
                          <a:chOff x="1620" y="1440"/>
                          <a:chExt cx="4736" cy="2880"/>
                        </a:xfrm>
                      </wpg:grpSpPr>
                      <wpg:graphicFrame>
                        <wpg:cNvPr id="8" name="Object 24"/>
                        <wpg:cNvFrPr>
                          <a:graphicFrameLocks noChangeAspect="1"/>
                        </wpg:cNvFrPr>
                        <wpg:xfrm>
                          <a:off x="1620" y="1440"/>
                          <a:ext cx="4736" cy="2550"/>
                        </wpg:xfrm>
                        <a:graphic>
                          <a:graphicData uri="http://schemas.openxmlformats.org/drawingml/2006/chart">
                            <c:chart xmlns:c="http://schemas.openxmlformats.org/drawingml/2006/chart" xmlns:r="http://schemas.openxmlformats.org/officeDocument/2006/relationships" r:id="rId29"/>
                          </a:graphicData>
                        </a:graphic>
                      </wpg:graphicFrame>
                      <wps:wsp>
                        <wps:cNvPr id="9" name="Text Box 45"/>
                        <wps:cNvSpPr txBox="1">
                          <a:spLocks noChangeArrowheads="1"/>
                        </wps:cNvSpPr>
                        <wps:spPr bwMode="auto">
                          <a:xfrm>
                            <a:off x="1800" y="3960"/>
                            <a:ext cx="4500" cy="360"/>
                          </a:xfrm>
                          <a:prstGeom prst="rect">
                            <a:avLst/>
                          </a:prstGeom>
                          <a:solidFill>
                            <a:srgbClr val="FFFFFF"/>
                          </a:solidFill>
                          <a:ln w="9525">
                            <a:solidFill>
                              <a:srgbClr val="000000"/>
                            </a:solidFill>
                            <a:miter lim="800000"/>
                            <a:headEnd/>
                            <a:tailEnd/>
                          </a:ln>
                        </wps:spPr>
                        <wps:txbx>
                          <w:txbxContent>
                            <w:p w14:paraId="4BE9420E" w14:textId="77777777" w:rsidR="00365837" w:rsidRPr="001F2ACB" w:rsidRDefault="00365837" w:rsidP="000F7FB5">
                              <w:pPr>
                                <w:jc w:val="center"/>
                                <w:rPr>
                                  <w:b/>
                                  <w:sz w:val="18"/>
                                  <w:szCs w:val="18"/>
                                </w:rPr>
                              </w:pPr>
                              <w:r w:rsidRPr="001F2ACB">
                                <w:rPr>
                                  <w:b/>
                                  <w:sz w:val="18"/>
                                  <w:szCs w:val="18"/>
                                </w:rPr>
                                <w:t xml:space="preserve">Figure </w:t>
                              </w:r>
                              <w:r>
                                <w:rPr>
                                  <w:b/>
                                  <w:sz w:val="18"/>
                                  <w:szCs w:val="18"/>
                                </w:rPr>
                                <w:t>6</w:t>
                              </w:r>
                              <w:r w:rsidRPr="001F2ACB">
                                <w:rPr>
                                  <w:b/>
                                  <w:sz w:val="18"/>
                                  <w:szCs w:val="18"/>
                                </w:rPr>
                                <w:t xml:space="preserve">:  </w:t>
                              </w:r>
                              <w:r>
                                <w:rPr>
                                  <w:b/>
                                  <w:sz w:val="18"/>
                                  <w:szCs w:val="18"/>
                                </w:rPr>
                                <w:t xml:space="preserve">250 </w:t>
                              </w:r>
                              <w:r w:rsidRPr="001F2ACB">
                                <w:rPr>
                                  <w:b/>
                                  <w:sz w:val="18"/>
                                  <w:szCs w:val="18"/>
                                </w:rPr>
                                <w:t xml:space="preserve">Samples </w:t>
                              </w:r>
                              <w:r>
                                <w:rPr>
                                  <w:b/>
                                  <w:sz w:val="18"/>
                                  <w:szCs w:val="18"/>
                                </w:rPr>
                                <w:t xml:space="preserve">means </w:t>
                              </w:r>
                              <w:r w:rsidRPr="001F2ACB">
                                <w:rPr>
                                  <w:b/>
                                  <w:sz w:val="18"/>
                                  <w:szCs w:val="18"/>
                                </w:rPr>
                                <w:t xml:space="preserve">with </w:t>
                              </w:r>
                              <w:r w:rsidRPr="001F2ACB">
                                <w:rPr>
                                  <w:b/>
                                  <w:i/>
                                  <w:sz w:val="18"/>
                                  <w:szCs w:val="18"/>
                                </w:rPr>
                                <w:t>n</w:t>
                              </w:r>
                              <w:r w:rsidRPr="001F2ACB">
                                <w:rPr>
                                  <w:b/>
                                  <w:sz w:val="18"/>
                                  <w:szCs w:val="18"/>
                                </w:rPr>
                                <w:t xml:space="preserve"> = </w:t>
                              </w:r>
                              <w:r>
                                <w:rPr>
                                  <w:b/>
                                  <w:sz w:val="18"/>
                                  <w:szCs w:val="18"/>
                                </w:rPr>
                                <w:t>4</w:t>
                              </w:r>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E6E97B5" id="Group 47" o:spid="_x0000_s1041" style="position:absolute;left:0;text-align:left;margin-left:0;margin-top:0;width:236.8pt;height:2in;z-index:251660288;mso-position-horizontal:left" coordorigin="1620,1440" coordsize="4736,2880" o:gfxdata="UEsDBBQABgAIAAAAIQAkoImhPAEAALYCAAATAAAAW0NvbnRlbnRfVHlwZXNdLnhtbIySy07DMBBF&#10;90j8Q+Qtit12gRBq2gUpS0CofICxJw/hlzxumv49k7RdFBG1K8v23HvueLxc99ZkHURsvSvYnM9Y&#10;Bk553bq6YF/b1/yJZZik09J4BwU7ALL16v5uuT0EwIzUDgvWpBSehUDVgJXIfQBHN5WPVibaxloE&#10;qX5kDWIxmz0K5V0Cl/I0eLDVsoRK7kzKNj0dH5NEMMiyl2PhwCqYDMG0SiZKKjqn/1DyE4GTcqzB&#10;pg34QDGY+JfQG7RXCBZz6BUYjg1A4laq6DdOfhvQfL6Y8iXidPBTnnd68thqyD5kTG/SUntCRxSw&#10;8KVXfKia9hiap2i+qloFvIy4GVXnXqe8VUMsFOMyvwFxOcUTTnu1szQ7rqPc0yexho+G1+Da712E&#10;7gbsRWclyT6hO7uL8detfgEAAP//AwBQSwMEFAAGAAgAAAAhADj9If/WAAAAlAEAAAsAAABfcmVs&#10;cy8ucmVsc6SQwWrDMAyG74O9g9F9cZrDGKNOL6PQa+kewNiKYxpbRjLZ+vYzg8EyettRv9D3iX9/&#10;+EyLWpElUjaw63pQmB35mIOB98vx6QWUVJu9XSijgRsKHMbHh/0ZF1vbkcyxiGqULAbmWsur1uJm&#10;TFY6KpjbZiJOtraRgy7WXW1APfT9s+bfDBg3THXyBvjkB1CXW2nmP+wUHZPQVDtHSdM0RXePqj19&#10;5DOujWI5YDXgWb5DxrVrz4G+79390xvYljm6I9uEb+S2fhyoZT96vely/AIAAP//AwBQSwMEFAAG&#10;AAgAAAAhALw3UD4uAwAApgcAAA4AAABkcnMvZTJvRG9jLnhtbJxVXU/bMBR9n7T/YPl9JC39jEgR&#10;A4qQ2ECC/QDXcRJvie3ZbhP263dtp2lWkGDkIbJz7Zt7zj3HPjtv6wrtmDZcihSPTmKMmKAy46JI&#10;8Y+n9ZcFRsYSkZFKCpbiZ2bw+erzp7NGJWwsS1llTCNIIkzSqBSX1qokigwtWU3MiVRMQDCXuiYW&#10;prqIMk0ayF5X0TiOZ1Ejdaa0pMwY+HoVgnjl8+c5o/Y+zw2zqEox1Gb9W/v3xr2j1RlJCk1UyWlX&#10;BvlAFTXhAn7ap7oilqCt5i9S1ZxqaWRuT6isI5nnnDKPAdCM4iM0N1pulcdSJE2hepqA2iOePpyW&#10;ft89aMSzFM8xEqSGFvm/osnccdOoIoElN1o9qgcdAMLwTtJfBsLRcdzNi7AYbZpvMoN8ZGul56bN&#10;de1SAGrU+hY89y1grUUUPp7G8fx0Bp2iEBstxotF3DWJltBJt280G0PchSeTPnbd7Z/A7rDZbXUQ&#10;IpKEH/tiu+ICsq7vaw24e6wdHaDbQMf95ieoCI0nAz7Wek+GF45P4DlBQl6WRBTswijYBTX6Ejqa&#10;wjY3OaLiFUh7QgaAptMAaJigg/Ae6b3tJVoSbaFVNPGjTm/0hdrem6lLAHY7kusrCYIVriTd1kzY&#10;4G3NKmLhYDElVwYjnTid6tsskPqP2XyfezK6Vh+a47oLB4w5eMi8KOq/PPRYEsW8NY0zSCea5V40&#10;T659X2WLJtMgG7/KeQjZFr47YbiemWClg2y0lk3JSAbl7aXTbw0gjEvylrdGzjbOI6dLMJM/5HpB&#10;TV3I2cv5bGgQkiht7A2TNXIDoBok7Mskuztjw9L9El+9rHi25lXlJ7rYXFYa7QgctWv/dNnNcFkl&#10;UJPi5XQ8DQQMY2aYIvbPaylqbuHOqHidYoAJTwDoaLsWmQdrCa/CGOxfCX9SGWDb2dYpwbab1p96&#10;M7fXfdnI7BmI1RJwAz9wpcGglPoPRg1cDyk2v7dEM4yqWwHNWfrDB1k/mUzn7kjSw8hmGCGCQqoU&#10;W4zC8NKGO2irNC9K+FOQg5AXcFjm3HN9qKorH+TrR/4yGAre3TbDuV91uF5XfwEAAP//AwBQSwME&#10;FAAGAAgAAAAhAHQWeBYUBwAAvxgAABUAAABkcnMvY2hhcnRzL2NoYXJ0MS54bWzsGV1v2zbwfcD+&#10;gyb01bYky5IlxC4SuRmKJW1QJ92wN1qibS4UqVF0Yrfof9/xQ7blxUlatNuAzg8KP+6Od8f7ZE5e&#10;rkvq3GFRE85Grt/1XAeznBeELUbuzfV5Z+g6tUSsQJQzPHI3uHZfjn/84SRP8yUSclqhHDtAhNVp&#10;PnKXUlZpr1fnS1yiussrzGBvzkWJJEzFolcIdA/ES9oLPC/qaSKuJYC+gECJCGvwxXPw+XxOcjzh&#10;+arETBouBKZIggbqJanqhlruRyL4G8WS5ILXfC67OS97hlgjFBDzB72tVGNQUoEk9hMvdO4QHbme&#10;21OLFLGFWcCsczM1i4KvWIGLjAsG17EHX+bpKZVYMCCVcSaBa6uv8lkaL5G4XVUdYLcCIWeEErnR&#10;YrvjE6CdLTnow3mH/1wRgeuRm/vhTgXh5yrAi3vDXmDvFYT1w7SWG4qNQL4XKGl723M1C+eI0hnK&#10;b5Vu9oC3oLt9hXioDIWlzUgNJJEU68FafQXJl+MTlM54sbkScDJKaS2niiE9qdRKdSXUnwLP310J&#10;p/4wcodJ4joz8AfXIerWnNXIZWD/yhcEuQU/YHyqRwCGakyJ8g0PFIrSmlNSnBNK9UQsZhkV9jY9&#10;9dPyH4Ap62OO3FR4Du40ck8FQVQBohSjh9fz+qH1XiMG6HgrmJZOgGjK7kbu1uZQKsfXS+xMUVnB&#10;BV1ixGqFJjUyYCkS8G3UCAOptUrRhq8AKk9LxFaIXmzn60te2KvGxQIrEfJ089Di2uqk2w+8IPLD&#10;fpx4wzCJYouz5wBwbvscWNixwCF6wWwPHozIXinj6iLMtTPnfuQGAzhHX9N2C4SkTEtpsJSUjRGh&#10;leTXajLBFEtctA6pKJenAiMl4o6dNqfNzjUSCywNOmHg4EbKz1ZX0g3j2A9Cf9iH6DnoD6JXHe0m&#10;oGVDPeoO44E2NPvZQdxb9ruJNwgCABv6UZL0wyg03Cyb/ahNwdP7j9/CDIlM5QOlDBhPiLX5nGs7&#10;ztMFxLcKAr85I6erGkIaLszJd0hsMk55K+7BNWIwwjwlhTUW30BzUeDGpcxKc9+P+d75+RHf04bh&#10;B1Hy5f5biVpOUG0VqLlQjB2aFojCwFrl6/kbvACXv7OuYtNCjrT6IMRcED2qZAZJwZqNFb6SDujD&#10;BJs8vRtb5y1xQbT7qjXlshVQgD8NMRha8pCIlFLZqnyH52o0H0+XGMvgpxe/vQhS+PixwtR7AJUh&#10;SOYaTmfxDBx8/DMGE0ZUg+1WgVab48jcziHLnsLbcamwjEw+eKbaOQoQPAXQfwogtABaxId4GFiA&#10;YHiMy8hCDMJjELGFiIJjEMMGwj8GoaKU0kX/qDJ8Za8K5Cin/pMK9Z/UqP+kSqFceOLa/EapB7KA&#10;GewMzEy0TSrzMFaK1/Ki1r4AI2clIBt/zPr9oZdlYWcwgdgWeknWOXvVDzqv4mASJHF/0M+yT7sK&#10;JvrcCsYP96qXKF0x8ucKv7ax/2MTWjte5CedMAm8zlkEnyyJhude9CoIBsNP2vnzFHjWTthIAXLZ&#10;kFZczGittFYv+f0FXmBW/IIPchjsvEdQnO8Vjgo6Q/INKtuRQ61PsXhw/QqLXJWMh3TOVrMZxVPy&#10;YZ8UcLhlbYGqX0khm6xgfNlk28pQ801EzVO0bvQz9OIk8OFrwHcbOnwB+f1EARHpVBcUO7AD/DpH&#10;UFstlKa4ICCGLtPN6SVhl2htVb0HWOhc3ZIXra+4LalnhrFtijcVzZfWieH3UidGvtP6RWFr6kRx&#10;ex57rXncb02dOPqnC824O/Cjfj8ZRkkw9L1wEB5WTl536AcDa0/tMg7sdlfhfcuCE8LheSkd0zCr&#10;VDtyba6F1oOvwJMvCLvFhWpNdG1doj+4uCb57SV0ecbmoTS3e4Qd7ukmRiNKwIEgtPULBkHqmhvE&#10;ppyiujTq+7HKEgctS/28zubZlZFcmy7MdGqO4FI3XqpcggDOxQfF2vO6t9h2b9C3fcXu7Vz/FBdQ&#10;1rUKzW/bvUFquEICqdb0oH/btmdGd1DhwctEfdoulvUatsFP9TO/Y2GvWc1sIDf3Tmf0lC6YWcul&#10;bVJg9e18XjftyzboWwua3hKbDmwjotaVNe42rK0yfrmiklzcUTC8vfgM3rXNBJClDlOCxd6L8I+k&#10;AtUqNgposhMkivZpe6QeTxa2d/nfK7+CV0Jzr99Uvm+vPKhvHvFOvXWG5T3G1nxnZmJ8VQf+G0Zs&#10;YRfYHhJsnYvdMvQIKmDpetr4VRPbt+8f6vnj+U8j+48eavye1G8ZtZWr9dSC1NUZxKrb+tTGHSgl&#10;DdeqUJ2A99dvIbBD9db2y+0rXsNkK8y2Ms4j0fhfS1rPTlDfxhVMZ6Lv+7+aoKDGUO/YdIIkcgQ8&#10;7Ixc8bowXarKRjeVei9vG8U+jjZlbSX6/w7jvwAAAP//AwBQSwMECgAAAAAAAAAhAPaRvwdMJwEA&#10;TCcBADsAAABkcnMvZW1iZWRkaW5ncy9NaWNyb3NvZnRfRXhjZWxfTWFjcm8tRW5hYmxlZF9Xb3Jr&#10;c2hlZXQueGxzbVBLAwQUAAYACAAAACEAE4XKbEcCAAC0DgAAEwAIAltDb250ZW50X1R5cGVzXS54&#10;bWwgogQCKKAAAg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zFddb9owFH2ftP8Q+XVKTGlLpwnow9o9bpXaSXs1zgU84g/Zbhr+/a5D6DYGJFES&#10;rS8Y4txz7rk292N6W8gsysE6odWMXCQjEoHiOhVqNSPfn77EH0nkPFMpy7SCGdmCI7fz9++mT1sD&#10;LkJr5WZk7b35RKnja5DMJdqAwp2ltpJ5/GlX1DC+YSug49FoQrlWHpSPfcAg8+kdLNlz5qP7Ah/v&#10;PFkIRaLPu/cC1YwwYzLBmUdHaa7SA5JYL5eCQ6r5s0ToxBkLLHVrAC+zxFiBjPYRvEdhjtCjnCCX&#10;B5xCBp+LOOwct7GQuXaOVpFI0LIU49bCuA8YrhMMOe50iQTa31n2grpPEATq0wSVY9/wjliRQvTA&#10;rP/KJB4ILTL6ou1mofUmOQ8Szku6GAoOWVIeSiIZt/pesUUGuMeE2ofgDFNp6Wi5XDSg/Psenr8i&#10;QUkJ3NKP8Rvx4/KN+HH1n/zwmHqAlp/dr0YJU3MRnN9m4HpWuwOtY14zC+mjx6S26t2BP7Fr/Eh3&#10;acXR6kv3uFdANbyMe5HDD1qtTWgx+ewKRFIZtaWor0f/UIR0eyKZHShokkM6Khgngypokn06Krgc&#10;VkGTvNVRwdWwCq6bFeEu/4PrYRVMhlcwGVbBzfAKbnpWwLUMHbPru6Ha49ZkWo4FxztaLr0VEGz5&#10;S8AW3N37uKp4NeTOF+zB6p/Afavz/G12qrzgCITABkOqLbRvT/bjSbCODQKB9QJeB5RjBe2VEUe0&#10;zv0QhBkwhfQINy1nzvkvAAAA//8DAFBLAwQUAAYACAAAACEAtVUwI/QAAABMAgAACwAIAl9yZWxz&#10;Ly5yZWxzIKIEAiigAAI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KySTU/DMAyG70j8h8j31d2QEEJLd0FIuyFUfoBJ3A+1jaMkG92/JxwQVBqD&#10;A0d/vX78ytvdPI3qyCH24jSsixIUOyO2d62Gl/pxdQcqJnKWRnGs4cQRdtX11faZR0p5KHa9jyqr&#10;uKihS8nfI0bT8USxEM8uVxoJE6UchhY9mYFaxk1Z3mL4rgHVQlPtrYawtzeg6pPPm3/XlqbpDT+I&#10;OUzs0pkVyHNiZ9mufMhsIfX5GlVTaDlpsGKecjoieV9kbMDzRJu/E/18LU6cyFIiNBL4Ms9HxyWg&#10;9X9atDTxy515xDcJw6vI8MmCix+o3gEAAP//AwBQSwMEFAAGAAgAAAAhAAdvc1G3AwAAIgoAAA8A&#10;AAB4bC93b3JrYm9vay54bWykVttum0oUfT9S/4EivxIYDNgg25VvnFrqNclJHqMxDGEUYNAwxE6j&#10;/nv3gLGxYx3TNnJgLvu69prNjD5s00R5JrygLBur6MpQFZIFLKTZ41j979bXhqpSCJyFOGEZGasv&#10;pFA/TN79M9ow/rRm7EkBA1kxVmMhck/XiyAmKS6uWE4y2IkYT7GAKX/Ui5wTHBYxISJNdNMwHD3F&#10;NFNrCx7vYoNFEQ3IggVlSjJRG+EkwQLCL2KaF421NOhiLsX8qcy1gKU5mFjThIqXyqiqpIG3eswY&#10;x+sE0t4iW9ly+DnwjwCkKmsPlt+4SWnAWcEicQVm9TrgN7kjQ0foKP3t2/y7WbJ0Tp6prN8+Ku78&#10;YVTO3pZzMIaMv7YGiE1GEU3IXc00Bef5F5xKYBNVSXAhliEVJByrA5iyDTla4GU+K2kCu2bfMJCq&#10;AD9Jrf7qOOZ0jhZTbYCMpWYZ7lSb+u5QM4fm1F8sTdMd2j9VfbLn6zfeUr+NaXG/IzKYjUnwNG9z&#10;AU6EqoQkwmUiboHYTfyw7jiuaUvDW+41BfgmuALj1eITZHSDnyE/oEq4Y+sKEkDGQxZwDxny7+HV&#10;hSAtyx9o1nTqatbMnGmusVxo7mwwnc/tvuvOlz+hEtzxAoZLEe/wk/bHqmWf2fqMt80OMryShodY&#10;Xiuv8NDk4OTR7FVgyYN9R8mmOOAmp4rkWX1KgBI0DInk3D3NQraRxbEg25fj6abavKehiKG4hgEh&#10;10sfCX2MIQnbqWHUWz6rHgG+q7eSVUS5wWn+meAMTni1XKGpKtyjACtfhUjW4khBNhqzJQ3jvbR5&#10;VrrfkobxXrp/VtpqScN4L21Jab3JISqzQHanfzkr80JZA5HFqp7NWZkBAsiVCsAympFQ0hoyb812&#10;+UeJ7G6TPQzve4seskZ6S/KcWixbLqhVYLzvfe+ZF1WyUy8dVIAqUJ+EHDzd9czhRVf577vKCQ+g&#10;9V+dJHbdIbFGVWCatDC57qHLgbLTUAdddB4kdw+YQJCdXD0U9Mex2uUS5Cx/o9W/HCNn69+vASd/&#10;QsUT2L93gF1wiqtSNYdfsv4U+fYRgKMT4CSQTR5eskcY8nCxhNwApNCco7G6Qsj7alb9gmzFp0JM&#10;RvBWSk7H6uvMHs6Mvmtqlo98zUKuoc1mjqXZC79vD9BivrR92ZHlpcfbSidg8eTu0+27PdQrbYJF&#10;yeFSBR+Sau7Jp79b3S9G9cKuFxw58K4X1Weo1v4/Qf+u6kxn/egAAXStBhC9ud5NfgEAAP//AwBQ&#10;SwMEFAAGAAgAAAAhAFv9IgovAQAA2wQAABoACAF4bC9fcmVscy93b3JrYm9vay54bWwucmVscyCi&#10;BAEooAAB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LxUwW6DMAy9T9o/oNxHgHZdNTX0Mk3q&#10;bdq6D0iDgawkQXHWjb9fxLRSJsoJcYlkW3nv+TnOZvutquAEFqXRjMRhRALQwmRSF4y875/v1iRA&#10;x3XGK6OBkQaQbNPbm80rVNz5S1jKGgOPopGR0rn6kVIUJSiOoalB+0purOLOh7agNRdHXgBNomhF&#10;7SUGSXuYwS5jxO4yz79vas/8D1tJYQ2a3IXCKGryXIohVHo68BdrPkA4D8RtAY6RLhcepCZ0mHlx&#10;hXmgq1/6JyM+FWg30Bz9MvaIJcCFinMKaVtZhN6ra2IephSDJbeQvTnrp4ydLb30mJhkZmeSMTHx&#10;zGLiMTGrScfkmsqv2/nZYhuP0d9PSe/8EkPH3oa0PUctWM48j+WfIbT3JaU/AAAA//8DAFBLAwQU&#10;AAYACAAAACEAcYXvoe8LAAAhNwAAGAAAAHhsL3dvcmtzaGVldHMvc2hlZXQxLnhtbNRbWW/bSBJ+&#10;X2D/A5cPiwngkURSp9fSINbhyIknQZzs7NuApiiLMEVqKDpO9tdvVXc1+6Jk2nGAzQATUR+ru+uu&#10;6lb77Lev29T5Ehf7JM/GrtfquE6cRfkqyW7H7udPi1+HrrMvw2wVpnkWj91v8d79bfL3v5095MXd&#10;fhPHpQMzZPuxuynL3Wm7vY828Tbct/JdnMGbdV5swxK+Frft/a6IwxUbtE3bfqfTb2/DJHP5DKdF&#10;kzny9TqJ4lke3W/jrOSTFHEalsD/fpPs9mK2r6tG862K8AFkFfwoLM74m2o+r2vxt02iIt/n67IV&#10;5ds2Z82WctQeaXJuoyaCbsPi7n73K0y8A+FukjQpvzFxXWcbnS5vs7wIb1KwyFevG0YKl6E9fXM+&#10;YabJGbPQh8IBN4h/D7ewxjUa2nPbk7NVAnpHZ3GKeD12X3unV10fX7BB/07ih73y7JThzXWcxlEZ&#10;r8C7XKfMd+/idTmN0xQGd10H3egmz+9w5BJoOrg+G4FrhFGZfIk59XsPfHP/F1sWn2HNdrWo+iwY&#10;WDDXAzlW8Tq8T8tpnv6RrMrN2B22Bl5nFAx6rnj3MX94Eye3mxK49Fv4gqn1dPVtFu8j8DTgrMXk&#10;jPIUFoB/nW2CEQPmCL+yzwc+OQgV3e/LfEuLMbVV9D7Rw6egb3ndTt+HJY8MC2gYfNIwv99kHDDD&#10;2ENNc/Z6rd6gE3iPrAfcsHHwWY2rdHaEzz6Ng08aN2j5w57Xe0zAAQ2Ez0Z6hLTEGIRPoRBp1CMM&#10;jmgcfNI4YPUIvSc0iA9PE8kTSsQHMfS4cwipfCnWqJFYgfBDfBCCtbp+bzA8YOo2d2QWQbOwDCdn&#10;Rf7gQM6ECfa7EDO6d+qBv2FM+OD89TERQLxGOOw1jsPREJcMOOcAqA0m2APZl4nvnbW/QKhG8D+s&#10;Vi0JwWAtCXJXIVGFZn1Y9ioecCLiQVsAxLAW8Pqtpy+AE6lCTjkA/0ohO5WQTA8zQSIUMzeBBQd4&#10;ekFdXpjAGwXQBAPt2oJByD1dMpxJMx8HepU9pxzQRPUNUQVJJaoJLDigiGoCbxRAExVEskWFOOHB&#10;29RFpjjN2FWl8EaGFJxE8jg3gYUJXJjAGwXQpIBs8z2uLjx9hvNAXHYr88wtZGEhFyqisQVp11Zu&#10;fcSDb4mQx1HgM5BLK+/v6bo8JxKpzKmFzDgCOW9ytp4sF7/MB+NPHz/PTxzvBL8N6ZvPvo34t+Ck&#10;++rVq7P2GvOKTCss4uZ8wgD4B75uWOoxSBa0ptTfhYpousEOWE2ItZ2BUAkSYw8h06CFTC1kxhHV&#10;mhzRRDDyysIadKEimghgoeYiIDGIEEgRLGRqITOOqCJw5KgI1qALFdFEYN1fUzPMGLUeHwQd5cce&#10;dqFBOkd1lfIJVaWKZY9XSlV3NrSwoQsbuiQoYP0xi4a3GqRLUFd4sVupc3EZ9uDdVtx7ZuALIulG&#10;UxuaCajLYn/uQUFhEd3V0wi84Gm7z4LZeHtJb/1R5bJvCeqzbYLaa2BLY6W6YfOKKfsd6gWUUGdz&#10;a9E/taFLgjRu+Vw13NYW+O5zCjw2sGa2NhR5LmiUdG1DM4KCAW/qekZiuqT3moB88RoBzbJ+LLte&#10;om9i2VMNzaGametK7aBxzyejkxdNueSlR2VU5YJDNVzUVtbnGbCm3A6McutRFZPhP7WhOUG4V5Bt&#10;qxHACzEO456V5V2+G3sn7CjA/8c5q8YI+QKaV1AgoIvq5dKX5bo/bHX6I+W/QJdiKZaWm4lLAak6&#10;57LW6Nys2Gxb3zu4rVcym12+PYLUJqev8zsVNErLSFAAeUuq2Bi3ICIfs1qNigNseHQVV5BUcfW0&#10;DKSK4QyjbzTnS7GaqlXqGFStcohpldWPd2KclO5KE1gvKWaroRypPK1Tf419JSasgbKlJEhyNxVU&#10;w4pqSZCvCkp9hSooh1RBiUgVlBZkkL5nxdMoc5/sNXEyH0fKtrksmPXd95nj/jPc7v71af6fT7+s&#10;UzjLPIHjsFcMgxHwKo33Tr529sl/Y5XWzdwTtyJ0xuq7TM7huM66yLdOuYHRjlwKPOzPDI75qjng&#10;LWD3/FD11KWSDPz5vY7FR+bAgl05M5xLbsNUncBIUSS+r9QYG5rZ0NyGFja0FJBifAEpxidIMb49&#10;1ZUwVI3xa1u/RsanXk/pGsBP6/zhE5gphJP58DZGo6PVuA842xiOZ5yxMMyjhEa2EutJFmY2NLeh&#10;BUE+1v315Prz1S9UDN57p3Ai2+m8ajO3JYeBNO8Z9WkpplCtQxpRrcMh1TqW2q40BvXQrG9rG+R/&#10;cErWX6jWqWt2DbGmNE7Z9s1saG5DC7EgrwCkzmsfajHf2LaC3mDQ7Q2Hg0EHnkZGkV6K8ao+SQZV&#10;nxxS9UlEsju/0rjT9Vl7fNbA25c+nVup7BGksqd0v7zkiHFKJiaIq1hnr7ZHbsQenTWp7BGksqf0&#10;rsQeEansUXddkytqD64asDfFUzwsFFqbZu6MiCiAsn3osGNJNGpBFJAqp9JJk5zUbqtyEk81ctb1&#10;200K4hL6HxZ1qhnsFpuoVCcmIpU9DtV5Sf0R1+NJYQn5zmKPIFV7SjdK2iMilT318Et34mf3rPhb&#10;AZ5oqkeagdlRE5HmAWaj95aIVA1Tf6iKoLbIugi1rV8jR6ejIk0EY1e5hE2fZQarYXsrqCTH72zo&#10;iqAaN4GDk+e1dVM20rCDb9Y/IlLtICDJ8VsbeqdBmtpxF/esRnTKRpocD429GBFBEsIfXNWTFNzb&#10;PHNhOs3RfkswTuGXbHqW/ayFn1uPphgkVqwc+FEqeG5ZmbKRZkTK3ZiuRDPuj54uY5ZH/oG1alcZ&#10;GBY7l0TiZ5ipDc00SGfJjOPjLFHsaiwZtjwPKiLJkgXNNCqNpa4ZlUdZYtSmlszzSUlUsWRDMw3S&#10;WTLD7jhLvH/VDWccB5x3KyLJkgXNNCqdJTMgj7NEQagZzjxPgrsd5HCSJQuaaVScJX41g/+wTPdJ&#10;8hLugeCtDn6/410e3cUrvNshfnfcbeCKUZlEcGVjnWclXgfBo8Ty2w6uoGT5NM/oohKmoh3si67C&#10;4jaBrVAKV0rwggb+YlzwWxz8C1w3YT9o3+QlXMhgjxu4ghTDb6wdPAlc58AUfaE5r+PyfufkRQKX&#10;PtitorG7y4uyCJMSJj9NgKliuWLZkE+1YHM4YZrcZn8k5YaYwqsseF+G3yKSI1maT+PbMPpGN4zk&#10;O96Ng+gFu2QC93xep8BfFpYxCF8CR3RV6nuvEE3OYO7pJoerVM7H+K/7pIjBCOAueOrJ13f2m3AX&#10;Mxt0utC2VKKDRfC0YOxON3F0d55/9eQgsFx4X+bvErwqBjGbJhnZeOzOseWsZsEztzCLNnnhbPMv&#10;MSqucgXYXcI5xeQMrnCdwi2FCTQz4lFg79frCTQIBOM39gbLk0/krFQhATwggdf3RrixUiDYZbGF&#10;ylwuBqnrKYvJCSsOcLFgCPthYy1cpc1lxjsQXM0fCvkMT5VZmIUWYZrehNHds4yCVROmk3PgN9Of&#10;2DL/J06muge08dzJ9nfxQ7zSPIyuc13DKRhzMs3j8MuHJMJ0YLgf/pBXuR8eYXyn+3mjDv7yUeeC&#10;5EOWB8oR5JN1DghVoc4Bu3CgS84GMaF5vCc9TXPC3sATHFbrvbQTHjPaT+eBkNoqD4FOi3vg5z9Z&#10;JnwRH4Sep1pg9P0uOOodcgmo45TnNI/wuv5w8HgOpNGYe9WEe3i5Aw6v+OwPc8DjNvvpXBA2KLLJ&#10;gIxFPpgleJH6JdIg+LVcAEv3d6bBw05BiczKgn4wbFCHD6TBI1kX9kG1Pl+TdV86Cx632k/nhNDh&#10;Sx+BL9wJf2e/7LyED6rtJNyG+JGl+EB/VpeZ7F7wkA8GQXCo9B9y+p7f/eEN4VGz/WxOCLdLFCes&#10;Nh3X8BcXaXoeFuziseihxTX++p5Q24XgxSDp3E/ZhsDJ+xN2Bh4cK9WlI5kvj/SAlMrMAsyS34Ge&#10;E69ONVzvhbPf45b66XwPth/SR6q9SOV7fvMkqPoeuzgl532BPUgAe9pDmcg7sA/+YQ5I8WHW+x+8&#10;DQ4etVVD7xM7cvjrnnb1x22T/wEAAP//AwBQSwMEFAAGAAgAAAAhAEpUIcbAZQAAX1QDABgAAAB4&#10;bC93b3Jrc2hlZXRzL3NoZWV0Mi54bWysnWuT3MaRrr+fiPMfuBOODWmDIgfoO1fUhlscDZt7tnss&#10;krI+bcQsNbQY5m05tGT7159EXoBGvpkYFhqOoElVZmWiX1QV8KAKhW//4+/v3t777ebT7ZsP7x+f&#10;VQ/Oz+7dvH/14Zc37//y+Ozlix++WZ/du/18/f6X67cf3t88PvvHze3Zf3z3f//Pt79/+PTX219v&#10;bj7fowjvbx+f/fr588dHDx/evvr15t317YMPH2/ek+X1h0/vrj/Tf376y8Pbj59urn/hSu/ePqzP&#10;z5cP312/eX8mER59+pIYH16/fvPq5smHV397d/P+swT5dPP2+jMd/+2vbz7eWrR3r74k3LvrT3/9&#10;28dvXn1495FC/M+bt28+/4ODnt179+rR7i/vP3y6/p+39Lv/Xs2vX1ls/g8I/+7Nq08fbj+8/vyA&#10;wj2UA8XfvHm4eUiRvvuWdbj6dI/Evtlfv6Mczxs567OH3337yxv6dc0puffp5vXjsz9Wj36uzs/P&#10;GxNX++nNze+3R/++15yN//nw4a+NYffL47PzJsHN25tXjS73rumv326+v3n79vHZ/6vmdEb/l+M2&#10;/6aQD9uYx/+2+D/wGaQD/eXm9fXf3n7+8cPvT2/e/OXXz9Rc6gerBYnSaPPol388ubl9RSeFsj/g&#10;X/Hqw1sKQv9/792bpnGRptd/579/f/PL51/pX7Oze6/+dvv5w7s/awEfjtTjg3py/fn6u28/ffj9&#10;HrUOCnD78bppa9Wjmn5FmJcSNr7bxpkcqT3TAd2SHL99t/724W/0C1+py/etC2nAlZ5AyUUQZtMP&#10;8wNUugwqVef9Wk+h1i6qVfVrPYNa+4p/mvM7NKWvv9v98NW++te3n//98eu31DXu316/+/ju5vr9&#10;V+/vf/zwsflz++afN/ffU2Miy9ubr++fnX397cPXjVjLFZ3bfvYrjsp6/nr96eaXM2mdV9Wjq2XT&#10;qN5wu/NJD9V/1/fPLex8sTl/cL6sXegf5Yetm/PPp+K5L3jhC14GetX9A/4pcJn1Xf4sLqujZuLO&#10;1M/o0an9kJpm2z7rgvb5R3JuG2bljntb80ldrkmpzdH/3LFftG7zVf9XXbaWpWsZO7GsqgeVa8d7&#10;sbhDOTSl0pLqsS1pjS2Jox63JGk8dPZ/+26+qpcPFthEGnkfnx01EV/wwhe8lIP//vBy/4Ka5aF6&#10;dGiG0ftnj5dV29Dd6f4JDo2Hyp/qRz9VzbWQGjl1Awrzby/rh9yttMO4OH+Wg1nKmTx/4Br8z+7Q&#10;/kDH9gc5uEbmZfVgERxhr7nR4PnFw+EfG+fHZzRqWgfbtiWN5jSQL92Z/x6qPIGSi16Q+YNqWR23&#10;Vz9SQv1LV3993kjQ/s8d0VOov+vVnz2oN+cD+Z9B/f+Ekv2MT5jraYemVHrBbGwvWGAv4KhZL5jV&#10;s2CgfE5H3I0b7or2Ug4zaO95cw+PoWqayW/f+SYtammTphbaH3R+dtldk368rJs2/c3zl//11c9/&#10;qB/9XNs1oUvTa9/NJeVLL/d/bJz5ct+277aE27e//n4PFZ5AyUUvxLyeuws/VLjsVZht3Kj8FCrs&#10;+hn8QT6DCv8JJfs5N1h3bIemVBrsfPSw7a7+HDJrrUuvznM60q6hLvuxXsrhBQ21TsflMH3SUEUl&#10;bajU7FxDddmhoc76DXV2R0OlW+Avb6iL6H5tK6X+Yv19XPxEit0pv4idf2iKX39nUl/8YfGI/pzX&#10;/Ytg7Qa8yzjY036wSwpGf3ywyg1LuzjYs36wHQWjPz6YO7C9xHJn9CChmlvPxVTNnUN+eXOPf+OL&#10;9sDoZvtxdV8Q71+eLO7TsTZFtRX90BbNrOjpwv71bPH11+0dtOtKfRXpJqK9kXg8SztT+OOSztQ0&#10;78dn2pmoa7jOlOfnM7Gc9zvT/I7OtCzpTHJQ/u7ZLlAO92w46Bc/kWJ/C34RB/mhKU56Uzd01a4D&#10;XMbBnvaD9XrTUTD383ZxsGf9YL3e1AVzJ2+vsfqSHCRU05uWY3vTBu92OGrWodbLRXS3E5+zF+0B&#10;9nvVEntVW9T1qmXbq5Zdr/Ln/2Vfzl63mqfdKvyJSbdqGnrbraiTuG6V55duteh3q4V1q+6eo3cz&#10;RYD75deoVXQPvJVSwAQtduP0Ey3u/6oLLXVQ+kNTnPSqbgzzwHoZB3vaD9brVV2wmdN7Fwd71g/W&#10;61VdMHd3s5dY7u7vIKGaXrUaT9L+kQwHTa9Sm/qBf9LyPD5fL9qj63epFXaptqjrUqu2S626LuXv&#10;+fpS9npUxLr8GOin8PclPapp422Pov7helSeX3oUPXQ4xpOl9aij0bzXpZqnAV/MJ+voLn0rpdCl&#10;tNjd4D2R4srpeqHevk81xUmf6gYwf9d+GQd72g/W61NdsLk74F388571g/X6VBes8pcqCeaurAeJ&#10;1XSq9fhLle8jVxw1fTy1obYFj6eexyftRXuA/X61xn7VFnX9at32q/XRpcp3rL6evY61TC9V4U9M&#10;OlbT0tuORd3Edaw8v3SsVb9jraxjLbr20utYm5KOteGO5Q5pK6XQsbTYeT+RYn/XdqHevmM1xUnH&#10;6sYx36Qu42BP+8F6HasLNnNnfBf/vGf9YL2O1QWr3O/ZSzD3rO4gsZqOtRnbsdxRX3HI9HHXwrk/&#10;j0/Wi/bA+h1qgx2qLeo61KbtUJuuQ/kT/7KvY69DrdIOFf66pEM1LbztUNQ9XIfK80uHWvc71Lqd&#10;s+lQodehmlmwL79UkTdPAPUPamvF/jGxlbvT90TLjzo5X9EvzN93Ky5P+lU3jNV+piMJ99SF6/Ws&#10;o3B+eiT5lc9cuF7f6sL5B3h7DefLaRqifT5XnY/sXyv3ePZKgmYdbHPu/J8nZ+5Fd3D9LladYx/r&#10;yrpORmX6nINk67qZbwkvnaa9frZO+1n8K5OORs5HPY36jetpA4cgXW3T72qbtqslc4BVM1v4xXeF&#10;5N10Ndemt1oMly8rd/5PrNyd4Asrh64m08PhM8FugKtdtcsk3FMu73pur6t14dxB75If+cxF6/W0&#10;LhrcHmo4f3U7aDielR49Fw73PFcSNutr8zoAr+TsveiO0HW3KuhubdlRd2sfK5J2R/jlWsNLJ2yv&#10;u23y7gaT/jIFGk4QcetvL2zUd3x36ze840Pg7raiedJjBqPhQ2dXZ8kkUVU06U7ewUKQrRZjf7Np&#10;dPfIUP39AHxhcaC/9Sd7e8/gu4Gudrdgl0m4p1ye9LcunH8In/zIZy5ar7910SrHdnsN55+bHTQc&#10;97fRKwaWwdqTwSUD80XIZPabnRYvuoN0Xa4OulxbdtTl2sf2JF/X5XyDeOm07XU5uvTgo3B56CHV&#10;/OCSXeKOFxo0Hcj3ueGVBo9pKUi/z1V2WJ1q/bvJooUHtMar6XKubW+1eOkeG35v5c7/iZZ7SLgw&#10;f+hy/cnoXpfrBruZa9WXSbinXJ50uS6cO+hd8iOfuWi9LtdF83Nyew1X+cUJGo673OjlCVGXG1yf&#10;EHe5PzVr+pqZ+MXRUi5pAksnz4vuuF0vnAW9sC076oXtP0nRo/tM/3zEyd3vhfnKCKn2pb3weG1E&#10;06V8L7xjccTKLY6gYQXWFfV7YdHyCFro2fRCzyFbLcduKP5+QHui/jMHgRcWB7phf6r9uBuuuvEP&#10;r3yS3s+HP+U0cTc8Cud/5S75lc9cuON+eHx07kZqb2L6NRcajvvh6FUX8DTgSsJmt5qLxRKe8f+J&#10;1/i6Thif0RfdQbtOOA86YVt21AnnHezNu07oW8hLp3W/E+arPuIfn10Kj9d9ND3Kd8I7Fn6s3MIP&#10;GlXu6IRFSz9oTORO6DrJVsuxE4r/yvk/UX94XmlxoBPmS0BW3fDnn95fJuGecnnSCbtwfmZhl/zK&#10;Zy5crxN24fzDg72J6c7xQcNxJxy9FmQFXepK4qa9kIAvmBPQg/Rn8EV3kK7TBetCqmBhCJW1T1iO&#10;lobAg0ynbb/T5atD4t+adbrj9SFND/Kd7o4FIiu3QKS6a4VIVbREhLy50/lFIlq+dIP491q+cv5P&#10;tLyGZyzJQhH2jx9nrrrhbgaPM5OlIi7c8TOW43B+Bs5+pbtlfObC9Trd0WoRx017E9PdYR00HHe6&#10;0UtGgivf4JKR6Mr3PDl9L7ojdD0uWDNSBYtGqKztcUfLRnxzeOmE7fe4fOGIVPvSe83jpSNN9/E9&#10;7o61Iyu3dqRqF49kD1mKVo9UssLAY8pWy7HH6XIJv4LE4rhGeGFx4DKXryJZdWMdrM1Kwj3l8uQy&#10;14Wb+3UkFg56XL6S5OjolnCvqWL6xSR6dNzjRi8ngQd0VxI2XaQ1oze73A9+rj945X7wi+4IXY8L&#10;lpRUwZoSKmt73NGqEr+49KU7T39oulzzf/KiB13K0qcsJWtLKEs3kdB0IN/n7lhdsnKrS6p2eUnW&#10;54qWl9CrKXyVc+P/Vsuxz4n/yi8xsTjAd8kiE/ZPrnLdaOcXW13aYbku/NSF613ljtaZwKSdHh30&#10;uXylyaoLh7eWKqZfa6JHx31u9GqT4GUoiZsuNwnfhnquEvoz+KI7SNftghUnVbDkhMrabne86MS1&#10;iJfuVPluly88iX9tdnNpS0/stY6f+SWsZoqheXH1+O27qmjZCHlzh/ELR7QcO4z4+1cin6i/X4tv&#10;YeAalS8eoTdp2xVnMPOWrB7hNMk1qgs3d/1il/zIZy5c766wC+enSfampV9CouG4v4xdRIKT3IOr&#10;SIJJ7vjEvegOzvWTYCFJFawkobK2nxytJXEN4c/cKrW58sP9n49L+q+PFq3SqGWVhl8NuNVy34Av&#10;rNw3raR8l8TZa7m/8T1wub4oOnZFQ/TOscRNuTt8m/jPVEmu1u2wcVzSV71owr7W1639jL2Wo+ri&#10;7x9kXpq/v5IlcfZa7qfkD1yuqo+e3XbXuSsJ+sWvvvyJ/NlZRlQ32Pxo1s+fbMmLdLgz2lvh3fXb&#10;s+4x49nf3r9p9otoi2b3z15+c/vr9Ud61/z+2e1fb36nf3TPGCVA/0bsz006XlvVnfqjkv6pL3th&#10;WyaD/f3nttZJYn8JsHLocOoPpz6Os9c4NbyYffRm9uiJVjdkX3Gy1+mtiG/HfyL/o1PvJPhRojXb&#10;EMgpv1cfLyGiFyrt3M/u08uS9+fHq4XI1Z9Zm+jszuxRSf/MFk1R1jI/5d8v2Go5dmqdz4Izq+X+&#10;hZ0kzl7L/Tzfgcu1U4+dz6OJYFjVLHHT9WGz6A2cH7uDmeQcwgvXP1OC7tX0/lksmuKid9v5TV/X&#10;bLZavnR3ehdWDmdR557gLGq5Xwhhef1sEJfrWRw7GxSexcH3cDf+LPYVLZqvqGX+wV90tlqOisbv&#10;QF6aPyiq/qCo5vWP9jmOKjr+Nc+gXwy/6rlotuGADUvoYLqRz3fh53qoX33VvO3ebJDSPI74+hve&#10;L+LfntNmK/9F27Dc/ssPNW2O8vXDr7j8G1q89d+8foM3YKkezBar1XyxXq9W5/SvTSdH/5wWPQ6v&#10;5fmyv5pstRzPafw8+tL84ZyqP5xTzeufHHMcPaejnxwHaxckbro+zy8X6ita9Lizlid0vglstRwV&#10;1RewYNzRclBUy0FRzeufDHJeVfSEF83w6hE+LuM9qWjPlqXvJX1Fix5m1fL8xc8gbrUcFdXHP065&#10;S/MHReNXdfaW1z/34XJVdMrnPhK37LnPC6rUjTt+/dJP3aF2g8xFvXj84seXF/erbhumrvH1z1PR&#10;M5Ra0Nq3lK2W43nSpxhwnuLyncWBlq95/fMG9tfzNPqllWizosFHDrBbUU/RWRHUkzffw7hRcqvl&#10;oKiVe0WT8p2Ve0W1/GiRLT+rOHC57nsz2WsKEjS9DT16TaGvZBGozwS8/esiWy1HJRXUQcm4fGdx&#10;QEnxn7nR/cD+quRkoC5BvwTU+0oWce9MuNTPm221HJVUjgUl4/KdxQElxd8vJDqwvyo55ZZkEveL&#10;R+O+okW8ORNO9KvetlqOisZceWn+/vpm5aCo7m0Fm1sd7W41ev1oMG7yceQPE/y8Rl/RIvabCZv5&#10;8Wur5ahozHiX5g+Kqr8jkr3l9ezH5dpGR68EjDYMG2Q/2DGsr2gR+82Ewfw4ttVyVFRZDnp9XL5L&#10;4uwtr2c/LldFxy/r6j9RupKgKSSsuxuMvpJFxDUT8vHj2FbLUcl4z5NL84e2qf7QNjWvJy6Oo0pO&#10;ub2LxE2XDvj9XfqKFhHXTMhn5saxrZajojFZXZo/KKr+oKjm9cTFcVTRE9ZiwHarEnekokXENRMi&#10;8jix1fKl33LCyqG3xyS2M39QVPN64mJ/VXRK4pK4I6/xRWw0E0bxKx+2Wo6KJmxk/tBG1R8U1bye&#10;jTiOKjqajYJlsRI3U3Thl8X2ev28iI3Iu2EjvxfCVstBUSv3bTQp31m5V1TL5+658oHLRdH5CROe&#10;8JxF4o5UtIiR5soqfjJTy1HRhJHM37dRKwdFJc7cMxL7q6InbFvt0l1J2FTQ/vsT/QZaBEpzBRY3&#10;mG21HOVMQMn8QU71BzmlfO78DxxH5TwBlEDOwRcxl/0tp/pyFlHSXGnFvzmo5ShnQknmD3KqP8gp&#10;5X7RzIHjqJzjZ+XcHagELX4WMi+iI/LmfbX9zJiWo5IJHZk/KJnQkeX1dMTlquSE70lJ2FH9vAiN&#10;5oI0fvjaajnKmaCR+fvVWUmcveX1aMTlKucJb7zA7afETfX0K2/6Xb0IkeaCKn4E22o5KpogkvmD&#10;ourv9+mzvB6RuFwVPeF1BlR0+H2GYUWLEGkuqOIHsa2Wo6IJIpk/KKr+oKjm9YjEcVTRKSelJG76&#10;BHRwUmpehEjkzYOoG8y2Wo6KJpNS5g+Kqj8oqnk9InEcVXQsIuFuAVcSNr0g9Rck9Lt8ER/NhVP8&#10;6xNbLUc5Ez4yf5BT/UFOzev5iOOonCfMHcHN0uDU0dDN0qIIjsibW6efONJykNPKPRxZuZczibPX&#10;8oWHIy4XORdTwpHEHQdHiyI4Im9W1MORlqOiCRyZPyiq/r6Bqv/CwxGXq6LjJ5Bw8YvEHTeCLor4&#10;iLxZUc9HWo6KJnxk/qCo+oOiUr7wfMRxVNHRfOSax5UELX6kvChCI/JmJT0aaTkqmaCR+YOS6g9K&#10;SvnCTyBxHFXyhA1I/OApYVMt+3ts9a5FiyI+Iu9GTj+IbbUc5Uz4yPxBTvUHOTWv5yOOo3KOXjkI&#10;W5BcSdhEzkVFH3M7ehbVl7PsCxfCO34E2y6Ug/zDZCuHa5H6g5xa7rreXuMsPB9xuco5mo/wVUkJ&#10;mz6d778q2ZezCI4WAi9++NpqObZOhR0n26X5g5zqD3JqXg9HHEflHD9/5J6DSND0wfzRuvO+kkVQ&#10;tBA48cPXVstRSYUcUDIu31kcUFLzeihif1XyBCgCzJS442Y5FkVQRN48cnoo0nJUNH5R89L8oW2q&#10;PyiqeT0UcRxV9IR5I7gQ8Xuk6T3SwCPPRREUkTfL6fJvtRzlVMiBBhqX7ywOyKl5PRSxv8o55aSR&#10;xB13F78s4iLyZkU9F2k5KGrlXtGkfGflXlEr91zE5aLocjQXbfAuXuKmXd7vWN8bROlbiAVb1pI3&#10;K+q5SMtRUeUcUDQu31kcUDR+k+7A/qrolN86lbjjnn4ui7iIvFlRz0Vajooq54CicfnO4oCiMV8d&#10;2F8VHc1FweIliZspOrx4aVnER+TNino+0nJUVHkHFI3LdxYHFI39D+yvio7mo+B7vBJ3ZBstQiT6&#10;vm+jqN+eZGvl/p7eykFRjeMv9OYPisYvXR3YXxUd/4FDv4tH8xlj+rbDmAv9sgiRyJvldA95tlbu&#10;ZLiwcpAzQaQkzt7KPSJxuco55RSSxD3Wkz+me7Vc0BtRzZsMzV7SNAzxp8aOEx+Wi+GvRvevYGUf&#10;jYtnj7bLGIQurBzEj0Frl8TZW7kHKi5X8UcDVbD8VuL6xsxfZo8+stxXtAisljEQba0cmnMCVkmc&#10;XRJnn5QfuFwVHQ1W0RUsfAXKFL3jClYEVsv4FaWtlYOiCViZP4y3CViZvwcrLldFx4OVg34JmjXQ&#10;4y/K9ttmEVMt44VyWysHJROmMn9QUv3hyqXlnqk4jio5fqLJKxlOM1nDTJWkTW5Lvgqo34XxLEVR&#10;+GLmlbRyP24m5Tsr95sOarnfCebA5aLk6gSWgscnEjdrlvChyl7bpP1USxRVpvEsRVFiRROWMn/f&#10;Nq0cFJU4flvSA/uroifMMfnHJxI27ecDj09oa8sSORVoPEhRlFjOBKTMH+SM4+/V328ZeuBylXP8&#10;Dh0I+xI3vbAPwj7tNViiqAKNBymKEiuagJT5g6LqDw1Uyv2eggeOo4qOn2hyg6cEzeScHX1yoN/V&#10;iwCK9ptrFPOD2FbLlzB4xqB0af6gpPqDkprXzzFxHFVy/O4UXskQn+wydLw3V1/JInaifdJYSc9O&#10;Wo5KxrtMXJo/KKn+oKTm9ezEcVTJ0eyEHxiSsFmrdB8Y6stZREMroRg/eG21HOVU6nEN6tL8QU71&#10;Bzk1r6chjqNyTrkhhMRN9RzcEGJV9vVkoRs/eG0pSjxoajkomkwzWRxQVPO6oeTA/qroaBoKttiQ&#10;uCMVLaKhldCK3+tyq+XYRmN6ujR/aKPqD4pqXk9DHEcVHU1DuN21hM0Eddtd97t8ERKtBE38je9W&#10;y1FORRlooMk0k8UBOTWvRyL2VzmnnGaSuKmeg+8mrYvQiLz5muTRSMtBUSv3iiblOyv3imr52k8z&#10;cbkouj5h+Z2/kZewYxrouoiLyJvl9Fyk5SinchHIGZfvLA7IKf5rv/aO/VXO0VyEK0gkbAqaAytI&#10;1kVcRN4sp+ciLUc5lXNAzrh8Z3FATvFf+4V37K9yTrmDg8Qd98BzXcRF5M2Kei7SclRUOQcUjct3&#10;FgcUFf+1u4Ad2F8VnezdJAmayZneza+LuIi8GyX9CLbVclQynhC6NH+n8M7K3ZnaW17PRVyuSp7w&#10;bhI8VJK46dA5+OrHuoiPyJsV9Xyk5ahowkfmD4qqPyiqeT0fcRxVdPyufY40JWjxo+N1ERqRNyvp&#10;xq+tlqOSCRqZPyip/qCk5vVoxHFUyclW3knQdNDMVt6ti5CIvFlJN25ttRyVTJDI/EFJ9QclNa9H&#10;Io6jSo5FomhvTombDpmDe3Oui5CIvFlRv/JOy1HRBInMHxRVf1BU83ok4jiq6AmvI8Hb8BJ3pKJF&#10;VLQWOln7xXdajoomVGT+oGg8IbS3vJ6KuFwVPeGNJFR0eK5o8JW5TREVkTe3UU9FWg6KWrm/S0rK&#10;d1bu26iWbzwVcbkouhlNRcGDEIk77kHIpgiMyJsV9WCk5ahoAkbm79uolYOiEmfjwYj9VdEpX0qS&#10;uOnlfbiNFrHRRhnFs5GWo6IJG5k/KKr+oKiUbzwbcRxVdEo2krjj2GhTxEbkzW3Us5GWo6IJG5k/&#10;KBrPSe3Vf+PZiMtV0Sl3t5O4IxUtYqSNMI8fz7ZajoomjGT+oKj6QxvVvJ6ROI4qOtnckQQtps1N&#10;ERuRd9M2/Ti21fKlGwUurByuSDEz7cwflNS8no3YX5WcjI0kaDEbbYrYiLxZSc9GWo5KJmxk/tAm&#10;EzayvJ6NuFyVnHIRncQd2cuLGGkjrOLHr62Wo6IJI5k/KJowkuX1jMTlquiUbydJ3JGKFjHSRlhl&#10;4xlJy1HRhJHMHxRNGMnyekbiclV09LRRsCxR4maKDi9L3BQxEnlzr/eMpOWoaLz47tL8QdGEkSyv&#10;ZyQuV0XHzxy5Z0sSNL2dz3YFpS88lCytadxZS09HZgAxW4NT/7I1eDlbg78emYH+7v/4g1hEUvr3&#10;v779/O+P+esU92/pqxXv6KsVX72/T1+Caf7cvvnnzf33N783lrc3X98/az9gt9w8gCegGjnTdXhd&#10;XXVexEmNO4vrQckMgbiKSihuMonUhkJxpQY5gLiNxcQ9YSYpEJcjjxW3CJmqc2UXz0xmCMRVCkJx&#10;kymlNhSKKzXIAcRtLCbulOwkBwOvhXzZSvrqvIieGnduuR6fzBCIq0CE4iazS20oFFdqkAOI21hM&#10;3BPeYYLHUXIwqbjDO4hW50Ug1bg34sKwtzVLoK7CEaobU9auDYXqWnYPVFLF1D1h2ilQd3BJ3l3q&#10;FsFVdS6UA+MeqRuvqbtoDahuQlhtDVTXsnvIkiqm7gmvNwXqNjlHt90i4KrOhYhg4CN14yV2pK4a&#10;UN2YxqjtJtjVZffgJRZTdyx6rSpc5qyRk2va4rz5pPbxd7l6K6Kq87Jv1pO7jAx+iqoJ1FiCkUEN&#10;qG5MZqSurtCDj7y32T2ESRVTd8qpKo08bmalOi/7Ojm5i7oexZpAibpqQHVjSiN1dbUeqmvZPZBJ&#10;FVN3/LSVAwgNW/wsqzov+4Q1uYuqHseaQImqCZC1NRAhdNEeqmrZPZRJLFP1hAV9fvmZBs50HVog&#10;WVVlcEbuIi3QmVpwODADNFgzgLRq8O8E7JuD5ez+E6gHsai01QlzWCAtp0yvZEPLzauqDM3IXaQF&#10;NlNLIG3GZlYDpdUVhNBqLXsFbMYWk3Y0m7n2ctWoM3CLkL5dQttxFT1NIHdRFaBMLYGqGZRZDVRV&#10;FxKiqpq9AijjWKbqeCjzI6yELX7GXVVlMEbuoirQmFoCVTMasxqoqi4mRFU1ewU0xrFM1dE0FjxK&#10;bAQaaq71rP8t1P49V1VGY+QeDnPbSi2BuhmNWQ1UV1+AQnUtO9AYxzJ1R9NYsEuP/K78QcLgm3tV&#10;VUZj5C7q+oWATaD47sAMeAnLaExrBJcwyw40xlVM3Sk/4yu/K1V3+AulVVVGY+Qu6voJsCZQom5G&#10;Y1YD266+I4Vt17IDjXEsU3eyRYLyo/KGm60SrKoyCiN3URUoTC3BiJBRmNVAVTMKa7MDhbHFVD3h&#10;HSp8giCR07mb9WZwvC2jsEo5qAIKU0ugbkZhVgPVzSiszQ4UxhZTdzSFuWGO7ryaI8na7OL86PsN&#10;7ipWRmGVclAFFKaWQNWMwqwGqppRWJsdKIwtpupoClsGz2Uk8sg2W5eBGLnLiAAgphZU1wxwFTMD&#10;qKsGvIpZ9hqmydii6tajQSzYtaeSyOPmx6u6jMXIXdQFFlNLoG7GYlYD1c1YzLLXwGJsMXVPmCfD&#10;8VYip+oO34HVZUxG7qIuMJlaAnUzJrMaqG7GZJa9BiZji6k7HZNJ2HImq8uYjNxFVWAytQSqZkxm&#10;NVDVjMksew1MxhZTdcJd0CsJnK5HGNgGvarLgIzcWVo/3G2bQPFNrRnc8HzZ1nCj8M4MwWBr2QHI&#10;OIlJewKQwVMvCZzOmg+8gVnVZTRG7iIt0Jhaglar0IXSqgGlFUMgrWUHGuPsJu1oGkNhByfG6myj&#10;+aouozByF1WBwtQSqKoUhqrGeEYNNqOwNjtQGFtM1dFzYufBIhqJnM6JnS+G5sTqMhojd1EXaEwt&#10;gbpKY6hujGmkrtKY6xd7M9Dffi0CVzF1R9MY7r8gKfPp3IEvRcpmlh+v398+PqseNcPu36v59atH&#10;v/zjyc3tq5v3nx+fnT9ortSv7n16fPbHxl2kBRRTSyCtohhKGzMaSasohtJadkAxrmLSnrC1BS5Q&#10;ksjp3M3gC7BVXYZk5C7qApKpJVBXkQzVjVmN1FUkQ3UtOyAZVzF1p5wYk8DH4so+q3SQtNEqvfvB&#10;G63SPU2z0SoVHi3rO9B/9rdaHWrmszJ6I3c5EUBvalk6jS4qM8CJMANc9dTgd7PbWyj6248gXEVP&#10;xGz8Ikc/KyFhfRufnT1sRJiv0qdkszJqI3dRFahNLYGqSm2oaoxzu0pDBapq9hlQG1cxVce/Dgaq&#10;hjNopmq6uWU1K6M1chdVgdbUEqiqtIaqxhhHqiqtwaBh2WdAa2wxVcd/pyp4jiORs+Z6x9qwWRm1&#10;kbuoC9SmlkBdpTZUN8Y5UlepDdXV7DOgNq5i6o7fOgN2EpdjgXsJa7WbgQ8pVrMyaiN3ltYPc9sm&#10;EFMbDrJqQGnj+TWSVqfRUFrLDtTGVUzaSRc1SuSxDbcM3GaKTn64I3UVw1DdDNysBl7CFNxQXcsO&#10;4MaxTN3x4BY03BDdrOHWdKOW0tusjN7IXRou0JtagjEhozergdIqvaG0lh3ojWOZtOP3IITrWJMw&#10;HRHylSCzMmojd1EVqE0tgaoZtVkNVDWjtjY7UBtbTNUTdmWHZw0SOBsNhhts2QTaTLlpBtSmlkDa&#10;jNqsBkqbUVubHaiNLSbtaGrDDcoqCZxJux56PjYrQzZyl1YLyKaWQNoM2awGSpshW5sdkI0tJu0J&#10;23AgEEvkFBbqwdXN8zIOI3dRFzhMLaiuGeAWwQygrhqQGCz7HDiMLarufDoOk7DlHDYv4zByF1WB&#10;w9QSqJpxmNVAVXX2DK5flv1oHpsfLh0qtpiq42fP/PVLwo5QtYzD5sphM+AwtQSqZhxmNVDVjMMs&#10;+xw4jC2m6nSzZhI2UzWn23kZf5G7tFXgL7UEqmb8ZTVQ1Yy/LPsc+IstpuroWbNorZ1ETpvr8Ezv&#10;vAzByJ3V9SPctlJLoG6GYFYD1c0QrM0OCMYWU3fKiTMJPOrGYF7GX+Qu0sLEmVoCaTP+shoobcZf&#10;bXbgL7aYtOM/KwyD7CB95Y8Q52XoRe6iKqCXWgJVM/SyGqhqhl5tdkAvtpiqJ+zjAZAggdNhduAb&#10;JNW8jL/IXaQF/lJLIG3GX1YDpc34q80O/MUWk3Y0fwWQIIHHjQVl/DVX/poDf6klkDbjL6uB0mb8&#10;1WYH/mKLSXsCfyEkSORU2+ViaHnovAzByF0aLiCYWgJ1MwSzGqhuhmBtdkAwtpi6U86aSeD0MeLQ&#10;PNiijL/IXaQF/lILSmsG4C8zgLRqQP6y7AvgL7aotItJVzFK5JF0uyjjMHIXdYHD1BKoqxzmalxW&#10;VgPVzTjMsi9gPowtpu6U3yaWo0wfJS6GJ9MXZTxG7qIu8JhaAnWVx1DdbF5MQwVtV7MvgMe4iqk7&#10;6byYRB45vbAo4zJyF3WBy9QSqKtchupm82IaKlBXsy+Ay7iKqTvlN4sriZyqe0fbLeOyhXKZH/m2&#10;lVoCdZXLUN1sakxDBepaduAyrmLqnsBleMMgkUfeMCzK0Izcue36kY/UzabGzIDqZmsatUagrmUH&#10;NOMqpu6UnzOW3zV63C1DtIUimh/5SF0lMZh4NAOqm61t1BqBupYdEI2rmLqjES1YfSeBx92OlSHa&#10;QhHND3skrZIYSqsGlDZb2KihAmktOyAaVzFpT9hzEV97kMgp/g5uqFwtyiiN3GVYAEpTi1+ffNFk&#10;aKr4nWzpdixb22ih4LF4mx0ojS2m7glrGwN1wzfNbMr8joU0izJKI3dRFyhNLYG6SmnYdrO1jRYK&#10;1bXsQGlcxdSdcr/6SiKPbLvLMlAjd1EXQE0tqK4asO2awYXaVRYK1LXsSwA1tqi6yxNADZ6LSeBR&#10;z8WWZZRG7iItUJpaAmkzStMaS5Q2ozTLfrQGU2fL2GLSTrfvh4TNhM1XeyzL6IzcRVWgM7UEqmZ0&#10;pjUCVbPZMsu+BDpji6l6wmaM2GCbY0lvwZZDD3KXZWhG7iItoJlaAmkzNNMagbTZlJllXwKascWk&#10;PeFFM4QHiZy12fngN1KrZRmakTur68e6bROosQTqZmimNQJ1symzNjugGVtM3fFo5ud1JGz6PCxd&#10;Gr4sQzJyF1VhtkwtgapKXnB3oDUCVbPZsjY7IBlbTNXxs2W4WlECj5p8WJbxGLmLtDBlppZAWsUu&#10;lDaeS6Nbg2zKrM0OPMYWk/aEKTO8rZXIY2+8ypBsqVDkhzsaDnSqy90TXZghuPGKp9NI3WzWrM0O&#10;SMYWU3f8u2YwHDRHkl7F5uke48syFCN3abOAYmoJ2myGYlojGA6yCbM2O6AYW0zVSVFMIo98drss&#10;QzFyF3UBxdQSqJuhmNYI1M0mzNrsgGJsMXWn/KByJZFHqrsqQzFyF3UBxdSC6qoBRwQzAC9YKEAx&#10;y+6THCq2qLqrsSgW7ncrkRN179rvdlVGY+Qu6gKNqSVQN6MxrYFt10KhuprdPxwjdfllL3lPcTWW&#10;xqJPM2rkrO1uBr/NWK3KqIzcRV2gMrUE6iqVuRqXTWp+NoZtN6Myy74CKmOLtd2xVOaP/UoOMX/X&#10;6egjE/2dllZlQEbuoioAmVoCVRXIUNV4ceOuslDYZjX7CoCMq5iqJ8yVAetK4FFPxFdlNEbuLK1X&#10;cFupxffUCzP4V6mpwcYrG0najMba7EBjbDFpR9MYLaX3N2ASOEXdoU1VVmVIRu4iLSCZWgJpFcmw&#10;1cYrG0naDMna7IBkbDFpRyOZG5VoLBhcwJg/91qV0Ri5i6pAY2oJVFXoQlUzGktC7as2O9AYW0zV&#10;8TQGzXXw3bF8lfiqjMLIXVSFtYtqCVRV2EJVMwpLQpGqlh0ojC2m6gnvjuEjL4mcPqYd3u92VUZj&#10;5C7qAo2pJVBXaQzVjdc10kiQ0VibHWiMLabuCcsX8QmCRE6feg2vwV+V0Ri5i7pAY2oJ1FUaQ3Xj&#10;dY2kbkZjbXagMbaYupNOjEnkkc9n1mU0Ru6iLtCYWlBdNeANghngjjYJta8s+xomxtii6q6ne4NM&#10;wpY/rl2XURi5i6pAYWoJVFUKgzarNTz87ioL5a6UpKpmX8PKRbaYquPnxII9JyRyOt4O73e7LqMw&#10;chd1gcLUEqibUZjWCNRVCkN1NfsaKIxjmbqjKcydtKtKwqaPD9L9btdlFEbuoipQmFoCVTMK0xqB&#10;qjothqpq9jVQGMcyVU+YFsOrmEQe22bLQGytIOZHum2llkBd5S0cEeL5MhoRFMRQXcsOIMZVTN3R&#10;IBbtdyuR06F2+D3odRmLkTu3XT/ikboxQF2YIbiKxfNmpK6GQnUtO7AYVzF1T5geC9ruII6thu/A&#10;1mVMRu6iLjCZWoK2mzGZ1ghGBp0hQ3UtOzAZxzJ1p2MyCZveftVdH+o/9VqXMRm5i6rAZGoJVM2Y&#10;TGsEqurMGKpq2YHJOJapesKe+PBoRgKPejSzLgMychdpAcjU4p+g0nCQAVlioOFAgQyltewAZFzF&#10;pJ1yPw8JnEk7uJ/HuozGyF2kBRpTSyBtRmNaww/BJK3SGEpr2YHGuIpJO5rGsM02CdMn4Pl+t5sy&#10;CiN3URUoTC2oqhrw+pUYdlUSam8G+tvvp8hVVNXN6DmxaL9biZze1A7vd7spozFyF3WBxtQSqJvR&#10;mNbANpuEInU1+wZojC2m7gnvkUGrlcCj5hd4T9Ev3++W3EVaQDG1BNJmKKY1AmkzFLPsG0Axtpi0&#10;J7xEhg8WJXKq7fBrTpsyJCN3UReQTC2BuhmSaY1A3QzJLPsGkIwtpu6UE2MS+Fhc3e92M3t0VdOL&#10;JLzfLcEM73e7OU59qDazL9/vdlNGb+TOJ8KPkNtKLcGJyOhNawQnIqO3NjvQG1vsREy3qFHC+jY+&#10;v3O/200ZtZG7qAozaGoJVM1m0LRGoGpGbW12oDa2mKrjv2Tm53okbKZqPtezKaM1chdVgdbUEqia&#10;0ZrW8G9T0r1ERmttdqA1tpiqJ7xfhiwskTNh73hNZ1NGbeQu6gK1qSVQN6M2rRGom1Fbmx2ojS2m&#10;7gnfk8Z7iXBFo40Fg/vdbsqojdxFWqA2tfgVGheVGoKbYMU5d+GkhptRW5sdqI0tJu2kixol8tiG&#10;WwZuG0WnDYCbWgJ1M3DTGkHDzcCtzQ7gxhZTdzy44UoQCZyJO7R9aH1eRG+NuzRcT29mAWnNAA23&#10;NfiG24byTGwG+tvRm1hEWvr30bcBbq/ffXx3c/3+q/f3P3742Py5ffPPm/vvb35vLG9vvr5/dvb1&#10;tw9fN7/Kr/670rCZsOlKkPq8iNoad1HVU5tZAlWV2px4l1YDGmwbClWVUOQAqnYrGck6VlX6nou7&#10;P5BjgWcNNtION9iiCbT6XKlt46nNLIG0Sm0obWzYtaFQWqlBDiAtvwPGN/dkHSstbmUlx5JKO/R8&#10;rD4vQrbGXVqtRzazBNIqsqG0sYGkTZDNDPQ3SNtUsbFgNLIF8zySM9V2NTjPU58XcVjj3qgLY93W&#10;LIG6ymGobmwgdRMO67J7DhOLqTsZh2nYYg6rz4s4rHEXVT2HmSVQVTkMVVXcchcjUjXhsC675zCx&#10;mKqTbcWoYUeoWsRh9bkgEgxz1FYVnlwnvTCDv0zR9UtroKoJh3XZPYeJxVSdbNZMwxbTbX1exF+N&#10;u7RVz19mWbnOSaoqf2FbVcxCVRP+6rJ7/hKLqXrCLoxAtxo5ba6DM731eRGCNe6irkcwswTqxqRF&#10;bVZJC9VNEKzL7hFMLKbuhBNnGjgTd/jGoIi/6nNBIxp9+pdmGg4UmrDhKn9hw9UaKG3CX112z19i&#10;MWlH85cLS5AQTpzd+QixrsrQi9ylwQJ6qQUbrBpwkLUaoKoZ4E7WsleAXmxRVasJ9/Vo9AkmJE3X&#10;oW0S6qqMv8hdpAX+UksgbcZfVgOllRr+odm+OVjOXgF/scWkPeEb0sBfEnjUWFCV8Re5i7TAX2oJ&#10;pM34y2qgtMmsWW3ZK+Avtpi0J/AXzJpJzhzABve7rasyBCN3URcQTC3+8C6aDPysA0Zaq4HqZghm&#10;2StAMLaYuhPOmsnRp+IuBva7rasy/iJ36ZVOj20TqLEE0mb8ZTVQ2oy/2uzAX2wxaadcxSi/ayzd&#10;VmUcRu7hmEftM8MtNfilYjurEQyslgRwi2OZiFNurygHkzfQwTnzuirDLnIXEd3oRiLqLBd2coUo&#10;d6khETO6apMAXbHFRJxylksOJheR3mxcLLMvuNVVGWWRu4gIiKqW4O5JmQlFzGCqTQIwxRYT8YQP&#10;QQfXocHZrOENluuqDKbIXUSEG3u1BCLGL3lRS8yYqU0CzMQWE3HKzevlYEZfzMuwqVJsqtxwRd05&#10;oyM1BGNiRkdtEqAjtpiIJ2y5EbTEQUC6oyXWZZRE7tIS3XB1UasFW6IaUEQzAAxZkhpgiC0qYj0a&#10;hnBnWTn6cTc+dRkMkbso6MYqUjBjHjUECmbMY0lqYB62mILjv8CM723J4acSLgc3kK3rMuwhdxHR&#10;jVUkYkY3aghEzOjGktRAN2wxEafcWF4Of+yluS6jG3IXEd1YRSJmEKOGQMQMYixJDRDDFhPxhHkk&#10;fM4pkdMHyHe0xDKOqZVj/FhFIma4ooZAxAxX2iSAK2wxEU/AFXiEIYFTDQc20aSl7LS48osX/jbu&#10;3Az9WEUKZqyihkDBbGqoTQKswhZTcLJNLuTY046cL22oyxiF3EU8YBS1BNfjjFG0BoJemwQYhS0m&#10;3oQf46ol8LjmVwYotQKKH6Co+WWzPWoIml8GKG0SABS2mIInvCOFt4USOZNweKvWui4DFHKXZgiA&#10;opagGWaAojWCZmhJAFC4iok4HlD8MhoJWz69W5eBCbmLeAAmagnEU/4ARNYagXiWBMCEq5h446dt&#10;cBWSBB71FHxWRiXkLgoClagFFVQD9mEzAJVYkhlQCVtUwdkJUzR4JyORR97JzMrAhNxFRAATtQQi&#10;Kn9AM9Qa2AwtyQzAhC0m4vhXmHwflrDpKJhto1rPyoCE3EU8ABK1BOIpd6B4GZBYkhkACVtMvEmB&#10;RCJn+g2viK9nZUBC7iIiAIlaAhGVO1DEDEgsyQyAhC0m4ngggRbI6+XKl7PMykCE3Fk8Pzxd1GoJ&#10;xFPeQPEyEGmTAIiwxcSb8ntVcvhjnxHOyliE3EVEJwmJGK9Gu2wNKGLGIm0SYBG2mIjjXxfCS7EE&#10;HnU7PSsDEnIXBQFI1OL3jyQFMyAxA16KLQkACVcxBU8AErydlsjpzeDw4tRZGZOQu4gIkyZqCUTM&#10;Jk2sBopoSYBJuIqJeMIbQIGIQ5Mmi/PBd7XrWRmTkLuICEyilkDEjEmsBopoSYBJuIqJeMK7PoGI&#10;Tc6xc6CzMjYhdxER2EQtgYjx3MiuthquUe/NQH/7teZcxUQ84ZWe4M56cNKkXtAcQT4HOi/DE3IX&#10;EQFP1IIimsE1uF1tBhDRkswBT9iiIs6nnDSRwOm94dBqkXkZm5C7KAhsopZAwXhuhBRUAyqoSY62&#10;QZMPQEkVU/CEze6wL/PBpH35joc08zJGIXcRERhFLYGIMYqQiGpAETXJHBiFq5iI43cWx5sbCZw1&#10;w6H3Sut5GaCQuygIgKKWQMGYQ0hBNaCCmmQOgMJVTMHxy748oEjYckSelwEKubN4foC6qNUSiBdz&#10;CImnBhTPkgCgcBUTbzSgBFPHEnjcKFhGJ3OlEz9AkYIZnZgBryNaAxW0JEAnHMsUnHILOjn8fGnc&#10;8IsJ8zJAIXdphgAoagmaYbx4i5ph/PrN3gz0t7+j4Som4mhAWQbz7xI5a4ezwX1T63kZoJC7iAiA&#10;opZAxHhuhERUA7ZESwKAwlVMxBNekYFZTwk86pH1vIxOyF0UBDpRS6BgvHKLFFQDKmhJgE64iik4&#10;KZ1I5HQ4HF6hOS+jE3IXEYFO1BKImNGJ1UARLQnQCVcxEU9Y0oXNcHhF19CN9aIMTchdFAQ0UQsq&#10;aAa4pJgBFLQkC0ATtqiCi/H7CuA9oQRO72kGPt5RL8rQhNxFQUATtQQKZmhiNVBBTbKAaZPmaD8/&#10;Prv9/Kl5KCAvvC9GIsrD7759+Oq7bxl6aI+sJmd2Ue7OZG/n0npRhiTkLuIBkqglEC9DEquB4mmS&#10;BSBJc7Qg3kg0ceI1OYvFK6ORhYEC0IhaAvEyGrEaKJ4mWQCNUBUUbySVOPGGZkzSlldGIwsFBT8m&#10;XdRqCcTLaMRqoHiWBGiEqqB4I6nEidfkLG55ZSCyUEbwwxGJl4GIGfCqkYFImwRAhCwo3kggceI1&#10;B1MsXhmA0N6DPOb54YjEi9/Nv2wNKF4GIG0SAJBm60MY80aCiBOvOZhi8crAY6FM4IcjEk8xwt1j&#10;kHgZeJgBu60lAfCgKijeSABx4sHMiOxXSYf/6GrGq/TfPD6j5tnsV0mFR1vaHOg/j/erTEfIMkJZ&#10;KDwsgFDUEoyQGaFYDZTakgChUBWUeiSpOKnD+ZOF7EmZildGJguFhgWQiVoC8TIysRooniUBMqEq&#10;KN5IQnHihWhyh3jLMighdxkhAUrUguKZAUZIM4B4lsR/Xf5QN0frR8jlSDjpi8c5YYS8S7wyHlka&#10;KgCPqCUQL+MRq4HiaZKjj9LrVAlVQfEm4RE+mGLxynhkaagAPKKWQLyMR6wGiqdJlsAjVAXFm4RH&#10;+GCKxSvjkaWhAvCIWgLxMh6xGiieJvFfgaduG/DIchIe4YMpFq+MR5aKCn44uqjV4leqXrYGHPOy&#10;2ZE2CfAIWbDlTcIjnLNYvDIeWSqP+OGIxFO6cM9NSLx4ddauNWDLsyTAIxQLxZuER/goi8Ur45Gl&#10;8ogfjki8eGEWiZdNiJgBxbMkwCNUBcWbhEf4YIrFK+ORpaKCH45IvHhBFomX8YgZUDxLAjxCVVC8&#10;SXiED6ZYvDLCWOrN/xIIQy3BmJcRhtVA8SwJEAZVQfEmIQw+mGLxyghjqTf/SyAMtQTiZYRhNVA8&#10;SwKEQVVQvEkIgw+mVLxVGWGQOxOG35L4olYLimcGuNqaAcSzJP6259AkAfFWkxAG5ywWr4wwVnbz&#10;D4ShlkC8jDCsBoqnSXwsEi8gjNUkhMEHUyxeGWGs7OYfCEMtgXgZYVgNFE+T+PdvSLyAMFaTEAYf&#10;TLF4ZYSxspt/IAy1BOLFy6x2tdVA8TSJ36qWxAsIYzUJYfDBFItXRhgrJQw/HNGYF78HctkanEYk&#10;XkYYbRIgDLLgmDcJYXDOYvHKCGOlN/++gZF4GWGYAcXLZjzaJEAYZEHxJiEMzlksXhlhrPTmHz5o&#10;Uqsl6LbxxAa1vGzGo00ChEEWFG8SwuCcxeKVEcZKb/5x52y1BOLFK6pIvGypVZsECIMsKN4khME5&#10;i8UrI4yV3vzjLphqCcSLF1OReNkqqzYJEAZZULxJCINzFotXRhgrvfnHnRjVEoinhIFjXmzY120S&#10;IAyyoHiTEAbnLBVvXUYY5M6EsYI5DLWgeGYA8RLDvrYk/lPgh8YC4q0nIQzOWSxeGWGs7eYfCEMt&#10;gXjxWx272mrAfZ4l8V/6JvECwlhPQhics1i8MsJY280/EIZaAvHitzlIvOw1D0uyhjkMsmDLm4Qw&#10;OGexeGWEsbabfyAMtQTiZYRhNbDlaZK1s1DLCwhjPQlh8MEUi1dGGGslDD8cXdRqCcSLQYJaXkYY&#10;bRIgDLJgy5uEMDhnsXhlhLFWwvDDEYmXEYYZ8IKREUabBAiDLCjeJITBOYvFKyOMtRKGH45IvGwO&#10;wwwoXkYYbRIgDLKgeJMQBucsFq+MMNZKGH44IvGyOQwzoHgZYbRJgDDIguJNQhics1i8MsJYK2Gs&#10;YQ5DLcGYlxGG1cALhiUBwqAqKN4khMEHUyxeGWGslTDWMIehlkC8jDCsBopnSYAwqAqKNwlh8MGU&#10;ikcfsi/ZN5G/e09fMFsDYagFxTMDdNvEsKdPBQrG+M9VHxoLiLeZhDA4Z7F4ZYTB37VvxAPCUEsg&#10;XkYYVgNaniXZwFsbZEHxJiEMzlksXhlh8IfrG/GAMNQSiJcRhtVA8RRjNkAYVOX/s3ZFO3IjR/JX&#10;Fvt0Bgx7NeR0Twu2gcNZJ+jhJL3ds7w7u6s7WxIkwb67r7+sZhZNMTImGI16WGiHRXZ0ZTOzM7qC&#10;FRi8IQzj+mbs4HkM42pM34IHDCNHiuAxhtGvwOAlw7gAw4hLMHhDGMb1zdjB8xhG+tdH8fn2udoX&#10;dzlSBI8xjH4FBi9pzAUYRlyCwRvCMK5vxg6exzDSpv5uX44ieIxh9AH8wmAMYwUBhhEjGLwhDOOK&#10;aQfPYxjpRn+3L0cRPMYw+gAGjzGMFQQYRoxg8IYwjNryXmiSPav7uzSbv9uXowgeYxh9AIPHGMYK&#10;Agyjvdu9oPsyhGFcMe07z2MYaScfFQ5qXhIJEDcSl/tXd2Qg+rxkGHsf5+jzCoZxGcIwas96ded5&#10;DCPd4qPCQfCSSGDwGMPo7va7zyGClwzjAgwjRvDOG8Iwak/6p4M3eW707fTrGsZlzzD6CHzbrgP7&#10;tF0H9sHrA/HvbquM67vdpW0cu83L+5vnMBZMM20nz3S+nb4Eb88w+kgRPMIw1isweMsVcQIEDxlG&#10;nDUkeOVz4erOsxjGlLbyUXx2adtHiuARhrFegcFbrogTIHjIMOKsIcErnwtXwbMYxpSe7lGWIHhJ&#10;JPY1r1+y1xi8WgcweMtLxQkQPGQYcdaQ4JXPhavgWQxjSst2KEcv+khx5xGGsV6BwVuuiBMgeMgw&#10;4qwhwSufC1fBsxjGlM7sUI4ieIRhrAP4hZFXYPCWgbgSgocMI84aEryGaX9hWAxjSmd2KEcRPMIw&#10;1gEMXl6BwVsG4koIHjKMOGtI8MrnwtWdZ61hTOnMDuUogkcYxjqAwcsrMHjLQFwJwUOGEWcNCR48&#10;F/7l+hx4NDR//xN5WHnyvNrb6e3VoBxF8OrHLV6uAxi8vAKD10H2axjXdwt93giGsbxLO20thjGl&#10;5zqUowhe/bhFBI8wjHUAg7dcESfAnYcMI84acufd8KT35Jmut9OXOw8YBnFKf9kvwVaF2LS/XkHA&#10;W/36bvd33q0e698yjNpcXdQ8z1Z9SmNzKEcv+shebxvBYwyDGLFH8JJhgHt6G9lz2zg24s6r7dNV&#10;8DyGkdblUSL2TXK3Qd+xgggeYxjEaj2ClwwD/NHbCAZvCMNYnNevL/7ru8+PP8Waov7C8HzRp3Qm&#10;h3IUd179QHcEj6xhrANQ8zoI2J+3SzB4QxjGYqzuBs9jGOk9HsUH7rx6g6kIHmMYfQCDlwzjGTCM&#10;5tMONW8Iw1is093geQwjXcqj0EDw6ge6I3j1UsWrdQCDlwxj7xT8pl2CwRvCMBbLdDd4HsNIr/Eo&#10;PhC8+oHuCB55DmMdwOAlw3gGDKPZr8OdN4RhLFbpbvA8hpEe41F8IHj1A90RPPIcxjqAwUuG8QwY&#10;RrNdh+ANYRiLRbobPGsNY0pv8ShkEDzGMLpP+e6KSFvGMFYQYBjNbh2CN4RhLNbobvA8hpGe4lF8&#10;IHiMYXTjcgxeXoF3XjKMZ8Aw4rUweEMYxmKJbgbPMyxvO6ddGca+HL3oI9gkd19yCB4ZeL2CgGH5&#10;deO2/Z13q3H5twxjsUJ3g2eppKa0EY96tb/zuiU5NMl9AIOX1APuvA4CXuUNHu68uyEMY3FB3wZv&#10;2W0vIGO3vSYkb01zfJO13fbi4Ha3vfjzwG57k+do3k5f7lPgI924HEOdfARDXQ/ERBIEHM2v7xbu&#10;0yF8ZPFK39+npyd325s8J/N2+hI8WPHohuUYvOQjGLx6IIKXIOBkfn23ELwhfKR2MlfB8/hImotH&#10;qYIkZ3ykO5hj8PIKTPLkI3fAR+K1MMmH8JHawlwFz+Mj6SseNQGCx/hINy/H4LEVjxUEVjya1Trc&#10;eUP4yGKL7qatx0fSVzyKDwSP8ZHuUY7BYyseKwjwkWa1DsEbwkdq93J153l8JC3Fo/hA8Bgf6b7l&#10;GDy24rGCAB+JEQzeED5S+5ar4Hl8JD3Gp305iq6Q8ZE+gMFjfGQFAT7S3NXhzhvCR2rLchU8j4+k&#10;x/i0N9WL4DE+0gcweIyPrCDAR5q7OgRvCB+pDctF8Dyr8ildxKc7WPEgxuMv+yX7PQxesYHXKwhY&#10;lbcRCN6tluXf8pHaqlwFz+Mj6R4+3QEfIYbjEbyadkTwGB/pIGBR3i7B4A3hI7VLuQqet+KR7uFR&#10;4fZfGDmCTLgPQNqSgbjzkmGARXkbweANYRi1RbkKnqepStfwqHAQPLbikZcUacsYRgcBa/KpGanv&#10;a940hGEspudmn+dZk0/pGh7FB4LHGEZeUgSPMYwVBBhGe7cQvCEMYzE9d4PnMYx0C4/iA8FjDKN7&#10;lWPaMoaxggDDaAbqELwhDKP2JFdp6zGMdBCP4gPBYwyjm45j8BjDWEGAYTTvdAjeEIZRu5Gr4HkM&#10;I53Do/hA8BjD6GbjGDzGMFYQYBjNMx2CN4RhLP7mbtp6DCMdw6P2QfAYw+gm4xg8xjBWEGAYzSsd&#10;gjeEYSy+5m7wPIaRTuHTBCse3UMcfs/rAxg8xjBWEGAYzSMdgjeEYSx+5mbwPLfxKY3ApwkYBjEV&#10;f9kvwW/bfgX8ntdBwG28vRYE71bX8W8ZRm03LmqeZzQ+pTn4NAHD6LbhcOf1AbjzyMDrFQSMxtsI&#10;Bm8Iw6iNxlXwPIaRpuDTBAyj24Vj8NgaRr8C77xkGGAwPjU79H3azkMYRu0wroLnMYz0A58mYBjd&#10;KRyDx9Yw+hUYvFzDAG/xqTmhQ/CGMIzaXlwFz1vDSD/wKD77b9vuFI7Bq4nEq6lfgcHLNYwZGEZz&#10;QofgDWEYtbm4Cp7HMNIjPIoPBK+WTsUXRk0kIniMYawgwDBiBIM3hGEshuXut63HMNICPIoPBK+W&#10;TkXwaiIRwWMMYwUBhtHMz+HOG8Iwajtxded5DCOtv6P4QPBq6VQEryYSETzGMFYQYBjN9ByCN4Rh&#10;1D7iKngew0jX76hXELx6g6kIXk0kIniMYawgwDCa3zkEbwjDqB3EVfA8hpFu31GvIHj1wxkRvJpI&#10;RPAYw1hBgGE0n3MI3hCGsXiSmzXPMw2f0s876tU+eMQC/GW/BBlGvwK+bTsImIa314Lg3Woe/i3D&#10;qF3DxZ3n+YVP6fEd9QqCVz+cEcFjaxhk4PUKAn7hbQSDN4Rh1H7hKngew0iP76hXELz64YwIHmMY&#10;ZCCClwwD/MLbCAZvCMO4YsKTaip4HsNIj++oVxC8+uGMCB5jGH1gVz4jeMkwwC+8jWDwhjCMK6Yd&#10;PI9hpMd3FB8IXv1wRgSPMYw+gMFLhrG33H3TXguDN4RhXN+MHTyPYaSVdxQfCB5jGN0vHH5V6QMY&#10;vHxqY2+5G8ErGMb9EIZxfTN28DyGkVbeUXwgeIxhdCNxDF5egcHLpzbugWEUfuHT/RCGcX2XdvA8&#10;hpEe31F8IHiMYXRbcAxeXoHBy6c27oFhFH7h0zfe3V/e/e3T3x7fffiXD7/99PFT++/L+/97/O2H&#10;x3+0kb8+/ua333//mz/8/ueQt+5alfK5cPWF4TGMdO2O4gPBYwyjG31j8PIKDF4+F34PDKNwAJ/u&#10;hzCM67u07zyPYaRrdxQfCB5jGN3oe3fFq4kMxLdtPrVxDwyjcACPs0c8nXvFdIPnOYBPac4dhWYf&#10;POLn/bJfsjcrecUGXq8g4ADeRuDbdogD+IJpB89TSaVrdxQaCB5jGN3oG+48MhDBy+fCwQG8jWDw&#10;hjCM2gFc1Lzmqf3l07sPX/74/bPnTWz+P8/mdz8+/+l///z45cfHD8HCf/hda/iv/uX/OqVrdxQa&#10;CB5jGN3oG4OXV0DN6yDgAN7gMXhDGEbtAK6C5zGMdO2OQgPBYwyjG31j8PIKDF4yDHAAnwoH8Dg2&#10;oubVDuAqeB7DSHPuKBEQPMYwujU4Bi+vwOAlw9hb7r6ZCgfwODYkeA3Trnkew0g77yg+EDzGMLoD&#10;OAYvr8DgJcPYW+5G8AqGcRrCMGoHcHXneQwjXbuj+EDwGMPoRt8YPMYwVhBgGIUD+HQawjBqB3AV&#10;PI9hpGt3FBoIHmMY3egbg8cYxgoCDKNwAJ9OQ9YwagdwFTyPYaRrdxQaCB5jGN3oG4PHGMYKAgyj&#10;cACfTkMYRu0AroLnMYx07Y7iA8FjDKMbfWPw8gqseckwTsAwCgfw6TSEYdQO4CJ4ngP4lObcUWj2&#10;wSN+3i/7Jcgw+hUQvA4CDuDttaDPG+IAvrxL99u2eWobTXK6dkehgeAxhtGNvuHOIwOvpw6y33Dz&#10;TRvB4A1hGLUDuLrzPIaRrt1RaCB4jGF0o28MHmMYHQQcwKfCATyOjejzagdwFTyPYaRrdxQaCF69&#10;VBFpWxOJV2wg7rxkGOAA3kbwzhvCMGoHcBU8j2GkOXeUCAhevVQRwauJRASPMYwVBFRShQN4vMyQ&#10;O+8WhtE8tZ2al83/vhy9mLrR927CEbyaSETwGMPIgTjh208oal7BMM5DGEbtAK7uPI9hpDl3FBq4&#10;82rNUwSvJhIRPMYwVhBgGIUDeLzMkDuvvRn729ZjGGnOHcUHgldrniJ4NZGI4DGGsYIAwygcwONl&#10;hgTvljWM5qntpG0uL4AD+NT9vDFtayIRwWMMIwfiBEjbQiV1HsIwagdwlbYew0hzbihHUfNqzVPc&#10;eTWRiOAxhrGCAMMoHMDjZYbcee3NuGnrOYBPac4dhWaftt3PG+68PgB9Hhl4vYKAA3gbgVZliAP4&#10;gmkHz2MYac4dhQaCV4uhXk7d6BuDl1cAPesg4ADeXguDN4Rh1A7gIm2bp7ZR89KcG8rRi6n7eeOd&#10;VxOJV+sVGLxUSYEDeLsEgzeEYdQO4Cp4HsNI1+4oNHDnMYbRjb7xzmNrGB0EHMCnwgE8jo2oebUD&#10;uAqexzDSnDtKBASPMYxu9I3BYwxjBQGGUTiAx2ZuQ4J3C8NontpO2ibDAAfwqRt9Y9oyhtGvwLTt&#10;IMAwCgfwAB4SvIb5zRdG7rb3cP/87dyE5G23vWgGr7vtfYP5Jt7Ckd32mgO3E+qUO4Ff+NRtwTHU&#10;jI/0KzDUHQT4SOEXHsBDQl3ykfPTu+01B24neCl3Ar/wqduCY/AYH+lXYPA6CPCRwi88gIcEr+Qj&#10;KngeH0mP7yhLUCHrZzCisWF8hAxEV5ikZ2/QG9lU8JGHIXyk9gtXwfP4SHp8R02A4DE+0m3B8euF&#10;8ZEVBPhI4Rc+PQzhI7VfuAie5xc+pZV3FJp98Lr7N6RtH4DgkYHXKwj4hbcR6AqH+IUvmMBHVPA8&#10;PpJW3lFoIHiMj3RbcAwe4yMdBPzCp8IvPI6NqHm1X7gKnsdH0uM7ig8Er3444+XUbcExeGzFo4OA&#10;X3h7LbzzhvCR2i9cBc/jI+nxHYUGgsf4SLcFx+AxPtJBwC98KvzC49iQO6+9GTttPT6SHt9RIiB4&#10;jI90W3AMHuMjKwjwkcIvfLoM4SO1X7i68zw+klbeUWggePVT3pG2jI+QgfjCSD6yN+h900YwbYfw&#10;kdovXAXPYxhp5R3FB4LHVjy6XzjeeWzFYwUBhlH4hU+XIQyj9gtXwfMYRlp5R6GB4LEVj+4XjsFj&#10;Kx4rCDCMwi98GuIXHq9yS83zGEZaeUehgeAxhtFtwTF4bMVjBYEVj8IvfBriFx6vckvwPIaRVt5R&#10;fCB4jGF0W3AMHmMYKwgwjMIvfLoMYRi1X/jTaTt7fuHt9Os2/OAX3kf2i3Av14F98NjA6z4Q/377&#10;Cb25vtvdQ/VxbECrsmCarcrs+YW305fg7RlGHymCVxOJV+sV+19V+kD8C8HDFY84a0jw2ru0g2cx&#10;jDn9wqNE7NK2j8DGA+sAxmhhGHECxAiJRJw1JEYN046RRSTmtAWPegIxIk9590v2apRIwuWK+Bdi&#10;hAqpOGtIjG7gC3PYeRs/bbbTWxJCcXnRR4r7iNCCf77WnhZc3xQUqhG0YMG07yOLFsxp5Q01JGJU&#10;04KoR0Tv9M/X2mVhFHPs/uPYkPsIViOW1YenHJXnsOC27qOlY4caEjGqu/+IEWny+0D8C7mGmz/F&#10;WUNidMMywhxO21aMlsYcakjEqG7yI0akl+8D8S/ECPd4irOGxOiGXn72nLnb6Us92vfyfQTE6Gwg&#10;anZ/rX3Lfn1TUI9GLAosmHY9slr2Od20ozrA9xrRIvVLiu+15Yo4Ae4j3LEpzhpyH5VaJNGZez7b&#10;c3pjQw150UfwPup22tAf9dcCO+32WvtfbOLYiBjVdtoqRtZP/HM6XUMNiRixPpsMvF5fC1yz2wjG&#10;aEifXbtmqxh5fXYaWkde73Ote2ADkSMDEaPss8Ecu41gjIb02bU5toqR12enbzXUkLiPyJMIbCBi&#10;lH02eGC3EYzRkD679sBWMfL67PStjuoA9xF54GDuVtdYj7JnB6vrdgnGaEifXVtdqxh5fXb6VkfF&#10;gBixdnq9BNrpwrh6fjakna6Nq1UovHY6XaijMEAoWNe8XgJdc2FDPT8b0jXXNtQqFF7XnJ7Skf8Q&#10;CtYcr5dAc1yYSs/PhjTHtam0CoX1Q/ecfs+R5hAK8rP1Py+BHriwiI6zh/QuN/xsPTfT5eOSrHb6&#10;lSeARXQfwVZ3vQRa3cLwOV5mSChuaXU9w+c5TZojpfd3Rbdvhm+QfgnYN7cXg2+QIfbNy9t0mVEz&#10;RDbuinRWjpSGUBAJytwvATPmNoKhGNK4ohnzgR9kPHvlOZ2PI6UhFERQsl4CZsltBEMxpD+tzZJF&#10;2fTMkuf0MY6UhlAQech6CVgftxEMxZA2tLY+VqHw2tD0MY5khFCwX3XXS+BX3cLIeL4b0m3WRsYq&#10;FF63mR7DkeYQCtZtrpdAt1nYEs93Q7rN2pZYhcLrNtMxONIcQsG6zfUS6DYLk+H5bki3WZsMq1B4&#10;3Wb6/0aaQyhYt7leAt1mYRk83w3pNmvLYBUKr9tMN99IaQgF6zbXS6DbLAyA57sh3WZtAKxC4XSb&#10;r+f05o1/97+SFt68cdaI1rH25hXzsrx5X8/pwBv/7udV2ObGWSPmVdvmqnk5fWDMa+n24l+YV9HU&#10;TUOautrRVs3L+TUy5pW/IILZbBuBtmQa0qHVZrNqXptfEGe5CWVMLH/2AyPYNoITG9Jv1UawamKb&#10;fuvQxPK3ur0r4pu5MGmNY0MyrHx0T01s0z0dmtjSJM17x8KYWLGQPQ3phWoDVTWxTS90aGK5kr13&#10;E4yJFavP05DOpjY3VRPbdDaHJpbLz3unv5hYsWQ8DelTauNRNbFNn3JoYrnOu3fhi4nhw19xbEiO&#10;3fIbV7PZ7L9mHJpY/si1d8iLiRWLs9OQtqM27BSf2Naw88jE0kxzBjPNOILlfoiZZntlX3G2NdM8&#10;NLFsPMDoci6MLuPYiFuxNrpUn9im8Tg0sew8wIRyLkwo49iQid2iEWy2jk6OpXPkDAaRcaS4FYd0&#10;HrVBpPrEzM4jXR1nMG+MI8XEhnQetXmjmpjZeaSx4rx3MnsTR4qJDek8amNFNTGz80jTw3nvMhYT&#10;KzqPeUjnUZseqomZnUcaEs57B7CYWNF5zEM6j9qQUE3M7DzSLDB2dNjzzMIsMM4aUhVv6Tya/Z5V&#10;FbPz2DtnxSdWdB7zkM4DjfyWTTMC8vnb+yaRaaskMfu2aUYc3ASzva0Dm2bMW9u/I996ackX1+0/&#10;38KSL84a8fnWlnwPT25oMW8t+Q5NLPsUsMu7vtJeGnk/pE+p7fLUxMw+Ja3sZrCyiyP45XA/pE+p&#10;rezUxMw+JW3mZrCZiyPFxIb0KbXNnJqY2aekN9wMFnBxpJjYkD6ltoBTEzP7lPRtm8GeLY4UExvS&#10;p9T2bGpiZp+SZmszWKfFkWJiQ/qU2jpNTczsU9IIbQZbszhSTGxIn3LFBFmEmpjZp6RJ2QyWY3Gk&#10;mNiQPqW2HFMTM/uUtAObwQ4sjhQTG9Kn1HZgYmJbO7AjX9Dp+jWDVVccwYkNsepqr1z8QqImtlmZ&#10;OTSx7DzARmsubLTi2IiWqrbRUhMzO4+0uJrB4iqOFJ/YkM6jtrhSEzM7jzSsmsF+Ko4UExvSedT2&#10;U2piZueRZlIzWEPFkWJiQzqPK6Zb7pvZksPe0uhpBtumOFJMbEjnUds2qU/M7DzSUmnee5i8iSPF&#10;xIZ0HrWlkpqY2Xmk3dG89xeJiRWdxxC7o/bKN5R7s/NIK6J57/0REys6jyFWRO2Vb5iY2XmksdAM&#10;NkFxpLgVh3QetU2QuBW3NkFHvqDTwmcGC584ghMbYuHTXtn/xLYWPocmlp0H2OvMhb1OHBvRedT2&#10;OuoTMzuPtL6ZwfomjhSf2JDOo7a+URMzO4+0pZnBliaOFBMb0nnUtjRqYmbnkZYx835zhTdxpJjY&#10;kM7jiul2HlvLmEM5lqoQsHOZCzuXODYkx8rtDdQnZnYeabUy770N4hMrOo8hVivtlW+oimbnkTYo&#10;8953ICZWdB5DbFDaK98wMbPzSIuSGSxK4kiRY0N+86gtStStaHYeaR8y7/frj0+s6DyG2Ie0V/Y/&#10;sa19yJHikZ4fM1h7xBH8xIZYe7RXvmFi5m8eabsxg+1GHCkmNqTzqG03xK24td049ImlKgQsMebC&#10;EiOOjSj3tSWGmpjZeaRdxQx2FXGk+MSGdB61XYWamNl5pJXEvN+N/U0cKSY2pPO4Yrqdx9ZK4tCt&#10;mJ3Hfqf0mFjxm8cQm4f2yjcUD7PzSLeFeb+LeUys6DyGmCq0V75hYmbnkU4I836H8ZhY0XkMMTxo&#10;r3zDxMzOI80IZjAjiCNFjg3pPGozAlU8zM4jjQLm/c7c8YkVnccQo4D2yv4ntjUKOFI8cnf/GTbx&#10;jyP4iQ3ZxL+98g0TMzuP3GB/hg3240gxsSGdR73BvrgV25b1zk/cufn9DJvfx5FiYkM6j3rzezUx&#10;s/PIjeln2Jg+jhQTG9J5XDHdL+i21bv1ieWTMPtdmt/MxabxcWxEr1hvGq8+MXO1JTd0n2FD9zhS&#10;fGJDfvOoN3RXEzM7j9xsfd7vbhyfWNF5DNlsvb3yDVXR7DxyI/T5Ak/sFhuhx1lDbsVbOo+2tbiV&#10;Y/kkzH5X4PjEis5jyCbl7ZVv+MTMziM3EJ/3W/nGxIrOY8gG4u2V7YndbzcQP9B5tPPbPjbx705h&#10;en2lnRAzjg24FRdMs9zfbzf31hN7286/IXpWFxAg5RMiT5fB+9jK2UiqACm3YVYg1rdjgJTPbCoQ&#10;65sqQG7gq/fbjYAPffA3VPD77U66h0BuqKb3261oD4HcUNnuY3NW7+66pcpsN0M9MpN6N1Fxd7WN&#10;O49/+YRC/5aMv8r6P7378OWP3z87NJNbMr5tHdlncpJPo8dMIOOXJxFiIJ5EaAs+7UmE+ODakwhx&#10;cPskQvx54EmE+7ZTo/WWyvpwefKpgPu2B6IFUtYHBbLpKg8Ft6wPCmTT4R0CKeuDAtl0W4dAyvqg&#10;QDb14RBIWR8EyHYHuSMg1/3goCNQIJv6cAikrA8KZNMRHAIp64MCMetDvVOXAjEzvt4DS4GYGV/v&#10;LqVAzIyv921SIGbG1zsiKRAz4+u9hhSImfH1xj8CZLvxz5E8qXfhUSBmxtdb4igQM+Pr/WkUiJnx&#10;9V4xCsTM+NgRpqBMCsTM+HoPFQViZny9n4kCMTO+3ltEgZgZHzuI3PCZmBlf77khZrLdc+NIxtf7&#10;XygQM+PrvSgUiJnxseOE/5ls94U4FK6S9auZmBlf75egQMyMr/cuUCBmxtf7CCgQM+PrZ/oViJnx&#10;12f63V54+3z9obvrlq5++/T6EZD6SXIRru2T5IdAbunq27PYDjGtn7BWMzG/4+unnRWImfH1k8cK&#10;xMz4+ilgBWJmfP1ErgIxM75+OlaBmBlfP6mqQMzv+PqpUQGyfWr0SDLWT3AqEPM7vn6aUoGYGV8/&#10;2ahAzIyvnzJUIGbG10/8KRAz4+un7xSImfH1k3AKxMz4+qk0BWJmfP2EmAIxM75+WkuAbJ/WOpLx&#10;9ZNTCsTM+PopJgViZnz9RJECMTO+frpHgZgZXz9po0DMjI/naXwSdF26yNWWQ3fXLb/Vt+dGnOYO&#10;nwbJ1Zbz+fnb05XmxmpLW8K6Lrd88wjKm/vz+chyS3vkw3pPJe2P9/CUZ+p9e/7CQilZgELZPlZx&#10;5EOsH3GQKGaNqJ83kChmkajF/xLFrBK1El+imGWilsVLFLNO1Bp1iWK2BrVgXKKYlaJWb0sUM/dr&#10;KbVEMXO/1jUrlK2w+Uju1yJjiWLmfq34lShm7tfyW4li5n6thZUoZu7XwlSJYuZ+rRKVKGbu15JN&#10;iWLm/lWzCT/LSRQz92sxo0Qxc79WFgqU01ZaeCD32/lFhyhRvNw/1To/ieLl/qkW+kkUL/dPtdJP&#10;oni5f6qlfhLFy/1TrfWTKF7un0IceMs95uX+KdSBt6B4uX+62sW7Fea01fsdyspbev5TfG4Os2jn&#10;3xCxreLvyFxqxZ+6x7aSv0Mo5XKfRDFzvzaBlihm7tc2yhLFzP3aoViimLlfm/9KFDP3a19diWLm&#10;/tVZ1879rWftoTv5ptw3xXynWsynIrZ1Wj0yl9rDVKKY3/u1PahEMXO/1vNJFDP3a0GfRDFzv1b0&#10;SRQz92tJn0Qxc7/W9EkUM/drUZ9E8Xr+U63qUyimrO9Uy/okitnz17o+iWLmfi3skyhm7tfKPoli&#10;5n4t7ZMoZu7X2j6JYuZ+Le6TKGbu1+o+iWLmfi3vkyhm7tf6PoViCvzaSskNPf/W4erI9z4q/JbV&#10;mtP87Pnbc3Db67MxjRm01Zo4un04Jv48sFpzapZSxjpKO7+a+bMnV2tOpiKwnX8LilkpaklgxPOp&#10;ladTcz6yIlauHkoUs1LUokCJYlaKWhUoUcxKUcsCJYpZKdADpz1pplBMYeCpFgZKFLNLqP1eJIqZ&#10;+7U0UKKYXUKtDZQoZu7X4kCJYuZ+rQ6UKGbu1/JAiWLmfq0PlChm7tcCQYli5n6tEFQopkTwVEsE&#10;JYqZ+7VGUKKYuV+LBCWKmfu1SlCimLlfywQlipn7tU5Qopi5XwsFJYqZ+7VSUKKYuV9LBSWKmfu1&#10;VlChmGLBUy0WlChm7tdqQYli5n4tF5QoZu7XekGJYuZ+LRiUKGbu14pBiWLmfr1ptUQxc7/eQVqi&#10;mLlfb+csUczcr/dWViimCvBEVICCV7b9iR1eSVSACsXMfaICVChm7hMVoEIxc5+oABWKmftEBahQ&#10;zNwnKkCFYuY+UQEqFDP3iQpQoZi5T1SAAsVUAZ6IClChmLlPVIAKxcx9ogJUKGbuExWgQjFzn6gA&#10;FYqZ+0QFqFDM3CcqQIVi5j5RASoUM/eJClChmLlPVIBPo5xNFWA73//V+rzd7e/AqkA7/xYUL/fP&#10;RAWoIubl/pmoABWKl/ttpeSWiHm5f0YV4LJaEwOxWtMs2K6/L8f6SVutiaPb1Zr488BqzXm7QeCh&#10;e6XWDN49ucJx3u4QeAil1gwqFK9SnIlmUKF4leIcGsPqXhEosb7o9O7nOP8WFK9LOAevuQXFrBSh&#10;MbwFxawURDOoPhezUhDNoEIxKwXRDCoUr0s4E82gQvG6hDPRDCoUM/eJZlChmLkfGsMb7mRTM3gm&#10;mkExF1MzeCaaQYVi5j7RDCoUM/eJZlChmLlPNIMKxcx9ohlUKGbuE82gQjFzn2gGFYqZ+0QzqFDM&#10;3CeaQYFiagbPRDOoUMzvfaIZVChm7hPNoEIxc59oBhWKmftEM6hQzNwnmkGFYuY+0QwqFDP3iWZQ&#10;oZi5TzSDCsXMfaIZFCimZvBMNIMKxcz9elfA6NGf0rSdTRVgO/+GTslUAZ6JClDNxcx9ogJUKGbu&#10;1zsDys/FzH2iAlRzMXOfqAAVipn7RAWoUMzcJypAgWKqAM9EBahQzNwnKkCFYn7vExWgQjG/94kK&#10;UKGYuU9UgArFzH2iAlQoZu4TFaBCMXOfqAAVipn7RAWoUMzcJypAgWKqAM9EBahQzNwnKkCFYuY+&#10;UQEqFDP3iQpQoZi5T1SACsXMfaICVChm7hMVoEIxc5+oABWKmftEBahQzNxHFWCu1pwuz98+BLdd&#10;VmviOZTras3p8s1qzelyZLXG1AyeiWZwerp3Dw2gtfZANIMKxawURDOoUMxKQTSDCsWsFEQzqFDM&#10;SkE0gwrFrBREM6hQzEpBNIMKxawURDOoUMxKQTSDAsXUDJ6JZlChmLlPNIMKxcx9ohlUKGbuE82g&#10;QjFzn2gGFYqZ+0QzqFDM3CeaQYVi5j7RDCoUM/eJZlChmLlPNIMCxdQMnolmUKGYuU80gwrFzH2i&#10;GVQoZu4TzaBCMXOfaAYVipn7RDOoUMzcJ5pBhWLmPtEMKhQz94lmUKGYuU80g0+jPJiawXZ+9Uu6&#10;QvFy/4FoBhWKl/sPRDOoULzcfyCaQYXi5f4D0QwqFC/3H8jOgQrFy/0HsnOgQvFy/4HsHKhQvNx/&#10;ICpAheLl/gNRAQoUUwX4QFSACsXMfaICVChm7hMVoEIxc5+oABWKmftEBahQzNwnKkCFYuY+UQEq&#10;FDP3iQpQoZi5T1SACsXMfaICFCimCvCBqAAVipn7RAWoUMzcJypAhWLmPlEBKhQz94kKUKGYuU9U&#10;gArFzH2iAlQoZu4TFaBCMXOfqAAVipn7RAUoUEwV4ANRASoUM/eJClChmLlPVIAKxcx9VAEuqzUP&#10;0xSrNcFtl9WaeM6nrdbE0e1qTfx5YLXmITSAzjpKO79ibvOTqzUPoQH0UOrdwxSKWSmIZlChmJWC&#10;aAYVilkpiGZQoZiVgmgGBYqpGXwgmkGFYlYKohlUKGalIJpBhWJWCqIZVChm7hPNoEIxc59oBhWK&#10;mftEM6hQzNwnmkGFYuY+0QwqFDP3iWZQoJiawQeiGVQoZu4TzaBCMXOfaAYVipn7RDOoUMzcJ5pB&#10;hWLmPtEMKhQz94lmUKGYuU80gwrFzH2iGVQoZu4TzaBAMTWDD0QzqFDM3CeaQYVi5j7RDCoUM/eJ&#10;ZlChmLlPNIMKxcx9ohlUKGbuE82gQjFzn2gGFYqZ+0QzqFDM3Cc7BwoUUwX4QFSACsXMfaICVChm&#10;7hMVoEIxc5+oABWKmftEBahQzNwnKkCFYuY+UQEqFDP3iQpQoZi5T1SACsXMfaICFCimCvCBqAAV&#10;ipn7RAWoUMzcJypAhWLmPlEBKhQz94kKUKGYuU9UgArFzH2iAlQoZu4TFaBCMXOfqAAVipn7RAUo&#10;UEwV4ANRASoUM/eJClChmLlPVIAKxcx9ogJUKGbuExWgQjFzn6gAFYqZ+0QFqFDM3EcVYK7WXM7P&#10;316uXLg5bcTKxnW15nL+ZrXmcj6yWhMaQGsdhWgG759erQkNoIdS7yD0NMrF1Ay286uVJ4XiVYoL&#10;0QwqFK9SXIhmUKF4leJCNIMKxasUF6IZVChepbgQzaBC8SrFhWgGFYpXKS5EM6hQvNy/EM2gQvFy&#10;/0I0gwLF1AxeiGZQoZi5TzSDCsXMfaIZVChm7hPNoEIxc59oBhWKmftEM6hQzNwnmkGFYuY+0Qwq&#10;FDP3iWZQoZi5TzSDAsXUDF6IZlChmLlPNIMKxcx9ohlUKGbuE82gQjFzn2gGFYqZ+0QzqFDM3Cea&#10;QYVi5j7RDCoUM/eJZlChmLlPNIMCxdQMXohmUKGYuU80gwrFzH2iGVQoZu6TnQMVipn7RAWoUMzc&#10;JzsHKhQz94kKUKGYuU9UgArFzH2iAlQoZu4TFaBAMVWAF6ICVChm7hMVoEIxc5+oABWKmftEBahQ&#10;zNwnKkCFYuY+UQEqFDP3iQpQoZi5T1SACsXMfaICVChm7hMVoEAxVYAXogJUKGbuExWgQjFzn6gA&#10;FYqZ+0QFqFDM3CcqQIVi5j5RASoUM/eJClChmLlPVIAKxcx9ogJUKGbuExWgQDFVgG2l5Ibf+UPV&#10;56xZXFAFuKzWxMDzt89+CHK7PFwTVjJtuSYOb5dr4s8DyzWXEAF6b6reYPj05HLNJUSAHkps7/aH&#10;n7/7+sfvv/z67vPjT+tMn9os+RIiQA+lflBIzcUsFUQ0qFDMUkFEgwrFLBVENKhQzFJBRIMKxSwV&#10;RDQoUEzR4IWIBhWKWSqIaFChmLlPRIMKxcx9IhpUKGbuE9GgQjFzn4gGFYqZ+0Q0qFDM3CeiQYVi&#10;5j4RDSoUM/eJaFCgmKLBCxENKhQz94loUKGYuU9EgwrFzH0iGlQoZu4T0aBCMXOfiAYVipn7RDSo&#10;UMzcJ6JBhWLmPhENKhQz94loUKCYosELEQ0qFDP3iWhQoZi5T0SDCsXMfSIaVChm7hPRoEIxc5+I&#10;BhWKmftENKhQzNwnWwcqFDP3iQxQoZi5T7YOfBrl2Q+mDvB6gcFff//l18fHr39+9/Xdn/5w/d+3&#10;nz9+ffzx6/uPH767/h2azO+/+/iX/4pjX67//+XHxw/vPr//eP0rOPGnXz9+ePz6/se3n7/7+eOH&#10;r69+irMiMb7+76fHP37/4eO/ffzw98fPX+L1Gk3/9O6Xx/949/mX9x++fPfXx5+DZP/wu2hUv/v8&#10;/pdf1z++fvx0RfrLx69fP/7t+r+/Pr776fFzOztO/vljvMX8I15zGfv368Hv3v31/S8f/vP9118T&#10;JS5puL//x8fP/32dz5/+HwAA//8DAFBLAwQUAAYACAAAACEAWzYsUbYBAAARAwAAGAAAAHhsL3dv&#10;cmtzaGVldHMvc2hlZXQzLnhtbIySTW/bMAyG7wP2HwTdazlZ99EgTjEkCNbDhmGfZ0WmbSGSqElM&#10;0/z7UUpTFOilJ1Oi9bzkSy5vH7wT95CyxdDJWdNKAcFgb8PYyd+/tlefpMikQ68dBujkCbK8Xb19&#10;szxi2ucJgAQTQu7kRBQXSmUzgde5wQiBMwMmr4mPaVQ5JtB9feSdmrftB+W1DfJMWKTXMHAYrIEN&#10;moOHQGdIAqeJ68+TjflC8+Y1OK/T/hCvDPrIiJ11lk4VKoU3i7sxYNI7x30/zK61ubDr4QXeW5Mw&#10;40AN49S50Jc936gbxaTVsvrwPQk2G75pzxo/i53vpFote8vdlZGIBEMnP8/KZX3wx8IxP4tFmcMO&#10;cV8Sd30n24IGB6Y4IjR/7mENznVyPedR/qtADhmonojP4wt9WyfHBfYw6IOjH3j8AnaciNdk3nx8&#10;z2YUTxb9aQPZ8DBYu6ncit1o0qwRJ14bsoY5AwYqFc6upaBT5IYDrjE8Ll8pKOoRvuo02pCFg6ES&#10;i1A6y7ZVlTAyQ4odEqGv4cRrBbw+bcM/D4h0OTDznNvWS6GdHcNfS9OjSrGrGPG0zKv/AAAA//8D&#10;AFBLAwQUAAYACAAAACEAWMcz1LcBAAATAwAAGAAAAHhsL3dvcmtzaGVldHMvc2hlZXQ0LnhtbIyS&#10;TW/bMAyG7wP2HwTdazlZ9tEgTjE0C9bDhmKfZ0WmbSGS6ElM0/z7UXITFOilJ1Oi9bzkS65uHr0T&#10;DxCTxdDIWVVLAcFga0PfyN+/tlefpEikQ6sdBmjkCZK8Wb99szpi3KcBgAQTQmrkQDQulUpmAK9T&#10;hSMEznQYvSY+xl6lMYJuyyPv1LyuPyivbZATYRlfw8CuswY2aA4eAk2QCE4T158GO6YzzZvX4LyO&#10;+8N4ZdCPjNhZZ+lUoFJ4s7zrA0a9c9z342yhzZldDi/w3pqICTuqGKemQl/2fK2uFZPWq+LDfRRs&#10;NnzXnjV+ZjsXUq1XreXu8khEhK6Rn2f5sjz4Y+GYnsUiz2GHuM+Ju7aRdUaDA5MdEZo/D3ALzjXy&#10;y/wdz/JfIeaYkerCfB6f+dsyOy6xhU4fHP3A41ew/UC8KPPq43u2I7uybE8bSIbHwerV/FLqRpNm&#10;jXHgxSFrmNNhoFzjbCEFnUZuOeAthqf1yw9H3cM3HXsbknDQFWIWipNsXVQJR2ZIsUMi9CUceLGA&#10;F6iu+OcOkc4HZk65bbkU2tk+/LU0PKlkw7IRl3Ve/wcAAP//AwBQSwMEFAAGAAgAAAAhAMEXEL5O&#10;BwAAxiAAABMAAAB4bC90aGVtZS90aGVtZTEueG1s7FnNixs3FL8X+j8Mc3f8NeOPJd7gz2yT3SRk&#10;nZQctbbsUVYzMpK8GxMCJTn1UiikpZdCbz2U0kADDb30jwkktOkf0SfN2COt5SSbbEpadg2LR/69&#10;p6f3nn5683Tx0r2YekeYC8KSll++UPI9nIzYmCTTln9rOCg0fE9IlIwRZQlu+Qss/Evbn35yEW3J&#10;CMfYA/lEbKGWH0k52yoWxQiGkbjAZjiB3yaMx0jCI58Wxxwdg96YFiulUq0YI5L4XoJiUHt9MiEj&#10;7A2VSn97qbxP4TGRQg2MKN9XqrElobHjw7JCiIXoUu4dIdryYZ4xOx7ie9L3KBISfmj5Jf3nF7cv&#10;FtFWJkTlBllDbqD/MrlMYHxY0XPy6cFq0iAIg1p7pV8DqFzH9ev9Wr+20qcBaDSClaa22DrrlW6Q&#10;YQ1Q+tWhu1fvVcsW3tBfXbO5HaqPhdegVH+whh8MuuBFC69BKT5cw4edZqdn69egFF9bw9dL7V5Q&#10;t/RrUERJcriGLoW1ane52hVkwuiOE94Mg0G9kinPUZANq+xSU0xYIjflWozuMj4AgAJSJEniycUM&#10;T9AIsriLKDngxNsl0wgSb4YSJmC4VCkNSlX4rz6B/qYjirYwMqSVXWCJWBtS9nhixMlMtvwroNU3&#10;IC+ePXv+8Onzh789f/To+cNfsrm1KktuByVTU+7Vj1///f0X3l+//vDq8Tfp1CfxwsS//PnLl7//&#10;8Tr1sOLcFS++ffLy6ZMX333150+PHdrbHB2Y8CGJsfCu4WPvJothgQ778QE/ncQwQsSSQBHodqju&#10;y8gCXlsg6sJ1sO3C2xxYxgW8PL9r2bof8bkkjpmvRrEF3GOMdhh3OuCqmsvw8HCeTN2T87mJu4nQ&#10;kWvuLkqsAPfnM6BX4lLZjbBl5g2KEommOMHSU7+xQ4wdq7tDiOXXPTLiTLCJ9O4Qr4OI0yVDcmAl&#10;Ui60Q2KIy8JlIITa8s3eba/DqGvVPXxkI2FbIOowfoip5cbLaC5R7FI5RDE1Hb6LZOQycn/BRyau&#10;LyREeoop8/pjLIRL5jqH9RpBvwoM4w77Hl3ENpJLcujSuYsYM5E9dtiNUDxz2kySyMR+Jg4hRZF3&#10;g0kXfI/ZO0Q9QxxQsjHctwm2wv1mIrgF5GqalCeI+mXOHbG8jJm9Hxd0grCLZdo8tti1zYkzOzrz&#10;qZXauxhTdIzGGHu3PnNY0GEzy+e50VciYJUd7EqsK8jOVfWcYAFlkqpr1ilylwgrZffxlG2wZ29x&#10;gngWKIkR36T5GkTdSl045ZxUep2ODk3gNQLlH+SL0ynXBegwkru/SeuNCFlnl3oW7nxdcCt+b7PH&#10;YF/ePe2+BBl8ahkg9rf2zRBRa4I8YYYICgwX3YKIFf5cRJ2rWmzulJvYmzYPAxRGVr0Tk+SNxc+J&#10;sif8d8oedwFzBgWPW/H7lDqbKGXnRIGzCfcfLGt6aJ7cwHCSrHPWeVVzXtX4//uqZtNePq9lzmuZ&#10;81rG9fb1QWqZvHyByibv8uieT7yx5TMhlO7LBcW7Qnd9BLzRjAcwqNtRuie5agHOIviaNZgs3JQj&#10;LeNxJj8nMtqP0AxaQ2XdwJyKTPVUeDMmoGOkh3UrFZ/QrftO83iPjdNOZ7msupqpCwWS+XgpXI1D&#10;l0qm6Fo9796t1Ot+6FR3WZcGKNnTGGFMZhtRdRhRXw5CFF5nhF7ZmVjRdFjRUOqXoVpGceUKMG0V&#10;FXjl9uBFveWHQdpBhmYclOdjFae0mbyMrgrOmUZ6kzOpmQFQYi8zII90U9m6cXlqdWmqvUWkLSOM&#10;dLONMNIwghfhLDvNlvtZxrqZh9QyT7liuRtyM+qNDxFrRSInuIEmJlPQxDtu+bVqCLcqIzRr+RPo&#10;GMPXeAa5I9RbF6JTuHYZSZ5u+HdhlhkXsodElDpck07KBjGRmHuUxC1fLX+VDTTRHKJtK1eAED5a&#10;45pAKx+bcRB0O8h4MsEjaYbdGFGeTh+B4VOucP6qxd8drCTZHMK9H42PvQM65zcRpFhYLysHjomA&#10;i4Ny6s0xgZuwFZHl+XfiYMpo17yK0jmUjiM6i1B2ophknsI1ia7M0U8rHxhP2ZrBoesuPJiqA/a9&#10;T903H9XKcwZp5memxSrq1HST6Yc75A2r8kPUsiqlbv1OLXKuay65DhLVeUq84dR9iwPBMC2fzDJN&#10;WbxOw4qzs1HbtDMsCAxP1Db4bXVGOD3xric/yJ3MWnVALOtKnfj6yty81WYHd4E8enB/OKdS6FBC&#10;b5cjKPrSG8iUNmCL3JNZjQjfvDknLf9+KWwH3UrYLZQaYb8QVINSoRG2q4V2GFbL/bBc6nUqD+Bg&#10;kVFcDtPr+gFcYdBFdmmvx9cu7uPlLc2FEYuLTF/MF7Xh+uK+XNl8ce8RIJ37tcqgWW12aoVmtT0o&#10;BL1Oo9Ds1jqFXq1b7w163bDRHDzwvSMNDtrVblDrNwq1crdbCGolZX6jWagHlUo7qLcb/aD9ICtj&#10;YOUpfWS+APdqu7b/AQAA//8DAFBLAwQUAAYACAAAACEA41pi2jwDAAAOCQAAFAAAAHhsL3NoYXJl&#10;ZFN0cmluZ3MueG1srFZRb9owEH6ftP9wirS1kwoBSquJQaqtLWulqaoEqNqjiQ9iNbYz24HSX79z&#10;0o7KgJRKQ5Dg8/nu/N13Zw8vnmQOKzRWaDWKuu1OBKhSzYVajqLZdNz6GoF1THGWa4WjaIM2ukg+&#10;fhha64DWKjuKMueKQRzbNEPJbFsXqGhmoY1kjoZmGdvCIOM2Q3Qyj3udznksmVARpLpUbhT1yW2p&#10;xJ8SL/8JkqEVydAlP4Qaxi4Zxn5Yi8YGSVWlm3BiQROh7FMouNFrkExtwDJZ5Gjh+KzT6p11vlyE&#10;mg+ZSDModFHmzBFAwDVsdAlrptyOsl6Ay4R9q84MDgKbHrOBLVhKWBIoFs0Ko2SaIUhkCgjoF7gN&#10;B44rUfsNA7vz2ObAmWPh1EwJj/z+uZbNWIE8XDN5xDWSvz3mZHkCViwlO1GjcBkBs08GoaahNO7f&#10;90PGHBBmjvZfZ4OcPSPUnmid/97TYx4nQ0E/+wwrlhNRuxGNUp1rA0JxfEJOwp4XmrFWrtb6bgTL&#10;vWzBpMg3tbBSiiurLnmhVuDpP3vZv3c47rW2pKMItgQ/sAD8514X4Plvw2x4DqXaEKcKrXz97iPS&#10;Tr7GBCCZPFJwI6zTS8NkI8YCcMPWChZGS2CErBHoNkBF8KZcCuYcGhWGenh706qATBUGMUH6uqMC&#10;9fTgFJ4R87KqQ71oGCRMaiMeDm/lEpUzVDm/hBQOCDJtsOmGXxnqC9XCnFkqGeoJBgukKKlu63YS&#10;5uWV13wH+8tcpI/eRNU3aGtOh63uEFQSRhUbGsJgIXR+MAe3DiX0msJbaZ++S7v/Lu3uu7TP3qV9&#10;HqaqTggyavrCwzDHnM4Kaqdgy+USreeerXq0UCs/XFbtuTm/Ae5wDZOKKA1TcoUriqKQRFxfXRVV&#10;pOZljnQMWQqsKLTx9JtvKoY3QuBuMj6ycCVWwp/73u6Mmqih6uclcRmueZnWJ89LK96evaVXBNJU&#10;jizMrlud026n2zutYKnG/X6ve95p74BLV4A6zgHAJMOck+f7NvzUxv8D+EywfKP3mJo6He4Ik9fJ&#10;plmtSmL7GDMjqfDp6kK2HDm/1HmOS6w17n7fTreGY7rPJH8BAAD//wMAUEsDBBQABgAIAAAAIQCn&#10;YGc+mQQAAOgXAAATAAAAeGwvbWVkaWEvaW1hZ2U2LmVtZrSYPW9cRRSGz92113YSJ9eO7UCRxEGg&#10;UMSIf4DEp/hqkBAVEkKUIERPsT8AO4XzoYgkNUKIn0GBKCkoERVISEBFg7S8z73z7s713RVIOzvW&#10;+MyZOXPeec/MPTN2FREfq7o8UuNypr+zG/HGIOLwlbdfjaji1ysRH2p8M7Npmuv6vRbxeRVxSzUv&#10;H/ywHj+froUcxI+y+U71tZdff0lm4xhGfP/3cwzFt+qvYiti+J4QN+KocaLOGFabAcB59UfTujDY&#10;i8dMjmuyjPhHI599+lG7iDiSa/mJq6Mb8WfsyWvE9ayninNiuT+d+dcfv0xnNitIMy83M/c7M/F7&#10;MJ35zVcPpjMHmd2uZlZa22wVlWK2m82cTCbTmcPMbqeZedCZuaG+K1PM33/7aTpzLbOrZTGQHZHa&#10;GmBFqxqARCxfrIjXs6rsHpU1Ug6b3/1fzPxa3e+qLpLsz1G13ok3fTtz1zHP+pNmBe1If9/qTiTq&#10;5nS2tv2dymdXcalh2Nr29+ZSx+9F7U3FARaX/m7kSFVsy3KQbLvx31b/YLpPbTxbn6MOGudvlDzk&#10;I8Pm/G/MGVnXyKZ++t44Gxvy3h/Z0shISIsi+6gX2eNk24/scceWyJ4k235kH/Yia9t+ZE86tkT2&#10;9sLIeqQfy/sLY3lvYSzvLozlnYWxPG1GblaTCV8SZUf1gipf03nVWvWx6p4q336un0t6mtobv5H8&#10;3JR8QtVptM1rEc8kLPrfUiXbXU/OkORt69iwBvLfrIxfmN/OTLKmMfaT72tJWocPOMtgmGuT2OWr&#10;zcQzrvTn62B54OtaaiQ6a4B7Ca4HiT9cKdbZy1JcfXbau2PGlX5zBR88JFyt04deiiu+riafcEVv&#10;b4Yy+0ruobS33Ywr/eYKLryQfE/W6UMvwVXPlgYDrvi1ztuh1L5y21La+3nGlX5zBZczzTrgZp11&#10;1KrLcCVnkIvAfzK1ifv7avPGGyXspyV5BbCmQ1XE/30V/NdrwDkKLHOGJ4V8xHdqnTOwbI5axHne&#10;OhLX+CKtwzrvj2XXMS8314k3Et7WS+ZmIPDNjex3u7GWPdfmlOfgRKkR5AqXkjkYXxQ4UXK9FKc8&#10;17bvxBYPTtbBKpVr7eti8pnrpTjlORWfrnxvZ/USOZVzgV84Ia1vJ30ZDJ+9PHfinwoenKyDV6uW&#10;eIeQh/PiddDvfEZu4+1zVjrGJXjneLR5fyB5Y1oHj3NcGs9/HSL9tvWbgP0ojWduSPbSOvzgWhov&#10;3zvOknXwwC6Bhy+fF/6nQvH/VqxjU+qNfixf5P2HSVqvpZfKL/k9gH8KkhxpHaxSb/GThAEninXn&#10;5xL7lN8D4LB+JJys01fqHoADvr5M0rpzaAlO+T2Af9aPJGdapw+9xD1wO2HACb/WV3UP4J+zCB4c&#10;rJe4B+bl+/vCIEeclavK9/eERR5Cku+tryrf3xUG+R1JvrcO3iry/R35Ja8j2TPr4K0i35/KL3c1&#10;ku/MOnjL5vunUsz0d9YkOztjtzU8fj7ZKG+N31S7VqUQW/7uIuasxW3OttvkJ7f5rt3O58LN/cQP&#10;jtwrlDq1/wUAAP//AwBQSwMEFAAGAAgAAAAhAD8rjgUuBwAAPDMAABgAAAB4bC9kcmF3aW5ncy9k&#10;cmF3aW5nMS54bWzsm1tv00gUx99X2u9g+X3I3HyZqAnyFa3EsmiBZ2Qcp7HqS9Z22yDEd98zviRO&#10;akPTlm4W0ocyHXvuM7/zPz7DxctNmig3UVHGeTZTyQusKlEW5os4u5ypH977yFSVsgqyRZDkWTRT&#10;P0el+nL++28Xm0UxvS3dQoEKsnIKf87UVVWtp5NJGa6iNChf5Osog6fLvEiDCv4sLieLIriFqtNk&#10;QjHWJ+W6iIJFuYqiym2eqG19wQNqS4M4U+d1z6rb3ImSxMrCVV40WcsiT5tUmCdz82IiRyCTdQFI&#10;/LVczqnQqKFtn8ms+nGR385xky2TXZ58zkyCd4/qEnXVu/aqfNcu4cMNm5pBR9ptu3rYLsHc6LoK&#10;z3YNd81dFsF6FYd+EaSRkgZhkc/Udnqym1e9h2/bGQrf3LwtlHgB+wBruqpkUHCmOqugqBQKJYNp&#10;tKlel1WbUq6LeKZ+8X1qa57PkQ8pxLHNke1xgXzKTI8avkOZ/lWWJvo0hOWuYKf9seiWmeh3FjqN&#10;oatlvqxehHk6yZfLOIy6jQPbhvBJvdB1R7/4xNKoZ3rIZbaLuEk9JJguEGbcsR1seMwgX9XJ/GJS&#10;9777tx5FswPkoNv1eXNnWoJpfxZf5+FVKeuqt87dt+v84bndLAvYfcEUhqNsZiocs8/yN1RW90sJ&#10;m8ywy62r6gq1fZDvtkk3qIJm/o8+c6FcT1iPcFqn2oUIH3DempraCu51/JvFdPPwOo2yqmFAESX1&#10;nihX8bpUlWIqN2Dxx4K0q9Ybcb1628mop6i/PO0qJjHULSeoW6kBGOxlKdEirqxypgLhJDXaQ7IP&#10;jJFzy3QitPb4twzZAoMYw8SgcNjbs753cIeJsaPCHqk0g4y2O0KMsXY7YJTrLSaUCo56EmdXPWS8&#10;Ww+CwuhA8R6KKHa+UcSpssJhhsY0A2FqWYj72EQ2M3SkCeZbjqk7gKsjWCHnQ6k2MGIAZj3kcl0T&#10;QslygGZ2GVkFrO9KWjj5Rg8czVS2uNjNaylr/HT7Z74A7gbXVV7XeoAOhongVKsBQoXApnaAEUMH&#10;26oqEiWQwPBqg7+unnVRVq+iPFVkAo5aFEocBNPgBqjYvNq9IrOz3I+TpAZVku1lAFKbnCGzILAA&#10;LJsccap7YBZcF1m+w5HuE0Nzmes4LoBZmgU+XcWLRZTJZrZmgR9tFnBjFmQPyzyJF7K6+o/i8pOT&#10;FMpNkMxUsFHw005I77XJfjd25qKhc2PpBKFg3iiYNt00YP9wDQkDNhEsiC10zAV3/f0hvY6z6PFD&#10;Um5nKugSrdljo2ODtYafu2MLpmlcRYWSxOlMNbcvBVO5M71sUS9tFcRJk+5Nhez+uOWUu7W1heX6&#10;oex9Im1GRsTZ44WZnPgRvtORRnta7gcIMxDke8LsVJUZFpqwCAcAuBR+WbqFbCFMZGIPu47rW6YP&#10;uvCszHbe0P9FmdEfpczScGolgKosqCInzyrQcS0903vp0zQorq7XCNyGNUjKT3ESV59rkQnkhLqd&#10;VQ6uxBPw+O/on+u4iMCqg9lo1eLxipINe4LfVJRtmUNfUEJqqzW/54KOuL5EYK1zZO8o2Vb9HrY7&#10;hNdHqUm2dTvfgROYJHZQUFVp9EGnsobUhs5sZtvg91Hm+IhzjyEQIAI5HDu67vumbjidaW62hwdi&#10;tVxLX+PjRtrEjyXB0HqPR33T/986uYKCvKBYQ8xjIFwtJpBtusBT4miOp5smPDxSuHZiNLs5Un5+&#10;33MNps+sNB8my/qiqqdxT0crTbbIqunlB0nyKQiv5MoNgLJ+5xei54g/PuaKk2FX/IeDkx7V7uPY&#10;ufXEt+xkz8hO4zTZaWHDZpaLke9ZGLSoQ8BpoxiBQQCDQalp6vzMziNd2jM7D+IaP4XyrBXgcOxj&#10;py73Yh8cvjXdX3jqw4KXMMbGXOy2yJ3YhwZfYp5cfHKQmo1r/UaGrJLngye0fJLCk1uaMC0HlCbI&#10;TMQZxHbAhXeQYTEdG/AV9fgvpmfheYbnzwjPnZI8dJ7HGAbx0SeAp/Tah5k9FjfelRj8OvmgKBAH&#10;pdmg80MWy4D/M7KTnSY7sYkdInwTiMlkFMQmyLIwA5QCUIXm2BqBTxL3/v4p3fQzO8/s/LXYORJB&#10;J5yaR4TQ21oOL/uMI1sMe+1jcvdRbjvnW3R+LFfBOlo8Izv5iTrtvmV7pi+Qa2AIHhPHRabGQHd6&#10;8BWUW1QjWJzZeXbaz+Gi+Tec9hGK9Urc4/rRiNPeQ+GdYNFIWLx3Y+kJhSdchGmEZ3kV3T4rO7t7&#10;NRCPOqUbkcK2HLjbRBDmEHKHW5AaMi2BkfC5aRi2bno2O7PzzM4zO7sb3YcAoyNRdgJ3PY/w2Fv8&#10;HqrOsctEI59Yx66XP05zbkNFzioKr+AKI3lG0XmikSLdwdhmoDI9xwOHHe7oIpM6FG4swk17XXN1&#10;Js7gPPby40/nsNeXduV/fJn/CwAA//8DAFBLAwQUAAYACAAAACEA/XPOwtwFAACcIgAAGwAAAHhs&#10;L2RyYXdpbmdzL3ZtbERyYXdpbmcxLnZtbOyaXW/bNhSG7wfsPwjaRW7sWKRkW1ZsA03aAAO2blg7&#10;7KIYAlmibdaUaEj0R/rrdw4pOVJitw4UDQiQoom+KEo8fHT4vqcd7xNhwU+aB9uJvcnSII+WLAnz&#10;bsKjTOZyrrqRTIJtIuyffypayu+1lPM5j1hgNg/37M+4h+0jJuwpPGcsg3wZrpkI7+VGWduA7dXE&#10;ZjFX+jJe53ESrmtXrDhU4cQmdk930av1MR1vTZfqfs0sHk/su70Df+4UdYhtRVJmcc6/sYlNycBx&#10;Ovq3bUEfa3gytoHXstahWk7spCPM9cy0FWazZ8XLwZNUJlfM+ip5mqt7Ab0mXLHMvJkFr4IdWTDE&#10;WO7kamLP8UkwxmyTc5kWZ0wnxcGcC3FoGck0ZZHCoUzsDPbKjmUgZLSqR0UH0jQt2o17lVgcAqOD&#10;8gkmXYjrMKNm7JVA5cRxB7ZlevqlGj2MjBnmxVrmXMEQgnCWS7FR7CoJswVPu4LNVUAd/7K/VuU5&#10;JdcB8fuXFM/teKyWASEjc4h9LhlfLFVAXH3Tty5PY7YPyAU8DMMLcwhxM/uRFDKb2DtoInefIZLW&#10;l4H3r54zQCXNmUpkDMEKN0oeZokn4YIhNBD8jAkca/ZrDDTIQHGFs1bGdR/cCM5S9R4b/zH7CiH/&#10;rIP/J4fgI26WNd4HnwCgf7ha3jAhck2hPv0ujZYyM60st2O5fscisCUdC/aoA3tex3LGvX1QbQod&#10;voPX/Y2nbHobipzpBuWZ8pm3iQihyWr6nnjY4HBcNri5neJb4jXYLc9iz3javKW+eBih+XwKRk7w&#10;4R7lY9iUj2L2C2g0IANaocPwU4UD2SnRoM9AAyb5eVzoL6I9LpAAAAGYqGBB4aghFh8IbR+LjzJL&#10;QnEMCQ/C1iRlEJ88ThmQMSoJwxnooyoSfgUJt00k9EfQaqoAAPr678AkCdwMmhIxPBOIs7PC3ymf&#10;AwFH5x9i1Gz+ncvh4zXDIdU1Y+Q/XTJGtSXDa3nJ8FpfMiAn4NTDogEbgALXjaYY+C+OwZ3WGvFR&#10;DiBGL84BGRo2Su3wdHWopoJ+m6mg/38gMAQEIB3gpmONIC80RWD00gjkK7ZjxwGACL3wQkBcowzN&#10;9I9GBoaaODCnSn0waDkPgDxuWTrCpw/zDr8hDQAJBCRD4+WAaOV5hm48ez24WbJodS33Wkrn67qJ&#10;8BqKROI7dQvhusOqIBh4T5YDSuocDFvmAEbYMgcw7xQdBKQC4AGPgAat/x85iPdsHm6EQmdSMSTP&#10;sBUfqM4yrdmKI34cJOMP/ThtwY8vsjBGl6dXMTTbCufxhNn+jokuvDEYZs8/kvRgeCfdMiavqmMm&#10;vmG7YojcgVtd9Sg1SbAwy9T1HtJgmff8qy3P+YwLru6DJY9jll4luezusnDd1e8Chhes9oWFZYbC&#10;S/N0Lq/DaLXI5CaNrS++8yM/jTfDzIETpxP72O2F2dTOEny6JVMd4+KBMwFPg4jP8miTobs/lDWK&#10;esmjuUhlyh4qKgpM/0zuy9Di8GKOtRGoRnRDoQK0/heF/435tmyI98F1vkgDrFFcTMc9uKrb4RQX&#10;3Zrjk2WAj1IVxR8sA/wut8fKAGdWBzCn49eMW70PWs9DW3hqtb+FsNcLBPpM6fT/krsp1VoP9w5V&#10;AajOJOlUi8gbs4+Xzk7xFcZHL8+4R4qMbZZ26vsG6rIiNCoMAL5yCfnoDfJXBjmWwRBs+OlD+cMD&#10;WXNsCcNS1TmMazHbDuN9pw3GnaqLpX49j0NdQ9dFq4gT543x18c4CDRE3AOt5oFma5DGXa3UW0Ic&#10;xPoTf9ZQqnjUPdRu6dAomYNOMWb9UNUnV0j6m055XToFixAGbxd2PV2lPFGUOCOFu7rY3RLfxwrR&#10;TfmuF6Bo39FGtFQpQ69SiCb0DfBXKMRRoxQJHHI36vBT9ZZz+NZyuyW+jxXam/LtmDp6qcJpXYX3&#10;CyNakyjum0R5fRKlUOKYvzGPn/qnhXMQdzH9N0W8B/8lZfofAAAA//8DAFBLAwQUAAYACAAAACEA&#10;6ovek2YEAADUFgAAEwAAAHhsL21lZGlhL2ltYWdlNy5lbWa0mMtrFEEQxmt28/KRZBJE9KBEUfRg&#10;wH9ABJ+IevTgQfHgUfBxFA+LSU5qIoqJgq+TiPinePTgUbwJgnoX1/rN9Dfb4+yisL0dequrp7qq&#10;vurer2eTmdk172ovfTAX6TfmzWZbZgsnz58yy+zjdrPL/nwqsimG4/45ZnYnMzvkPW5XPozb58dj&#10;5g7stds88n76xJnjbtaxttnF329OY3/b5zPbZNY+4hEnbbFw4pPWzqaMAFt83orR1ta8vWKx7XZL&#10;s1/+5Ob1q2UStuiu3Y/tmthjP2zevZo9iGYy2+wol6qVP79/qVYWGYSVc8XKpdpK/C5XK9+/fVat&#10;bEV2ua/M7H5t5ZTl0cput1utbEd2s8XK5drKSZ9bqWJ++/qpWjkW2c24RcvtqNSmFlaMshaRqOWx&#10;jHod9M7u0cmRtlB8Nj9Y+c6nL3gfJNmfxWy8Vu9bPjfXN49+1sRd5fD03be8Vom8OJ2lbXOn4l3P&#10;bLZAWNo292a25nfG9yYLOTR3I46U2bRbtoJtvf7TPt+q9qmsZxl/ohYNf5PBQ/yk7Z6n/K+5Ztyf&#10;TPqq5hPOxoSf50H1e9mon2rdrN9qzZb6rQW/zfq9aNRPts36rdVsqd/DgfXTk2bFng6s2MbAiq0P&#10;rNiT4smBrNvlW0GD97Z655uxxXvu/ZV3p8Ai/1jfHJ6HpY3ne4KfAy53eBcllhxltj/EYv6cd5jr&#10;QXCGJBfp2JADXNZrnaP9x5FJNFSMpeD7fpDSwUOcYWIIa0HS7qtk1R5W5uM8SI/4eZDo5AD2FFiX&#10;A36w0qTD4Kmw6uyU90APK/PCSnziIfMg0enoqbDi617wCVb0kuXT7CsMQytvrh5W5oWVuOBCwh/S&#10;mUNPgXUlxAArfqXzHpBqX7k5aeVd28PKvLASlzNNHmCTTh4zQ2KFM+Ai4u8MY+p+yce8r02E2Ptc&#10;cqOT04J3xP/e8P+62cVRxBJmvpu0u94ZS+fGH5ajBmHul0dIg7NYtFVNJMijHzfnwT8SzNI5b6m4&#10;mRD45iyproo17LkWppiDo5JVeJgjFnFTfFfxRQOTfEtPhSnm2vKdr4yXh7jEoaOnwoQvvuNI+UZP&#10;hSnmVOWPFD7NpeJUzgU+hUH6dEJMMXfin048MEgn3rDcqfcQeDhu+g4wLz5jzPvA31L1Hea89Iun&#10;X15I3rl6v8T8V67rqePF2HinlQ4+9iN1PDBxXyC5v6QTjxqniIcv7R//r6Dp/xbSsUnFy9wt8OGL&#10;IKXnrqf6vse8rLsMSQzpxCKPFBy2FuoGJpp08UuKfYp5mTjkjwSTdHFnKkz4fh5igAl9VLyMf/JH&#10;Ujfp4ukUmB6GGGDCr/RR8TL+OYvEA5P0FLzcjw+fegw46W85Kv7d8FhwLhJukk68UfDvuvuF95Dw&#10;r/RR8e8TjwH/IuFf6Sn4d2/wyQt3tJcdjf1x53Cw8bPTOevj3DuNu4bfJeRELhpz1jTWfyex4f1H&#10;8/FasGlev7O2hRjEYvwHAAD//wMAUEsDBBQABgAIAAAAIQAq/143rgcAAH8bAAAUAAAAeGwvY2hh&#10;cnRzL2NoYXJ0MS54bWzsWVuP2zYWfi/Q/6AV+mpbd8lG7GLGjotiJ80gnrTAvtESbXOHJlWKmrFT&#10;9L/v4c23tdJJNuku0J0Hj0geUjwfv3OjXn2/21LvCYuGcDb2w37ge5iVvCJsPfbfP8x7he81ErEK&#10;Uc7w2N/jxv9+8u03r8pRuUFCLmpUYg8WYc2oHPsbKevRYNCUG7xFTZ/XmMHYiostktAU60El0DMs&#10;vqWDKAiygV7Etwugz1hgiwhz88VL5vPVipR4xst2i5k0uxCYIgkINBtSN261MsxE9G8rbkkpeMNX&#10;sl/y7cAs5pSCxcJ0cNBqAiBVSOJwGCTeE6JjP/AHqpMitjYdmPXeL0yn4C2rcDXlgsFxnMhvy9EN&#10;lVgwWGrKmYRdW7y2L0J8i8RjW/dguzUouSSUyL1W25+8grWnGw54eO/wry0RuBn7ZZgcIUg+FYAg&#10;HxSDyJ4rKBsmo0buKTYKhUGktB0c3qu3MEeULlH5qLA5ET6IHsfVxEsw1CxNI/UgiaRYP+zUryDl&#10;ZvIKjZa82t8LeDMa0UYu1IZ0o1Y99b1Q/yq8encvvObD2C/y1PeWYA++R9Spee3YZ8B/ZQuCPIId&#10;ML7QTyCGGkyJso0AAEWjhlNSzQmluiHWyykV9jQD9af1vxBT7GOe3Nd4BeY09m8EQVQJohFG1/vL&#10;5lr/wKkBGB8U09oJUE3xbuwfOIdGcvKwwd574J2ge7BK757XrTEFNV/qVWC6Wgt+HZ7wIDW8FO15&#10;C1LlaItYi+jdob17wyt75rhaY0Px/bXOnQWnH2Xwl8dxHKVBEAZJaCeZ8bgfhFGQFOEwyvMwKJL4&#10;dc8Q5PLlsLvjvjj4NmidmV9jD5xxdUyGFMx7HvtRmsD5KNQPQ6A5ZVp1M0up7iiGWskfVGOGKZa4&#10;OntJTbm8ERgZe++CyWz0AYk1lmY6YWD+RvNPxrDoF0UxDLMkyaJhnCaZhagcOQD6YVykMBAlSThM&#10;omKYmlc9u0MohkUSpkkRZzkMJoUd37jxrAjyKCmGcVFkeTrM9CEBKOfnf3YESySmKlQoJOB5Rqw5&#10;lFxTvBytwfXVin3aR5a0bcDb4crs7AmJ/ZRTfuYSwU1goGU5IpWjj5HmAqh89bC7zXI6ncPfVbPU&#10;rAij3LLic0y7Fo2cocYCqFewrzrjFajCgKryx9VPeA3e4Mkaj40YJdLwsXb7Dq+U4qvJYoOxjP72&#10;3eK7dAQ/4VDZpx4DqSmCCKzldOidgjFOfsDALES12LEX1qrlFGKP5V9oT7yWHoBrnFo5eppkoZr4&#10;pE2h1ptxEiFYjJaIuiQiJxF3ScROIumSSJxE2iWROomsSyJzEnmXRO4kii6JwklovK/hMbQSedCJ&#10;mHIyCrK8G1SHat6JauhgzTthDR2ueSeuEOztXi6AhdM+Esk0NPfg0bIRzFVNvUbKB0XKh69Oym6t&#10;rFLhH3PyjygZdtLJIRd1ksVRMu3c6IGSnWRxlOymk6Nk2rlTR8m4m0yOkt3KhI6SUTexHSXDTkgO&#10;lOw+mgMlL1D7CCMtFfFO3jXaOcGT1wpI3n6bxnERTKdJL51BPEyC4bR3+zqOeq/zaBYN8ziNp9Pf&#10;T3L+T874k5NkNxu1jPza4h9tMvCbTvngp5fGRdRLouSmdzuP5710CNH1tijm2Sz7XQeEcgR71u7V&#10;aQH62jBX3S1po7PjDX++w2vMqr/ji6QGRn5GUMud1BkN9E2R/Altz6OJ6l9gcbX/HotSVRiX69y2&#10;yyXFC/LhdCnY4WFra1T/QippA11oAxfaOSggcRhGYRDkJlIfB1wKcZongIe50Rlm5/ymRJB1rxUo&#10;XBDYsS7gzLa3hL1BO4vqiWCl87Qz1dDunttia2k29oUqiBSqhr9EBeFloXf2lyUX7fy8nQdn7Ty+&#10;GAYv9ueWHnl/GGdpEkZZCjltGMWutDjJm4uwgKIwDeDSogjiKMwsuz6S937N0gNi7nwrPXOxorK7&#10;sW/TOyhReQsmfEfYI65UCauvHLbon1w8kPLxDdwGGAuAys2OEXY5potdPVHCHPA+Byth4J0euJno&#10;Cimq8+Q4hKr5cyvgF6fJcmeqdVPRe4JLXaCr3Bk8Nxcf1NZeWOVDWq9sFH6/YJWviomOcuKrVvkQ&#10;E+6RQOoK46LOP1TvBjvI3+AGq7mxlZMliO7D1hWqyvYfWNhjVi17fWPOnS7pDV0zW69JW65C79vV&#10;qnGFLLh651A1gxaPpDYzdNmu6mjDxuOA3Qrjb1oqyd0TBeKdeGuTeZq4AOHpMkDY2S8LDKpitQDk&#10;dp8QNc5f9uLIYevY/xvllzBKGzj/2kZ5kSx9xDj10C2Wzxhb+i5N48Tvv2fEJnTDI9e5OHabbE3V&#10;986s/sM7stPbL/X8M2neMmozVmuoFWnqW3BVj82NdTuQQtrAAgnqTOW8b8GvQyp34QTcbZLbZPe9&#10;zEec8X8tZr08Pn0VUzAVydXrrv+V+FQLwuQCS7gUX+uyZ4MR3OvNOYeLQQ/y/jX7hcgNpDJrwuCL&#10;hSV1jdbY9tnUW31y6au7fPgyZB4gSYBLfbOe6oOxlV7WNHTKo9aBt7e1d1JZjH2gagUhoYavAJBn&#10;kA/wKQbRWQ2pQ6wSCZWBEChKDj3qOwdcrp3romLY4bvZ5F8AAAD//wMAUEsDBBQABgAIAAAAIQAn&#10;F3RMgQMAAIwKAAATAAAAeGwvbWVkaWEvaW1hZ2UxLmVtZuxVv08UURCeXTjkbg/EO/FHIrCHGigE&#10;kVDYCVE0RiQoFMbC3BnuEiLkTiAexRVbmWgsJFZEKwtDYYj2lFpJbYhYEG2MiUElxF8k5/e93QfL&#10;ZQ/4A3jZ2Zl5M2/evNnvzRoiMgrS4wOEYz49fVTkWoWI3Xv1ooghjyIiDbBjausIQa0UKRgip0D+&#10;kVwIyfKTSkEAeYWFz0GXLlw+DzeHgTLWuzf0fwjZkDCCv4XJlOMqDoJKhVEt3MAy6UcpajbIksqi&#10;UfZBX4elWCy6SUgbViKONFQl5DvyXVLpBEXgnGFyJaV2tSMl06DISvwzVxgWY17tLt1i9oyPpFi1&#10;uaZIbHk1Ljder+ZTILt7Lf8ikUky5zZEYKSwKUOf5TSkzkhIYnIEZYrBsggpkx23U3Z/Om8Ppift&#10;bMYeTI3lRtMTIYngVCGcISRRvGvALfAq8AjI1WohV2I2rCrVHbZlQeVZA/9qVLIVWo1HBnbjqHbP&#10;4B7Ie+P0uxkyM/vy08qP7R9WEn7D2bvbhESIAD9kU7ImwG8jcb9rqd+W0/miBvu5sHHXuFED/Da2&#10;8ycQfI4SV6g7+LkJ7MovID+UutyzuS8+yfYPcyBqW4xiUd/tA9CjxAzIAtWBeJN4/3m7/DragtJ1&#10;eUrtCS9OCziRqFuELv5Jby/O94GGdSDw0p6kc+Dd3hzOuWDZ5+ITd8oXbU+dnfkd8mQuj/nyvA45&#10;pzqVyIofRZj3eoWobiHjMiKpLX02OKtys5vnXOhdy5dfa8idpsTM/brpQt3fONzqpdmcLkwZ9ZAf&#10;4FPWy2zyjPXlT1xa55qly+czoYK6PlO/EhKFjd1sYJ1xHhdq8Sb4GO+pMV1YAjm3262ztR0W+zZj&#10;9/2OSxf8Z51OwsU3GoU5RFvaLdqeIfatm6t58tyJn3kH88QLbaR5z05O+/A9BUHRGGELI4aITfbW&#10;IbCPIH4bdtz3oMMghTHnW48kv/ZoG9cRX8S6nlv04hXAM5LF17LxtWzpl7TkwQfBJ8GzsFJLyZjk&#10;8DXTMqH2I5b4D1Ld3uPMjWdi/1X/HU+v8nSu4bzfxhpznrlxLekayMGBeRbeQ8Y7CNI6RDV0nx+A&#10;xr4/RX+v1/O/oO17/wS3XhtNeu+fUPbPwJbWjHIRy6yXvn/AuqNlwrPD89kP+QrkOg+TxDbxxvXE&#10;q5YJS2KdOOagP+X/AAAA//8DAFBLAwQUAAYACAAAACEAatNPZUwHAABQGQAAFAAAAHhsL2NoYXJ0&#10;cy9jaGFydDIueG1s7FnrbyO3Ef9eoP/DdpGvkvb9wkmBLVtFUDtnnHxJ0W/ULiWx5pIbLteWL8j/&#10;3uFjJa1qnZ3rJS2QyoC8JIezM8N5/IZ69+2ups4jFi3hbOr6Y891MCt5Rdhm6n68X4wy12klYhWi&#10;nOGp+4xb99vZn//0rizKLRJy2aASO8CEtUU5dbdSNsVk0pZbXKN2zBvMYG3NRY0kDMVmUgn0BMxr&#10;Ogk8L5loJq5lgL6AQY0I6/eLt+zn6zUp8RUvuxozaaQQmCIJFmi3pGl7bqWfiODfONakFLzlazku&#10;eT0xzHqlgJkfT/ZazcBIFZLYz73IeUR06nruRE1SxDZmArPRx6WZFLxjFa7mXDA4jiP6uiwuqMSC&#10;Aas5ZxKktvaq32TxGomHrhmBuA0ouSKUyGettjt7B7znWw72cD7gnzoicDt1Sz86mCD6tQbw0kk2&#10;Cey5grJ+VLTymWKjkO8FStvJ/r1ahAWidIXKB2WbI+I96WFdbTw1htql3Ug9SCIp1g879S1IuZ29&#10;Q8WKV893At6MCtrKpRJIDxo109wJ9a/C6w93wmk/Td3cgzhYQTy4DlGn5nRTl4H/q1gQ5AHigPGl&#10;fgIy1GJKVGx4YFBUtJySakEo1QOxWc2psKfpqY/W/4RMeR9z5HOD1xBOU/dCEEQVISowenm+bF+a&#10;n/RqgI33imntBKim/G7q7n0OFXJ2v8XOEtUNHNAtRqxV26TeDLsUC/juzQgPUluVomfeAVVZ1Ih1&#10;iN7sx7tbXtmjxtUGG89+fmlyZ20yDoM4jz0v9OMkiH0vjO0msx6OgyDOvCSK/cQPciC7Hhm/OH05&#10;SHeQi0NKg9Eg6lp7zoyr0zG+wJynqRvEERyLMvZ+CTSnTKtudinVe89CneT3anCFKZa4GrykoVxe&#10;CIxMmJ8zkxH0HokNlmY7YRD1RvMvsKHvpWBECK48ifwozwcm9MZ+ECYx/IWBn3pekKZm/ak/gizN&#10;0yjz8ygLwM55pg1cFtt+PQmjyPfzMPSCJEwC/w0HsEJiruqDsgM8XxEbAyXXfl0WG8h3DRQC846S&#10;di2kOFwZyR6ReJ5zygd5EHIDBqcsC1JZ5/ENNRcV7kPMzPRH/blYXCzOxKL2CT8AS31xPDeilVeo&#10;tQbUUtiwH3gVqMLAUeV36+/xBlLAow0dWyZKpM0HKeeG6KdGzqFIWI+xyjfSAXuY5FMWjzMbzDWu&#10;iA5nNadCuFFRrdKrYQaPlj0UJmVU1tUf8Fo9rWfLLcYy+Ms3f/8mKODLT9VOvQZUcwTFXdPpqj6H&#10;gJ/9FYP3IqrJDrPAayhxYk7nVGRP7TtIqXYZnXw4ALVyliB4jSB8jSCyBFrFl2SILUGQnZMysRRx&#10;dI4itRRJcI4i6yn8cxS5pQjPW0v5qzLXWUn9Vw0Kof2Kyf1XTQrw4TUevVFPdAE3ODiYGWifVO5h&#10;vBTv5E2rYwGenE5Adf55HoaZN59Ho/gquR5FXj4fXV6Hweg6Da6CPA3jcD7/5QjU/WpIFx2hmaTo&#10;GPmpw9/ZtP+zrunwNcrSi3QUJUE4ugwWi9GVf5l4i+A6CxfpLzr4ywJk1kHYa6Hi0aS06mZFWw1/&#10;tvzpBm8wq/6GT8oXrPyAAKwfAckW5uZIfo/qYeZQ80ssXpy/w6JUEPKUz2W3WlG8JJ+OWYGEe9E2&#10;qPmRVNImNd8mKVNpmx7e2Vm06w2U+V6U5l5q09VhQU8A/+NKASnpQiOMs/vbEgHY2ihTcUFAD43b&#10;zdtrwm7Rztr6iLDSdXqgMNrdcYuxVyYpfR3gmMV/FOCY+M7gk0Qn43Q4Tr3BOA1PlpPfG3lm4yxR&#10;sCnKwyT1sizpkWVZ9IE3znw/C4MoDeI4zMIw19gUfHYIe3835AnJcVFLx7TTqvBOXVt5oTHhHcT1&#10;DWEPuFKNi240a/RPLu5J+XALPaAJAADudo2w0zXd4uiNEvZAStoHCYOUdc+H4IpqoBT6qcrmX9b3&#10;vBknyZ3p0Uwf5wgudVumwBOkcy4+KdHe1ttltreDQP2Kvd1CfyzIG8DO37a3g0JxhwRSjetJd7dv&#10;3oztAO/BvUV7MYTOeg7bTKgam39gYY9ZjWxWN+dOV/SCbpgF7NJ2KzD7fr1u+z7GN6BatUvag5YP&#10;xNYG21SoeeWNhwXrq4zfdlSSm0cKjneUrA1SNWUBatZpfbC731YXVOT2BugFhaoxfNubK4ftZP4f&#10;lV8jKm3h/GNH5QlY+kx06qVLLJ8wtu67MoOjxP+REQvzAgvLwNe5OEwbDGfQtYmr//CO5Pj2Qz3/&#10;QNr3jNpyaiO1Im1zCbnqob2weQeApa0sAFuvFBJ+D4kdoNxJFujvE17v7j+Tjf9rRevtBeo3CQXT&#10;p/xPF6hGECaXWMJd6EY3Q1uM4GZnwTlcDTmA+zfsRyK3UD02hMFFtXXqBm2wnbN3tuqmfQywxIEf&#10;BMwDoAS4yzX81BysrTVbM9CYR/GBt3eNc9RZTF1w1QpKQqMvM9VFylBKVZ72P4TM/gUAAP//AwBQ&#10;SwMEFAAGAAgAAAAhAJyB/rCQIwAAAHQAABEAAAB4bC92YmFQcm9qZWN0LmJpbux9C2Ab1ZnumZHs&#10;yLJly8ZJncSBiR2Ik9iOZiTLdohTS7Kcl5MYOwkvhVi2ldiJbRlZgQQKke1A0xKWUB7tLSyXdNtC&#10;07BNaCktW6iTsL1clm0DS7st3S2P0i0sm4XuQtuFgu/3z8yRRg87zuPSbjfjfJozZ87jn/+c85/z&#10;/+eREz8qfOXAkVmvspRrGTOxj8ZzWLbBX4CboF52xkQ4TMBH4+Pj3BvO89d/Iw58CFpzUHjTATOQ&#10;BVCZTwMsgBUoAnKBPMAG5AMFgB0oBC4ALgSKgRnAJcAngBJgJjALmA2UAnOAi4CLAQmYC5QB5cB8&#10;gOpSrX6vwH0BsBBwApVAFVANLAYcgAwowDzABdQAbqAOoLQI56+JOdDGwviLoiz8bAD3CNsFzk39&#10;moEaw1On8p/sGix4bvCvrvmJQDIjtloLuZF5mee0ckwObIFE4vlT3c10ndj7rJovz98Ypp31sBD+&#10;ompNOn1C8pko2BGN0zDVFL6rC9ZE/lSLzyx/ksPUdomGqaRAbfEkFQIukudcjmdq/yQbSAZM1v5J&#10;PpAMoPInOUIyILX9Uzvk7Z9kBckACTC2f2rDJBdIfpAsMLZ/ij9Z+yf5YGz/JENIBtQDSwCKvxT3&#10;BmAZ8EmgEaC65wV8QBPgB5qB5cAKYCWwSo/fgvsaYC2wDmgFLgPagHZgPbAB2AhcDlwBXAlcpccP&#10;4L4JuAbYDHQAQaAT6AK6gRCwBdgK9AC9wDZgO9AH9AMDAH3PIO7X6u4h3KO6+zrcrwd2AtSabwBu&#10;BD4F3ATcDOzWwwozUBHewcNLuL+IO9UGqkiv4jmktyiqJC8U3PpZekOCei/wbbgFdTTAq53WBCiJ&#10;07/siEI1kjKkroc3J0GgToie6GPIPeml1f81KMQEMZofJ/ZlvKEkSuJZ8Kw+7jvVbpG1t2jsE1i7&#10;Pe66m7NUXKq5OPUC6p4DZelQ/xT81qH3c6BX1HySXT7dN/GWh6K7C/0k1Qa6KBdBWIHizCtcKFK9&#10;TS7UdLnC3/PiMHKP5Ai/7tYdeYWV4uGzTNc4Fk2k6xB53vxLUmnj/gaykkpfF4Xqa56uGNNGDpJO&#10;cx14Iwrj4xa1yqfLexrXkOyivL+Du0mtZ3pgPWNOJ6XB3Zwn9Gz0N/KT002loPkbv9QYUvvyRBjG&#10;Xk4mwciCU7s/elagwV6MOgEt67JhS0IlMPib4U/diNpCM4S3UwLDFjMVYQm5YzlmGhZKutuBeyPA&#10;0xnU/OlX/WSeL0kBIz08fEwPJwj74bpXr4FhxKWU7jVTlYawb6wmItmv0U1JbcGBraGKMk+zUle2&#10;oLo91BfqiqoDoXV4v4hJnq5o73UhX6ivr7o5HOnf0Rdsk32y1CBVGd5sDPbtCGEAhcJT8zms5kPP&#10;RCkVBOWvFYuw6gjzRKOR3s4dURaSNno3rw32w9EglbX3hBpDUbnMZrW+4TUHh8So40aHwzGmOOoU&#10;RxWTzJZ8HysWS4V5DofLLd5k+9TyvnBnsG+u8HT7YLBL+Fxz0NI3FMrr9kVCQXs02Nk3/aLWSEjq&#10;DnX1BVn2yu5C9vX1kR02r3/noCU8FCouXR/qH2R9wWioKRTpzb5OnPc5746haLh/X+8N5iaTYrO2&#10;xmYKsTlS+45Oqb2LRcJ9fd5gRGabfT0q39gCm9Vm9Q90TxMKhKzPzPCF+/uDbKDbuyMaDQ8ciJX0&#10;9XZtF0okFLEv2Ne1Y3ilzeoRprWF+qU2saKMcbZLKt8/ne/pEqOxTRq3LWB3bA5x+2/ZrVV788Dk&#10;4X13L9+/YaB3C5uz2ZfVJKwgHYCueP/1AkrW2H/9DM/1hkHOCwUvLzrff6UKi7N4/tPrvxpRH1Ll&#10;toP8ILf16hKXu/zZKLcpPlURg5UjqZ/Q3qazbDJ/nuLHLrch9w1ymLJPHkvpMung4cllkvInIJPy&#10;uEzihWa4n0b7//23zrf/tMqb0D9Jgzr9i/TfTGOVyVKCHI7rn4n8SXs7s/xJynM1YSopXGrIfz20&#10;rF42BH0tDNvHduhiZA8hbWtq1yx8P9nEyB6mNalTxyPTx3t617QGuXWzHdDtQmdkgbCfAf+vRv4v&#10;6UOkM+8A/gzk/z9jhANe8HF7o1p05+W/cUzq/POR//mwH523X5yzEeD58R9nJYmNTGwlf1K//yh6&#10;+zka/7n+fNp/3dvn2/+foP4nw0Z/buyX1H+f1//ABLLbTbH9Pzqh/re+B+Piy8OR7Z3hsH07iYF9&#10;3uCQIO5TTVOKo7VOrq9idofJ4psG21SRZpu6aZjbpoQTdm6b6jNz21TUwm1T3fu5bYodsXDbVBgB&#10;NdtUH9NtU9eZxCLdNtWbrdumDENs0v9M78CjTJ+/OKwbV1vx3KIPcrX5iybM+YyPc2NvpvkLiyqq&#10;DalP2WlHyFPPX6jGx8nSnPr8BZH6x72o/8dcu5VrPeJSu84+cSnNrtDb1PkLblnRzBGvIERu0VLV&#10;fg9nB8Uw9qlGTqXqVmTQzdM1rmzDKpV9oloObOXosvi8AMXN021AZJaNoT6sHG3M+J7C0ntOizi6&#10;hNOn5nYi/obPK2kU8/BGfUJCOmpDNH6I4RuN5Wf89kzl+qAhDTvcWvlPFotml76AAP1PHfJnMWEe&#10;llEEMFW5Rf9biCmgLkwBybgrmEaqwW8tezmF1NN6JLGTzbzDeYnywLQAzQ6r0wJw08yvRGnCTbPK&#10;jbqb3rcC3JxPpavVkR647lWjkx1PYl5REA6BqxJbJn5Op05iTaLEGsUcdh/mbSW2VKQQuZhDXirS&#10;3CmP93eUg0rBUpHe9SIPooZyKtHvKLE9E4rENWGo6n0hstM3sx0DmCAID0gwkXd1VbCHg33SUKU0&#10;uIB1hyNmqZcdlqX1YUkwOWzWlVuktgHWLS2VBqX1Pfkh0zbWLOyUFkkys1nXhnZGpd5im1UsaxAP&#10;wqZuYkpWj43YM4UrsqFRDzXRXZeBN1PNx0UTv+pF0y80D70Zc9dt4P5mdR3NVPI0hoH9QS1JWhuU&#10;2kYnSiuMF4f0l8b8z8QCdSb2jwjy/o6ev9H+opzuxyM85U8T1rQmaqrfvwNhj+h9gTH/j+v7Y8g/&#10;QAYr9So0fHXCbVJXd2mvEt0Wl0xU2rjQtIPx+UVRXYOlssLUw4otFos+RxOvcYaM4s5E/eVejbqD&#10;37m/Vl+1FWecrlQJascLC+ryb+Lpq7R3WBitc0u9KNCReEiBPW9wk7MAqzxonQddndot7Vto/CG8&#10;g5cL9fmnvfr4Q8bzLTrntPGHGWswJh9/TLUCxemMO+xwfazjj0x91MfrR9/O10VwPmh9BjGDXCTx&#10;6D6Yzq+zGj0lcuPjFY2WzN/PxzxaP3zWHSzvGLnBm38ksik7VcdFkzkpvBjG8wgwCuwBbgFuBT4N&#10;7AU+A2DdD7sN2AfcDvwFcAewH7gToH74LoDWTtwD3At8HqDRx/8CvgjcB9wP/CXwAPC/gQeBA8CX&#10;gL8Cvgx8Bfgq8BDwMPA14CDwdYD6jEeAvwa+ARwGqP0+CnwTwPwOewz4NvA4QDL+u8ATwN8A3wOe&#10;BGhlx/dxH9Pdx3A/DjytP/8A9/8DPAP8X+BZgMYOzwF/D/wQ+BFwAiCZ8QLwDwBNP/8Y+Anwj8BP&#10;gZ8BLwE/B/4J+GfgFwDVg1eAV4HXAKLpddx/BfwL8GvgDeBN4F+Bt4B/A04C/w68DbwDkKSjuP+J&#10;+7vAe8Bvgd8Bvwf+C3gf+AD4A/AhhQfU4TnkUkJ/wjiBPiCuP+H5C7qc1+TX4zXn9adzKOIqwOyz&#10;1J9QLrlFq85af5rHe27Qs8/M9aeWU+hPazO+pzav6VetGd9Tm9Tet02qf0l7vpwko+36OEPAoCMx&#10;HlFZmPQzW20VIpP2rE9Kv3XK8R0IiRz2bEyKv98QvyQ927jPbDaIkFq7ocoijq5I1h/VdLRqRJF4&#10;heLuJP0RZJwz/VGnn/KxA1PUHxFrEv2xO11/NGQzCZcyvyL9EXNxhmULSbqkwZ/0R1pKRp0gi1nU&#10;0Td9FXdLBrdDdSeWsFFcitdI/nDPAskrMoQh/x76nJR8yX8vVcEM/g/TGCzVH17PkBIGf6o5b5Bb&#10;14vV9a5YFlcErxJa+wo3aRIO3a3qyLp7GfxbNbeqce0ntzEvuGfA60E9DH3jd3Q3pT+mu8vg/qkh&#10;HZWRKenYEcZODE75FqJNSvHnOrsD/tr4qxEurrN7Gl1qldiEnvIQat57ZuoVaR00Pb8rvGcuMbx/&#10;H++vUJ8PYaX2fHYF9Pq1qjafper2h9AySbdfhLGCoK7TPgTyydfoY4KPKcnHAh9zkk8+fLKSfGbD&#10;JzvJ50L4TEvyKYePJcmnFD45ST52+FjT8spN8rEiTF6STw58bGnflZ/kQ99eoPuQXYMujT8ivoVs&#10;H4ew7j6VP0RhMn8uSONPSRp/Zk6BP9PT+DMnjT9lafyhMMn8qYRPMn8uTuMPfUUyf6gskvlD9GTm&#10;jynOn6I0/sxI4w+lnFx/iMLk+jMvjT+Ue3L9mZbGH6qHyfWHyj25/lDdSOYPlU4yf4iryfWnKo0/&#10;C9L4s2hC/pjj/KG2k9y+stL4Qy0umT8FafzJTeMPfVcyfyhWcvuiVpnMH6rPyfwpTuOPO40/S9L4&#10;szSNPxQruf4sy8Af4sZ8dpXYjLZG7nmq5JnPAvog5JfwL2JSF9bdRkPSYHgQ64TJLCgKErtGt1VS&#10;rSQdiS7yJxumhDQlpML9JVXWecVFbL1IApCHI71Da+dXxK2aV6jUUGxu59ToIx/KVfPVKCUrKNHK&#10;6eHpEd12Jm0NDYQiRPlQsH+wL6TpWPNZh8jz12ytLQY6O5BHK9AkUvmRnXUmuEJUU14dOl9S6af8&#10;rEza0jvQLfWHggMSQkqsRbQjzirEIVss9cLUgzTqd4x+nnh0ouWJui2W1qfYmLVZs8ayAfVD+kMs&#10;OFAxAGtsWBwU7UO9N4Qqpb0DoeuFur7QAqGjEWu/u8P9zIGYTb390pYKmbkXSJ4haeWAFA1tDUVM&#10;C3dVWGocjoLKGyqUmiKH6O+Jsr1u2VYCY67Qz/Jg3K3oCQ0I6xYwm7JkA8tRhBy3kOPEvw1CjkvI&#10;qRNyaoQc+VaXYGXDDZJSK1jbaoXpTodgrROtNRuErHohSxFny7HVDd2SLC6S5eHc0bnyhhG3PFIq&#10;j9TWD5fKj4t1ozNG6hRh5NarlNuuCouXifNM7pFyWZw3Uq78SLx8tFxsuT2gyMKSkcBvkdpIwCnO&#10;Hg2YckcDv3WN5op1TnH3aGBPVKx/wnlspny8lAX2BpzWxR/JI8tNi0c2i4tHC7xFvtkfikVOscm0&#10;2Fs5sskrHaseHykaqRblpwPHNx4LmLzHAzc21Y7MdvkWHZ/tneGrdr3v/Owm16rq5Zu8BWKRWHFy&#10;pFAWs0aqZG/xSJXphpfxYzlWNToiVive6U8HHltRXfNMoOZY/fGA+7jlEyOlT1uOlbrFfe3R4A8i&#10;w99jUktwyCOyHw43HpuvNqXYr+XYP6EleV4be52s6dtGnw5Lco3tRatE27OyelmWr6gE5vWjhaPZ&#10;uyp6c44e6YmOmsiUfr/Ue1w89rMYWyRJBYtvsZfZy8QyocGbIy16TBrY9iCTx4q8lm2e6th8rfZ7&#10;ioXRmM26PhwN9s2RCh3l04eLYteHpQHfcpPPvEjaVTE2UmHqmD33M9JCmPG7p5Xl+fMehL1+vrTl&#10;o95XxOE75uYfzQsKUt5xS+fiubmw4HeYv3IPqpbedCe9na393mgPNbqzDPZbfQZAb1XUwhL2W6P9&#10;3TUVglPCkP2bxtY0KKSUp5LEUwhENhy6jPnDvnDaF80/GJXyqSRwFIHI1EGX0f5+ht+v7o0sRFpT&#10;/f6/RVjMmevfr+2A3QyrdRuszauwA9Gn7iScGiuw/vS0v38Rkv4bu5Z+wn5vVvdZwzefZd2s2u8t&#10;Fs1GkZgzSqfpbOz35jTKiSgL6zDY79W622Gf0H7/mzhJAiuMK58Ckw3uywxuCq7Z9U9t259KCcTt&#10;/21Q/ahScfv/lXieQ60CF+X/QsGPYQc8b/8/ZxY0Ymxm+z/t1cst6hb3qyE0mXQFFU2GAk1ts0by&#10;ctWWrUXaoxqFGLQvyIxgVyQsRUJd4Uh3qFtyLZadixWHwy117pK2tKxr86/1+aWt69qa1q3V5put&#10;siu3qC9pn+IbSEfTfJOJmowem3r6wrmhh38n8Ujj5Pj4M3CIGaxrmYqM83ay4uRfNtX1j2YmoeTO&#10;0TxJCUvdq5gwGOWonaOd6IOBQ8FN0t0UhqpKqmGF/DvIXzfW9OhuMojEDP774eYGkYfh5jQcNqT/&#10;Hd1djPuY7iYaVMMI6KG87CQyUowy5K9WGX0fJTGL76msMLgdBjc1BR6mEW5OG2311Yw1ZG7h+yVp&#10;kE6XPliP9g9Kal2n50qmuadY79XUjelRut9F5fLI89gWKAveRo2GS+b64A+BjTLoESvYNigDajjF&#10;GE6ji/ZVtsJ5r3l/nE5Or02nT9HIjL8/Xbp5esY73zd6qjvRdxgRibNU+lpjFkon3PepKzG0yLad&#10;YaclOF6xoNJmnfZl1ljNvtUUYkNdkd5BKJTigNijiR3G5Q7jgodxycO46HGosudw/hdbI43hrqZg&#10;NChcuZINXBfeHtrcvGPPQJdwpRQYkIV9++djHCvcLq0Rtq0T8kRL+RCrxkoUM9UtfYMsSkzbHyth&#10;g6zNOpzr6WJ8ZyzjW2NP0G5NwSuzq4btt9xSquwtxdZQKXb3B6bPj6xUbvvCaM6KL06r+Mp9vtGS&#10;xr+kDaFj/mh+yNfymOkHLVrZnuGv8MQ3Y4IqZU3MsVAU9+ewweLsFSY2IrLu181mjMJL2UavpzUS&#10;3hba2xXNolMiGsXibdmitUG0ThMjQrElK7soRyxSBc/dLE9ctVS0zmBCJDYU7Q73hZaJM7FBKIpt&#10;OmEWo306NuwZuli8hpkWBpZjm27MoThcTmzTtcwxm33MKuYLRdimy9w3lSvVjnIHK/ctCVwOxZeF&#10;rx8KtO8aikqhfqcSMIWUahbt6yxf1+KXmGcHdt/CdFAaHoCkEUb967Zsaert2uNfx7bEWO+LrGvE&#10;/0Cs8O6YMOxnSlNzXZPD5WNVNd5mT5XsiMneKm+Tvybmf9HjiflcsSxlrz/2BbY1EuyXmntB9VCA&#10;tuiiHpmz1/Si/xpi4S1RqT1JfmerC7QEdUL2rErl44kcxYI2cAd/vVjKRvun3PDxQ4D78NuCc4LI&#10;7cfZQmvUEBEUID4b4bXzbnaqsfogeChmNRbCSUivE+dthPCGwrQgXif2hQXTzsX5nrqcbnnSWQwu&#10;nFJ0NmcxlKMrIirKVfhwbkkA+9J6cd4HVb3rQXsAa7V2qZUxhJNAnAgfiFdNqpkUP4q9ZJ1IYx2o&#10;9+MbPNhdFkX8fnxFFKmF1fNDeAl1wydyFsVF2/5PV/+ibuEpDI/pMup/jjOgg6//KoqL21Mn8h8I&#10;coM2IZSUv3xm+Z/291MnzvWTZK3vevV8l9Mho/gM+D8H+dM6BLroCBcyOJpocABkAdnANIDOo8gB&#10;rEAukAfYgHygAKBBCulcRcAFQDEwHZgBfAKgdQkzcacZs9lAqe53Ie4XAdTJUJgy3MuBecDFwCXA&#10;fIAGNQuAhcAioBKo0uOcMzXif3hCPcEIC3UH1jU3r4TQlN2BNe3rqh1NLS3ln7aPrpHkRne1Q1rX&#10;OXxUirX0dkaCkV1sdSFWjbBpMXFNe3MMRzUMLUONyLZDNDWzhyKsfz9EkjMGxV38Kmty1Sh+v1xl&#10;9zvqmoUOTxUGpOYqh+J21PkaXU0Or9eV074ytrZp3eXtgaGs9sPNaxRHy3zvHGls8/PPXbKYXcrK&#10;5DEmXlgwum3ltR7zimsdjpvKlzi815aP5cXYAzUONuuhWM5nxpinxN1UG3PXNNU1VXkFF3N5ap1V&#10;Hk89q6mq89R4nd5Gj6dGUeS97g1sKBQZCmwNR7BUN+AZHGyCYAwGWsJdwT4WoIMxAv6dY12hvrpq&#10;R6xLrHunOrSze2/39IaxshgW7FT7bXe8MsvObqkWO/atyf2WX3ihYOQfctgFx4QXzAUzR8ZwmEco&#10;ul5eDlfsyVDs/mgr+pdZK6Ypa6eVbhiZucIryCM/3d74qwtvw0RAVuWxkls/W+a1bFzkFZ6Zrfz9&#10;bOVNm9J70qawt22ffPDWk7aXDy561+Y8aXO+Sb9fdY7bXpv9+2+9a3OdtG1zvUk3F7xs+dmVb9mE&#10;L2LXxhD2Mqu7NrYvX89KpKr1D9b1dgxcXvilMLY3v0K7my+V7CezlPezdlcfWFX39uj2InE43I2F&#10;zbFVO0zD4VcO7njt4NFVFrNSO++WHPM38ttix6oamj750dzOVRev/rS1cfUj+cOrLeb7vpH/m9W3&#10;xWY/km++8bH83azlkXxPy0P5HS0F5vCcB/6z0fVI/uM1j+WPtdxuFdaEH8qX1hQgsfKOVx/J/7H1&#10;pa/l279UxUruWr3wUW2tqaanC6o8UyUTfmiamswnNL/J/TTDGflxVxbepv4xFtkwpsu4xgnuunXm&#10;Zn3KYsp33Z56M7+3aenH14aW6fkV6nf6AnvcjTPDIMP49dYf/u3KI586tPrrsZYf7n62/GaB5SBZ&#10;wut68on+NYeZYFOeSGBRisOGlE8V9sBphD16GmFfPY2wgs56tWz3SuppkhpnRCbnJrjEv1lVi3Vv&#10;7ge7X1JI9K3GVLEMYqoinhK+bEKKzBkpIqWaXwmKrk2h6NqzoOhOQ9wsVqjXCkN1ijuHtUaS6RU7&#10;olf2TC8LwaOJLo8+Tsr0XicsTh+vsHzig6tdXVEekhOhikheTGKSr5IxrDOjr4vnqM9nMFX66cKP&#10;x9AN7Qy6Nu3dyOwdzzU5dDzbZG+er+lts5bcmMae5iLtLnp1dkHxg+LJlTCugw2QRoYHTQ9T1TB0&#10;w+iFwTBCbbWMm7+2Gt0wJ1cfLpMqm8oKKIq9XSG9DHfbtaytfIMBPfKKaYbQpPJ8NVGlngs+qh5W&#10;lpA6PCeSWlmIIAm0cShV0/Gjsz/zXZvl0MKroa2UY+9nObQ10nRaoYeEce4haVv9TEL6veqpGKT1&#10;+FT9pV/VXZLfZNLs6EwR0thC0JsCOI2RThjl91rkK+tPfmx4qsapjy34K0c4OgdkB2KSRujFfUjV&#10;Gik/OhuENKlB/PWpvgldaiipaczKwK065Og8K27JoJM4RbrhqbmViSdGPTmgcppOfT2vP5+t/kxa&#10;Cm8fCupSM7bSNamnK8I4g011Xvh44KJtdjKeqoAm6OU1en3w4K12GqNL91dwKqNmCaibcomfTftY&#10;Bwqbcc4p2Uw0C8oaDOXXGVrGqerTmdhPfmGwnzRBGtD2Q79KQRV+6VxLki8a14h/2gZFv8o1BdYa&#10;CuFDPOK1F3+uONdS7ScrcWZmE77ncnwVlXaq/aQZ1iE6QzMhCTJ9ryYD+hFf0q00U7UVYcVyvIa4&#10;QUktqK/BneoJ1Qbty6vwBR68IzlBdQJ6i/rVHrUOOVUZRm4Ff/IE3wrFBjIvotqJtqoyi+xGAV1u&#10;Nan2nyCeW+Dbpcq5AGaayZI0qNrNuD2sTrVCBcAXUulI9tF3VyPkTkjUzNa0M+cP9UVcqeI6FUbA&#10;6kwUzUaJ6Ie0v2xWhMDFMFfMAErgnoV7KXChPremdXZ8Dil93KfpEjQJS3PP2YAFfdy0CUaIhqFd&#10;XMa/UJCDlXfGU6OLUXeuTFsIPT4+X0wONz5OB+iqF33ydgzWaCGG8QBoSuqqDEk5k5JSEI/OMqSL&#10;mMA+iS47OSknzmJ2sKszJFWTlJQT8ehYNLocmZNyqUltypBUbVJSLiRFJ+zQtSKRVAlqWOYTtojC&#10;azIkWy9OHGd8nA7xoKsjkUV+0iIOWaU3fWfz+PgSMTXk+DidCUDXTkquDcNJfERScoqaXEcGOptT&#10;kqNioS1+dO2n5G7DT2pyWsGkr5vH4reU5KhoaMcNXQ9Tcg9gkJuanFY4nRmo60xJjoqHFiDQNUbJ&#10;levLtWkK/RWV0o/HEkbVLFNOVAKZ/NH+1Vp+rqijivPHsPkR008nX2pDZ0snVcOpptH4we9m/fD+&#10;oyv2lz59z33Tn3+T4pEAfLjirmff+pc3195xwz8ubbj6gwPcv/Xr377zdwv/4N/7+bqN0de++Rz3&#10;//798oyTL+aviu2+98i7b771Pvf/xUWvT6tcXbPiS0/+YUv4axW/5f4/F3tPhNb8Zs3BJdecePKW&#10;dXdx/4E7tnxu/d/d5nnqHuvWX+5+b4T7f/Vriz8sfrjAc8d/PHvDa60nn+D+r1V+b8nITz/07+u1&#10;7H5qyfF3qc0Q/fRegjumVn23IMO8HXPQw2XY6o+DKiA8t2SZ/Tth8IstsjOTGSrW716zsywz5uxk&#10;99GbdadTmQblSvV1u3bCaTJjcvybj9qZmaK4HynXXbV/DZeV/NRJx67oU9+3Y1Jfm0y8C2uZspmm&#10;sk3fYUffAysqGVF9BXhh1hTjN2BezAHB47DKb/ZfhzOGsUS35Gd2aP/tmLrTjuLVT+K1dNpZsVk9&#10;fpefvitv9tHpu68fRSpMPX2XDvr94B47s5npDF1kp4XY/PN4nsqbyFPP3/mvCbfrLbjzzEbF+lO/&#10;BNlmXZ3uLKSvpiMQbq2jBHC8cbBvSPmVnQnmwa123FhvB24mhqWTbT9KxFS6EJMn4+zGg8VMi5Bp&#10;cbC1h6IPhCieGWuqn3+agsJBK3nzP4HPwsvrtSXL/Q9S2F19lJX5hmtxE1lP9M5NKCqG9aWR6FMw&#10;TZsZVphGOylZti2IMFlMXe+54aIEDa4QaDCZMQX/FjidpU1/v5SHomSJA5+ffNyORUGG86DbS+ir&#10;1VUSyk/WInOSp9Sjau1OG5hIIhnxykQ6FHyeSEOP+aiRM1iXSMOPiVqoEwObXFaDuLmsFnHzWD3i&#10;2tilYhbW6E3erpfDqFLAVorTcNJ1PtIZH7dnlgVsOKHvq0dwaF0E/9UNLKYLLNRn6OtVsATXrgUQ&#10;6/WAaYaOhG1Dq+uBSDgcDWhuzDL4r/D5W6r9V/i1ZBk+SbvUdqinbj1gMHbx74WBVA35vOFd0GD4&#10;Gkz+ADzxb3CkGGt0i4l4UeIbaJaeT9Krc/Rao1WqMU3PKeXWKu0VJ7XQYF/jpOoxmMfw7k6De/+E&#10;pLac+H3V+1fPtj/5K2x+bvpFW5HObn20wk7TrqTO7vDJHRiVONEebtZC8gmiNb5ca3h3wFBHDk9I&#10;dOognvO31MDflfpMDxZBqPyl6R6jmStuZ9OEYrwiGCyUBwxuzuHnDX5zDRbLEwZiKay2UgQO0+2b&#10;ruuvfmxo1cF7Pnv1pQfb5tJCLlyiO0HsBj5NxGeJ+CQRnyPSpogwY6YKcJol4vQ+b6AhE73YExC/&#10;jPS+k0JvfDUeGr52kaTVq5CtWP0fV/Q84zG5TZSzhAtV3UYan6XQIkx9/a5eBw02+gkGbEh4cuGU&#10;eJuYISHRqF0Jv4Ro1MvZwhuP1stwX66nDaZ6DHAPXn/RhXAvXtP0XkXnmoUXXLx/adX4lMK2OLe1&#10;DjtJIcR/BkMzgEqSaqd7Og2eTiSihnQZPF3wNHa2E6pPWIaqGbRTtB/ur6SoMdzfmeRPNGjpuM5s&#10;KfzKpoayG33Nnlq3w+Oo8nlxJpzLUdNcVe+uc1bJtc2+eo/ibXbV1tyENW5N4a4d/aGBaIPGtcWX&#10;rMB/cqBeqe+USd45J3nnyvzOyNGkENq3N+istFmTnvG/ICQ9O1OeXTi8KdgfaihLDPXwkStCfYO+&#10;8EAUe1GIOQ54bcR8M/aEYZA2iBVenX0hp9JQ5qx3KgqWDVMA35rlDfifKDxNNf5mxeN2KrLb6TaC&#10;mNfqbSiTwWC/x+2uqXXXasCb5b6GsrraOjzLnjq/39Ps9XsJDlpXaLNevSKMJWf+ndHQQHcogi1O&#10;W8KbbFad92e26yAhpmj9DbW/C/RWbxBgEzrnIsIyQ5cylTiThTFKm7NN60zi/3fO3+GQG2501jmV&#10;JrcL7be53lEly77mqjq/y1nlQJv21cuyw1HjuelSTEldamyxcbfSQP9ZCf6vErkOURwO7cfHXVoL&#10;d7lvulQd3GFVRVIyqKB0yuQQ/h+TEOqlJhoaZGelJMuVkstZVyk5XTWVkv5KaXBUSvF/Pt3XmdHX&#10;leprlAOp73QZ0FCHDGXZjVyVWuRfg7yQi/ZWaVBc9ZWS4qqUamrw46xB4PhbZ4OMl1X0sl7BSyei&#10;8piuBjeSrMd7l5t+nPiZ6hlv/z/r9P8DAAD//wMAUEsDBBQABgAIAAAAIQD34U7HoQMAAEwMAAAT&#10;AAAAeGwvbWVkaWEvaW1hZ2UyLmVtZuxWS09TQRT+7i1KoTwqUKOJNgU1dIFECS6JJYqPiImKC2OM&#10;AVOMBhPUBSWmi4YokZ1EN0YSWbJw48YVCzcaF/4DN0Q3auKzMUElqd937532ttzia+HGSc+dM+d8&#10;c+bMzJlzagG4RDLtOpk23/hSM3DBBhIDRw8AFgYbgA7qQz6Mw67jtwbIWkAXyd+Gn6/D0u0a0AC6&#10;iImTDu4/vI+wnAxdexKiVWA95RbqaDzEFW1sc+xQiJAVhhaIUA6Ha7BjuOF4EUctZSvUFAoF1wns&#10;5Ezawdb17fgIIdVkqVIzQVlzoG2tZ9myKa7b8UWcbYndQvpu57Ug26LjF1Kw+69eHNF5jsbrHy3l&#10;W3HqYT4zQkqkvmQSkfN9rg+WY7POxslX2Eh0T30ILdxHDb8hTPE7NDaaGU0nuItahBEhhaldvYNG&#10;NFJqoY9WUnVPcdPxx0iTHDV6ZBGl1uu6vOqrnRaWgeVJYGkT8DjsUo5IPxm5MMLqllJ103i/xsqE&#10;soXdU6qy/m+J6WyxBU901S8/fCr+XEkZ+u7CA1ftt1eUlKDEpcev+EFF827QCVoNVAn9V7g1XOSW&#10;S/so4iq2zKErqTxCd0Ouml8O+Qu+FVcXgFBkd1qFgskrGzhWUmAQMvqBKEmvOEbSy/aP672xWbJS&#10;3+7Z6WSvSDTpyWx5h7eW5IOktDHEvjIfGh+UV0ottzeY90F8bNB6TLNOM+uZsfKT9vw36/3sfDZ7&#10;+9d5KBs5yZh9i8frXE6QLpPRE86XxUox+zENMP/hKi5ipKymBJ9CNenHouL5wJdM9bkW5trbm+5Z&#10;s9not1bnlDrs2eykpdOa4RZimD+XwOuvrq5rpRWJN7eySWL0IIXR3BckreHOExfDfc4eJj4Znc1O&#10;k4RJjndHorndDMWZBp3R4HIreolZyPUoPH0t7tia7+2OSDdH386ezmfUX97+OdO2pzui+JROtOjp&#10;1UufnnBCHiZGdN6KWedOWC1OyleS7kZv5RBJb8WJ6dy7fgy/7Tc61UXFs96WkU15/Bn2QxjDKDKk&#10;NBIcyy/NMW9OvUjzg2JWa0qnChMl+ceS/U3Myu9nFTaD1jAVj1C24HdowlXvehfpDklVMEn6ler4&#10;iocuG39SHY/LK15itbNy/S75cczzS3ds6qVqq/Gz3Of/dbVQKl3/62pAXe1gHCl3KOeZN8w3njO8&#10;wlNvQhjWnNwR9lEvKPVvV/EmneLX8MpJTaQ2Dye8+B8AAAD//wMAUEsDBBQABgAIAAAAIQCxS9FV&#10;eAEAAIAKAAAjAAAAeGwvd29ya3NoZWV0cy9fcmVscy9zaGVldDEueG1sLnJlbHO8lkFPwyAUx+8m&#10;foeGuzC6rVOzdpfFZFediVekrx2xQANY3bcX3RbtsuKl4dTyXvr45f/+j7Jcfcom6cBYoVWOKJ6g&#10;BBTXpVB1jp63Dze3KLGOqZI1WkGO9mDRqri+Wj5Cw5z/yO5EaxNfRdkc7Zxr7wmxfAeSWaxbUD5T&#10;aSOZ80tTk5bxN1YDSSeTjJi/NVDRq5lsyhyZTen33+5bv/P/tXVVCQ5rzd8lKHdhC8K1ckY3viQz&#10;NbgcYUwYd6KDl9Nzij0xIpdh6HRMGiG9Ej0WCaVg5Cc+xyCrQY6RVZHfgtkeCteHIA3pMaocnWzW&#10;hn145/VAykPMkt88xf59SJtFtBalwRalkY07Dxo3niqLkCqjinJ0xmW3HJNB+9Isco8WwR6NCdMa&#10;oRyYJ3DOD1R/tM9y5GxN8atQQ9MVW7E0qBiNNuuzkKvn0TBo8MiJx5EFOfwlIuo/exYyySwyTPDE&#10;uYvmlGmwQ7FFyU4dIr17Y/EFAAD//wMAUEsDBBQABgAIAAAAIQCB8aA/xAAAAK0BAAAjAAAAeGwv&#10;ZHJhd2luZ3MvX3JlbHMvZHJhd2luZzEueG1sLnJlbHO8kM8KwjAMh++C71Byt912EBG7XUTYVfQB&#10;Qpf9wa0tTRX39hZEUBC8eQpJyPf7yK66T6O4UeDBWQ25zECQNa4ZbKfhfDqsNiA4om1wdJY0zMRQ&#10;lcvF7kgjxnTE/eBZJIplDX2MfqsUm54mZOk82bRpXZgwpjZ0yqO5YEeqyLK1Cu8MKD+Yom40hLop&#10;QJxmn5J/s13bDob2zlwnsvFLhDI9hpiAGDqKGqR8TvhZCplkQX33yP/nkb881MeTywcAAAD//wMA&#10;UEsDBBQABgAIAAAAIQBBcjtEzgMAALgMAAATAAAAeGwvbWVkaWEvaW1hZ2UzLmVtZuxXS2sTURT+&#10;Zow1baytTasVtKZVUcRGqboU0/pGBZUK4kIaaKVFsbGtpossggtRELToRupj60JBN+JC0JW48B+4&#10;KbpRwWcQ6gPi983MnUzixOfCjbc5mXPP+eacc+8995zUAnCUZMZVMvMD831NwAMbSGzZvRWwcG82&#10;0EH9jADGYWfyOwLkLGAVKTj6nszE1MUIaAB7iOkhbdu8YxNheRnqW3/7nPArKbdQS+Mt9GhjiWOH&#10;QsywopCDGOVwuNl2K645UbRhFmVfqSkWi24Q6OSbtINFNe14ByE1ZKlSc56yhlDb8mfZsiku6cQi&#10;zrbELiR9sQtyyHHfiQsp2N0jQ2nt50Bb3d2pQhwH7hSyaVIi9TFbaD+81o3BcmzW2uh9jhVEd9VF&#10;0IQ4I2wiTaIZ+ztHB9OZgf5EZjhz4mh6bGj4GFcUQQ2i/l+kjItQK933q6xHPf1Z2EBPqdpHOOPE&#10;bKTyX++RRZTGOndZ331rN4rTwPQ4MNUKPIy6lCcySEYujLA6yVTtabz5gWdCOaLuTlbx/1tiBuuP&#10;8Bdd9bO37/2PKylDX75x01UH7fmSEpS4/uHjQZBv3k1MQauBKqH/CveDELnk0jp8XMWSOXUllVvo&#10;LshV85tTfsJPxdWFIJTZy61i0dSeuZyzHDHnWRlIjSTddGWSbn9wXufNjctKfbtnZ7n3vilhZsnL&#10;PF+S7yL1G0N8VtZME4NqT2nkN4bzAUiADfPX4OmNPzNXDdOa/8bfz/Zngbd+7cc8j1c4bA/OGWhf&#10;9pEyZHSFC2W54ldIlgHWSIxgCOmyvhO+C9Wk73zFky0fs9XftXBkcfv1040TucbPccJa0GFP5LZ3&#10;JZkuZ5k6LRg/mMCLT65u1dc4Ei8v5KL51TFdSGEmrYncU5J8TLXpPY0W3OI6B08lYytoW/aF6etJ&#10;xlINaxzb2qNd03Gso80b+S7vPRNpm/NuZHsyJt0VxnboYCGrZ2bph+w45cpP6UT3Pb2e0vefdFIe&#10;Jke03zp/3QV1lF4+HpJ0Nrozl0haoZPT+dfd6HvVbXSSK5+FM7JJ8s2kMdJ+dGIUgzytDAaY9Qk+&#10;h0kneHppIoY4O0ac4pWNGpLuYyVJV00mXVAflvuKXd1XnUr3PjiX7G9yX+t/XGEzzIfpnIRyhN9n&#10;k/aqD2tI2nt101/tss95eLLxJ112r6JiMlTbKzfuUrff48XFBu33XfVo82ugPOb//blYaoH/+3NI&#10;f9b/BapBqp3mDvO3ed7wSk/dCWHYu/I7+Wz0klJ3W/kmnfLX8Kptc0iqRxrCi/8GAAD//wMAUEsD&#10;BBQABgAIAAAAIQAcnrWZ6AAAAE4EAAAmAAAAeGwvZHJhd2luZ3MvX3JlbHMvdm1sRHJhd2luZzEu&#10;dm1sLnJlbHO81M9qAyEQBvB7Ie8gc4/ubpJNKXFzKYVcQ/oAorO70vUPakvz9hVKoIFgbx6dYb7v&#10;d/Jw/DYL+cIQtbMcWtoAQSud0nbi8H55Wz8DiUlYJRZnkcMVIxyH1dPhjItI+SjO2keSU2zkMKfk&#10;XxiLckYjInUebd6MLhiR8jNMzAv5ISZkXdP0LPzNgOEuk5wUh3BSGyCXq8/N/2e7cdQSX538NGjT&#10;gwqmTe7OgSJMmDhQygwqLX7nO4pmBPaYsa/GaEuMrhqjLzHaaox9idFXY3Qlxq4aY1NibKsxtjcG&#10;u/sFhh8AAAD//wMAUEsDBBQABgAIAAAAIQAEub6IvQMAABwMAAATAAAAeGwvbWVkaWEvaW1hZ2U1&#10;LmVtZuxWz08TURCeXUBbClooVUwQW9TAASoSPBJLFNGIRA0H40FpgiYo0ErAcuih8YAK0Uj0YuRq&#10;wsGLifGEkZPhwB9g4oXIRU382ZCgktTv293XLsvWH3jlbWd33sz35s17b+ZNNREZAKl2B8xOW3/M&#10;L/JSFwl1nDomoklNGXjoi2wYgy3Bu1gkpYk0guytd6FEFu8XCwxIMzB1oM6jJ44AlqahoYm2CeJL&#10;IdfEC+MlmFGXvYYdCKVI8wgn8EEuBlemV8tdw4ta2QrZKjTZbNZ0QpowEnZk95awfBEi1TinBVrV&#10;dI4kFzFmJKdrZGtAP/UMzaLNGrNLVPT24f4Yd+1SbenzxUxAzj3NJGOgUHQ5+SJ8+RB9boIFWvLq&#10;0rMk+8G1YIGVUoFtqgRNSpV0x4cHYwOhRDwxOhAb6Y8PwWuutAzvYjwe6yGn+qZt+/rKpRxjNGnD&#10;HFHvK7lleKukDeiVW6QBxdZqLmjdm/uQXRFZGRNZrBaZ85iUBtJOSk4MsTypqHdcPv1mZkDRPOYe&#10;Fpj/n8RwNtfcB5rqt5+/5n6mZA364cwTU223l5PkocD1xa/ZQTnzZuAR6gCZo3NjYNWC2nF2b5wm&#10;N4LLeeMy73oX3UE5nGPJ6JoS5xaajppqvNHFz/1UTJ0LgpFdr2Wz6m6pQB/XDWIfmQ/yg5jJjCRm&#10;t71favXVlE592LJTb41XV5TaLOYn56K8C9SnDOHrvBOVD7xb8i192J23QWzsn/zdZflD/3ZYPIdX&#10;2vw8Cz4Bh5lSmXwMGrNYdxXSEreVDEu/xNbc8+5eFZLm17nQsZwsPFaTq3vCjx9pUyn/jwBgQanT&#10;p1LHb0RwfLexvUGZu3LQ9+67qWtcDUjo/b1UAzAMQ2I49g2Ic4xpQWuqoFzEOnuBb/BPpcZBiemI&#10;z5M+4HsNe8p210pAWoGZSbcwXGytVuhDT2fER900fLtwPpPkN7HvW3IecsYLdaRZS88v9X3XjRA0&#10;7nDGCPebMUied3sPPs9APBvG8E0QV2jEWPpju/R+aFc6xjTjizglmwRfBUqAuiWO0xo0TisESRw0&#10;ipOLyQjOMC5DwNBX5gSri8oP2iNRbiclc+rd4p3+0iarBf209yn7n3jnmucdNt3mUNULUDT3nFKh&#10;zhxtBj0AsaL9baVbwoHRxkYq3Rl6hQAotFem3/mKe9ryC0UyV/tYJ1VFXuvzZo3MbtZIhlDBGlkH&#10;JXOe96XKYfz/TSue4cmcIGY7+JP4+q2gZG4z3lSdUzzvs20g3kFsxJP/BQAA//8DAFBLAwQUAAYA&#10;CAAAACEAVrJCjQMEAAAMDQAAEwAAAHhsL21lZGlhL2ltYWdlNC5lbWbsVs9rVFcU/t7LD2cyicaM&#10;0VZqmNGIWdjUSJYWE1prxR+oJCClyIykgYBmpjE6WczioSB1Z2gXFvwDLLjppisXXYkL/wDBTdCN&#10;Cv4cpKkK4/fd++7My/NNSuuiG29y3jv3nO+dc+69554zHoDTJDcukPk0Mh9ZB7z2gdy+w98AHrp7&#10;gG3Ut0Uwhu3gsx2oesBOUnQU7nRg6ed20AAKxEyQ9n994CvCAhk6cvfGKeH3UO4hTeMD9Ohjm7FD&#10;Idq8FOQgQzkM1+1vxkUTxQDWUPaWmnq9boPA5/ySdrClM4/nEFJDluKaecrWJdqWP8+XTXHDJhZx&#10;vif2M9IbvyaHHDdNXBiDPz43U9R+/jDQ9cdSLYsTv9cqRVJu7FXlr/x0xcbgGZtpHxMPsIno3V1t&#10;6EOKEfZxTQGymJydmS7NncmljbSdzw50U7/ZoLPEdRl0luhNKJfK504X52dKsyki9acv2s1T7/i6&#10;e9CDTu71l9SMpW/hJ7MKJx3ijMdsyCNKY9Qu9L2n9qe+DCwvAEufAH+mLAVERsnJhRFWZzuWvoSn&#10;q3gmlCNl97aF/38lZrCNkfyhVd9/9qLxbyUr0L9ev2HVUXsNSRNK3FTpxyioYd6mqqCtQHHo/4Vb&#10;JUQuubmOBi62ZE6tJL6FdkFWzSen/E8+FatLQCizd3j1uq1G6znrVsaQMqRekm6+7oyqQXTeFc6d&#10;w7g+H9rZwbfy0JU0t+DtoS/JD5GmnCG+4zXUxaBa1BzB3mQ+AomwSf5Yms1w/txcNU1r/hB//7Q/&#10;6hHaa+3HxpBXMH0hr305TiqT0QWurciURsVkEWDNxBxmUFzRh5J3oZX0eUNxZ9+rSutvPVzL5zdc&#10;6l2s9r7OEtaPrf5ideHCMNPlMpfTjxNTI5mHf1vdzrdZ5B5dqQ4Ro+toMcA9b7F6xevHAsmOfvzG&#10;dRaIH6Jt2b96diSTCr7IpIYHCbG2Dy1nMUrM9WC30jMyBqAYBr8dzkh3jbGd/K5W0bs8+LJylXLl&#10;p3Sim6Feb+mnzpuUh8sR7bdyVuejDjPBV5Wks9FN2R/yJqeDJ+MoPB53Ot0d5bNulpMF5LUj35Mm&#10;McuzmkaJZ3YGOXOv9I3wIvHqkvKtuXyru8iWbEySlC9x39Ip56K+JQtI6pAFUpleyzjHPClinlGU&#10;GIv8RcnFEI1H+qT7oxg6Sep1ii86l+xD7o/WcTtmM8mH672EciTXBHd1VGN2kX4hjZKGwtgV62p9&#10;+gEPQTb+S58+pqiYUK32ysbd/L1wNIyLLb7RudXl3e+JlTF/7PD1ZhP92OETOvxW5lHYZ+ruDvP3&#10;fuB4pafuhDDsf8FBvnvDpFQdUr5Jp/x1vOrjWtKGECe8+HcAAAD//wMAUEsDBBQABgAIAAAAIQCT&#10;lTsCMwoAACpSAAANAAAAeGwvc3R5bGVzLnhtbOxcW2/juBV+L9D/IAjoo0eWbHmSwPZikozbAabZ&#10;RSdF+yrLcixEF0OSZ+1d9L/vOaQupKwLJVOjPuxLYsvkx3M/5CHF5U9n31O+O1HshsFK1T9MVcUJ&#10;7HDnBm8r9d+vm8mdqsSJFewsLwyclXpxYvWn9V//soyTi+d8OzhOogBEEK/UQ5IcHzQttg+Ob8Uf&#10;wqMTwC/7MPKtBL5Gb1p8jBxrF2Mn39OM6XSh+ZYbqBThwbdFQHwrej8dJ3boH63E3bqem1wIlqr4&#10;9sOXtyCMrK0HpJ71uWUrZ30RGdkI5NHVIL5rR2Ec7pMPAKqF+71rO9e03mv3mmUXSADbD0k3talB&#10;GV8vg5O/8ZNYscNTkKxUQ80eKfSXLzvQymKuKlSOT+EOOJuCmrTKhuZVwylpqqXjrJf7MCiGm38E&#10;flBMD+9B+Guwwd9gPCACm62X8W/Kd8uDJ3Q8y3fo90+Ra3lIgkbb0b9beJD3mBMKr3vsLd/1LhTG&#10;aIYgg9qhF0aKG+ycs4OyqKOkAy4ZNriJtEUv7lxWQN1FSuguy6MfM7xi5WBy6q/UnQxaC719u/jb&#10;kFghq3sdNWMfrCiGyESMt8XKSIfO1pALsK57vWeUeshkQ65x3NUYOccaL4gBLKnK6s0BrL4nZqvV&#10;34DLxQtq2KVoKCGUVeJKiLKVuP2cjZOxSBSU5FOVpjfrFfobA+5dSSyv1iH0re7JsQPOdSoquW49&#10;1o0ZXB5wEbRfXd+JlRfnV+VfILgAJXeVE+oDMolzJfbNUoZ/svwtTHrKyC25xSTJiPfZMnI+l+og&#10;V2KDLRT3wa3y2Z70NueFj7c5URWdRr+Y1UjnYgjMgWL2ol9g4mJrpf5vzLUSMVtpvZdvVj0XHN1W&#10;Tq2J3hhIuXVTvOZY1OgzA+igK5Uk1MeQA1zPK5bWJi5r4cl6CYWDxImCDXxR0s+vlyMsrAOocdC0&#10;S9q1tH6LrItukBiv0aYtHeLQc3dIxdsTnxNmxEk0hi5cWovQUAs5p3RJhaTZTiokSbNSGTdIbpEr&#10;ywEgSX1ELuPE86RC6vLt0pQPOaMlLpl2OZNvl3P56qFLS6kaX8j3cZpBpVJpyndIk2RYuQ4pX5bm&#10;AFF9AMble49OqNyWEydUxrEKXeX6JH/CJGAbRjvY38gq7DqW2Omz9dJz9gn0j9y3A/5PwiP83YZJ&#10;AvsA6+XOtd7CwPJwhKwH2xM2RmAPZKUmB9jDgKIjn9PplE3DIdIRhNoTWggpQs2B5IxiofaUOXHe&#10;duEJNlOuuaOrjSruWnpc89fSoYLDlh6iPNZonpGj/V7BOfXqYQcxpA7iOzv35F+zkiZOSazUaSXN&#10;Ul0tr8arqGDEvYq2F/Yq2lzcq7rpqdlF632qWhZpe1He0ubCvKXt+1lHC6e1Yq517VscIiOmzg/S&#10;LCIuGZp15IWAivSR0tQ0RpqUIMfZjud9w2T0332e6OaY6M57Zh8Z9vZxoxa3lPEjLC/TjzSp0S8Q&#10;FOs6zRdFL9hSZ3sp1vHoXV5O/taJNmTHn4xBnj6SBFx8/+S5b4Hv4HY3kEGa/BKFiWMn5AwCmcyL&#10;kDAbnwTYlx9bCrDjPzYJYBZjkwDnGMYmAQ7KjE3C/fgkwGLvT5dYqf8HxgC1m3E0gWeQ0twCi63R&#10;aRjLKVgxjOUULA1jpUuWhrHyJUvDWAmTpWGsjMnSMFbKZGkYK0z+6RdkFQB7REWoHilOzvBsa5ou&#10;RgpRMzDDjAQ4RcBkLEihDQubmxYyzArM4DI1pMyhxgT51qz6mobEbdJhVnMzhqCRUgOUwKplAqQ1&#10;qIGXyS2GAFu/1QSAQH4MAWBwlVYBwWFcArLqQHVZYUCzZOocXJYcLhzMIPpWKgFI+TFKYFIBFJ/H&#10;mbUzlgi7JwwNoIUmKUBRS055aQYDVWcCSBEDRWWjTvVjmf+cychcNgRCf4gtzutC4tAS0dg6Kq2q&#10;MgVV8NE+BVXlvG+trDYwnPWmosc3dPAFnYYqLTuxKCfVEhhJ7I1gTII2WsBSylI626HrrAzo78xz&#10;w8SmGkuYyvpCeZnKlGOKnNW8s4zBzBAa5c1EYX4iWisVnhOB0ddLKyvAK4cwcn8DxeE7XjZU5J2I&#10;bKef9yVDT99Aa9s7KImEz9uiRluulXS22TqVYUGMByu01OBPzGSghbR232TSy81YzKLlZqy6KWCL&#10;1XFW3ceuUFXpjlRDFuwcDrAIXbfQ6Q4mMzhjQVQeZZ3DXoOZ63Whp0881mU6jS7Ta3SZbiNsZvWB&#10;Bu0h9QAsPYjZRjmw8nODcg4oK11foKqzQYWtu3nQ8iCD8SUz5vQMe43JvTkMPoHY3eAUnuLqRMsE&#10;xFutYdD5yLjTEUZKuFbtFlDb3OMm8IYAiytaaaHfGDmMUSGyxzbw0oBjfoxD8UL7Hd/Xp0ezryaU&#10;fexcymgyZjrVzDfNqnm37yUmvfN6qYeOyAIYlrzMiSL+PFG+QFbw5Uu4r2L6N2WifLJx8ZBPr7Gc&#10;fXI9CHS48MUKq32K4UjtI32Yrl+boPDCDrJqxkoUAwUy6AoFXkehsKDEQIEDdYWC0SkUroQLKDho&#10;1RkKMjCFwt1IBgrmTV2pgi4UCjcVCyhTUOzzKg1i1ZORFShUhCoWKtcgbvExUMBvV6hcg7hDxUDB&#10;165QuQbJMRVG7jBGV6xcheSgBYMFwuuKleuQHJhglCgo+UWlG5YsXtBMWaxcixh9WNkL2imLlasR&#10;VxqszQsaKotV6JE3eixdisiexSr0yFv9XDBCsFiFHnmzhyPQQnSVAylv8VgpFuGOohQxFMsDjN8I&#10;2jpFybVGNikZFEErpyi5vsjWAuMrgvZNUXJNkc0BBkUwqFCUXEekoMmgCEr30drl2Ym3ZHjzUEg/&#10;T5Znnzy4vCrEq69onuPtGMUkoumng2O/K09w+jcH4o0YJSUC9Pl89KzASsLoorw65ySHK9mxINzf&#10;w7AQUsmIBUPHP+CmMLiETMlnFTiPYMwYSwwinGU4uTvghiuLI6i0DKeYT/BzEywsdKEndwncBGfp&#10;ETTDL8HxlKsJD1EwGFhJEKHlqxvAJJ2zn1nJpAUD6otzSiK4Eiyba5XMWVA2L3hyPAfh9U0vlMrO&#10;uafTzxc4Np6PyVs+ZngRGfx8SlhB8vaOQU8E5NVN4CWpjHne4DHdCWGEUIbPZ5g88/CSuRDGf6wo&#10;QKdhXRh301j7qmGp2PuC2f/uXLxHQASf4JV65A2DfD0AFO6cvXXyktf8x5VafP4neekInCRt9Yv7&#10;PUwIxEotPn/FV+/Al2HhDGHnawzvysF/5RS5K/X3z48f758/b4zJ3fTxbjKfOebk3nx8npjzp8fn&#10;58391Jg+/Q9EhvcPPsA9djfc7EfuIYRdD33+EHtw/1+UMpsS/614tlKZL5R8UssBslna743F9JOp&#10;Tyeb2VSfzBfW3eRuMTMnG1M3nhfzx8/mxmRoN3veJTjVdD27S/Csmw8J3ITjuUGmq0xD7FNQEnxt&#10;YELLNKEVlzyu/wAAAP//AwBQSwMEFAAGAAgAAAAhAI1Y5UCIAAAAEAMAACcAAAB4bC9wcmludGVy&#10;U2V0dGluZ3MvcHJpbnRlclNldHRpbmdzMS5iaW7yYAhgUGDwYUhkKGZIZShi8AKSJUARU7C4BoMz&#10;Qz5DAUMlUMSIQZMBEzCyMLDeYTBhcn7fwMrIwMjwiiufIwVI8zNEMIH4EUzMQNIHbGoJ2AYshpAo&#10;xAhVD6KZgBhE/wcCdGNcPP1ClYCCJkBFEmm2d/FZwwk1B2Ia5W4cNWFohgAAAAD//wMAUEsDBBQA&#10;BgAIAAAAIQCj/+486AAAAC4BAAAXAAAAeGwvYWN0aXZlWC9hY3RpdmVYMS54bWxkkMFqwzAMQO+D&#10;/oPRPbGTltGFpqVtUuh5G+xqHKcxxFawtBIY+/c5rDvtJHR47wntDrMfxd1GchhqKHIFwgaDnQu3&#10;Gt7fLtkWBLEOnR4x2BoCwmG/etrpuUIzizTMqIlcV8PX9tSURbNRWXvelFlRnNvspVVNptTxqNSz&#10;UuVl/Q0LMy1B4lRKysfyytFqfw2OQcRqEcZrV4BIBwaq9FzDwDxVUpIZrNeUe2ciEvacG/QS+94Z&#10;K8sUktqwu9uPPzb+Q3GyIXl7jF4z5RhvD75B8+lt4F9PtKPm9Bga3EQg9z8AAAD//wMAUEsDBBQA&#10;BgAIAAAAIQAv0hZJdAAAAHgAAAAXAAAAeGwvYWN0aXZlWC9hY3RpdmVYMS5iaW5ykL3U7fTmnOA8&#10;XoZVDAlMnxmYXBhcGA80MDIwMDAxMDSwAGkgu0ECwm5YJMbA8B8oYWhjxZ2WX6SQqOCXWq4QnFqi&#10;kJ+mEJyYW5CTWlxQlJ/EwCTDsB2olxWoD6jf4T+QzcC0h8mxKDMxB8gEAAAA//8DAFBLAwQUAAYA&#10;CAAAACEAA7Eb0OgAAAAuAQAAFwAAAHhsL2FjdGl2ZVgvYWN0aXZlWDIueG1sZJDBasMwDEDvg/6D&#10;0T2xk26jC01L16TQ8zbo1ThOY4itYGklMPbvc1h32kno8N4T2u5nP4qbjeQw1FDkCoQNBjsXrjV8&#10;vJ+yDQhiHTo9YrA1BIT9bvWw1XOFZhZpmFETua6Gr81rUxbNk8ra42OZFcWxzV5a1WRKHQ5KPStV&#10;ntbfsDDTEiROpaS8L28crfbn4BhErBZhPHcFiHRgoErPNQzMUyUlmcF6Tbl3JiJhz7lBL7HvnbGy&#10;TCGpDbubvfyx8R+Kkw3J22P0minHeL3zDZpPbwP/eqIdNafH0OAmArn7AQAA//8DAFBLAwQUAAYA&#10;CAAAACEALowxaXAAAAB0AAAAFwAAAHhsL2FjdGl2ZVgvYWN0aXZlWDIuYmluCpC91O305pzgPF6G&#10;VQwJTJ8ZmBwYXBgPNDAyMDAwMTA0sAJpILtBEIiZgXg/LwODDlDCwMaKOzg7tTw1RaEgv6A0J7Ek&#10;Mz8vP4/B2SeknIFJhmE7UB9QL8gch8NANgPTHibHoszEHCATAAAA//8DAFBLAwQUAAYACAAAACEA&#10;A7Eb0OgAAAAuAQAAFwAAAHhsL2FjdGl2ZVgvYWN0aXZlWDMueG1sZJDBasMwDEDvg/6D0T2xk26j&#10;C01L16TQ8zbo1ThOY4itYGklMPbvc1h32kno8N4T2u5nP4qbjeQw1FDkCoQNBjsXrjV8vJ+yDQhi&#10;HTo9YrA1BIT9bvWw1XOFZhZpmFETua6Gr81rUxbNk8ra42OZFcWxzV5a1WRKHQ5KPStVntbfsDDT&#10;EiROpaS8L28crfbn4BhErBZhPHcFiHRgoErPNQzMUyUlmcF6Tbl3JiJhz7lBL7HvnbGyTCGpDbub&#10;vfyx8R+Kkw3J22P0minHeL3zDZpPbwP/eqIdNafH0OAmArn7AQAA//8DAFBLAwQUAAYACAAAACEA&#10;ii78CHAAAAB0AAAAFwAAAHhsL2FjdGl2ZVgvYWN0aXZlWDMuYmluCpC91O305pzgPF6GVQwJTJ8Z&#10;mBwYXBgPNDAyMDAwMTA0sAJpILtBGIiZgThEgIGhGihhYGPFHapbnJFYkJqiUJBfUJqTWJKZn8fg&#10;7BOSwcAkw7AdqA+oF2SOw2Egm4FpD5NjUWZiDpAJAAAA//8DAFBLAwQUAAYACAAAACEAA7Eb0OgA&#10;AAAuAQAAFwAAAHhsL2FjdGl2ZVgvYWN0aXZlWDQueG1sZJDBasMwDEDvg/6D0T2xk26jC01L16TQ&#10;8zbo1ThOY4itYGklMPbvc1h32kno8N4T2u5nP4qbjeQw1FDkCoQNBjsXrjV8vJ+yDQhiHTo9YrA1&#10;BIT9bvWw1XOFZhZpmFETua6Gr81rUxbNk8ra42OZFcWxzV5a1WRKHQ5KPStVntbfsDDTEiROpaS8&#10;L28crfbn4BhErBZhPHcFiHRgoErPNQzMUyUlmcF6Tbl3JiJhz7lBL7HvnbGyTCGpDbubvfyx8R+K&#10;kw3J22P0minHeL3zDZpPbwP/eqIdNafH0OAmArn7AQAA//8DAFBLAwQUAAYACAAAACEAmdCuAXAA&#10;AAB0AAAAFwAAAHhsL2FjdGl2ZVgvYWN0aXZlWDQuYmluCpC91O305pzgPF6GVQwJTJ8ZmBwYXBgP&#10;NDAyMDAwMTA0sAJpILtBCIiZgbiLl4FhA1DCwMaKOzQvMy2/KFehIL+gNCexJDM/j4HB2SckjYFJ&#10;hmE7UB9QL8gch8NANgPTHibHoszEHCATAAAA//8DAFBLAwQUAAYACAAAACEA2REFLy4AAAAsAAAA&#10;FwAAAHhsL2FjdGl2ZVgvYWN0aXZlWDcuYmluetB48b5+3DnBJZ4Mqxi8GmwZmCQYXjAwMBgB8S8o&#10;zhdgYLjDyMAAAAAA//8DAFBLAwQUAAYACAAAACEAQYtELGsBAACeAgAAEQAIAWRvY1Byb3BzL2Nv&#10;cmUueG1sIKIEASigAAE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fJJRT8IwFIXfTfwPS99L&#10;2w0Qm20kYniShMQZjW9Ne4HFtVvaIvDv7QZMROPjck6/fOdm6XSvq+gTrCtrkyE2oCgCI2tVmnWG&#10;Xoo5nqDIeWGUqGoDGTqAQ9P89iaVDZe1haWtG7C+BBcFknFcNhnaeN9wQpzcgBZuEBomhKvaauHD&#10;p12TRsgPsQYSUzomGrxQwgvSAnHTE9EJqWSPbLa26gBKEqhAg/GOsAEj310PVrs/H3TJRVOX/tCE&#10;TSfdS7aSx7Bv713ZF3e73WCXdBrBn5G3xdNzNxWXpr2VBJSnSnJpQfja5ksLK7AWVDTbOl9rsCm5&#10;iNtTVsL5Rbj6qgT1cMifN1BVh5T8Ts7lpS2NB5UHgQmmI8xGBaN8dM9H7L1/dy4FmW770Sh4hDX8&#10;uP2cvCazx2KOWt4Q0wSzccFiThmPaeBdvW/XHYH65PwvMaaY3uGYFmzIkwlPWsNrQN5J//yj8i8A&#10;AAD//wMAUEsDBBQABgAIAAAAIQCZormCBwIAAGUFAAAQAAgBZG9jUHJvcHMvYXBwLnhtbCCiBAEo&#10;oAAB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JxUUW/TMBB+R+I/RHlfnW5lgsrxhDrQkNio&#10;SDfEE/KcS2PNsS3bKy2/nktC0wQSJHi7u+989/nznenVvlLRDpyXRqfxfJbEEWhhcqm3aXy/eX/2&#10;Oo584DrnymhI4wP4+Iq9fEHXzlhwQYKPsIT2aVyGYJeEeFFCxf0MYY1IYVzFA7puS0xRSAHXRjxX&#10;oAM5T5JLAvsAOof8zHYF47bichf+t2huRM3PP2wOFgkz+tZaJQUPeEt2K4Uz3hQhercXoCjpgxTZ&#10;ZSCenQwHllDSd2kmuIIVFmYFVx4oOQXoDfBatDWXzjO6C8sdiGBc5OUPlG0RR4/cQ00njXfcSa4D&#10;0qrTWqexlfXBsS/GPfkSIHhKMKENNmY/t2/LBVs0CWj8NbGtdccryKPPXG/hX1rMX433qEm2l8Xm&#10;Qxk2Mijwn4o1d2FElfmbviwNuVaUlmfGK3sLXA9IdopktUTnfYmG0MU01Ir1S9juVKGkHW9V4tuO&#10;I3q0iYbvHrkrnJDTA3aWHY+CE7gUs+leuG5NRuBSjbOxZqK2sd80Pvp4YwTrIZ0CpzFnHkcPOZjQ&#10;cZp5wI0YXmowVb/N0cpUlusDu/v6YUPJ0aMfpX7y93ZjrnmA44oOgzQruYMct7pb4S5Ab3A7naqL&#10;rMp6OfJjzp9A/aE8tL8mm1/OkosE/4pejJLT/8h+AgAA//8DAFBLAwQUAAYACAAAACEApuxEmW8A&#10;AAB0AAAAFwAAAHhsL2FjdGl2ZVgvYWN0aXZlWDUuYmluCpC91O305pzgPF6GVQwJTJ8ZmBwYXBgP&#10;NDAyMDAwMTA0sAJpILtBEIiZgXgtHwNDNVDC0MaK2y+/KDcxR6Egv6A0J7EkMz8PqNbZJySXgUmG&#10;YTuQDdQLMsfhMJDNwLSHybEoMzEHyAQAAAD//wMAUEsDBBQABgAIAAAAIQADsRvQ6AAAAC4BAAAX&#10;AAAAeGwvYWN0aXZlWC9hY3RpdmVYNS54bWxkkMFqwzAMQO+D/oPRPbGTbqMLTUvXpNDzNujVOE5j&#10;iK1gaSUw9u9zWHfaSejw3hPa7mc/ipuN5DDUUOQKhA0GOxeuNXy8n7INCGIdOj1isDUEhP1u9bDV&#10;c4VmFmmYURO5roavzWtTFs2TytrjY5kVxbHNXlrVZEodDko9K1We1t+wMNMSJE6lpLwvbxyt9ufg&#10;GESsFmE8dwWIdGCgSs81DMxTJSWZwXpNuXcmImHPuUEvse+dsbJMIakNu5u9/LHxH4qTDcnbY/Sa&#10;Kcd4vfMNmk9vA/96oh01p8fQ4CYCufsBAAD//wMAUEsDBBQABgAIAAAAIQAVlNUnLwAAACwAAAAX&#10;AAAAeGwvYWN0aXZlWC9hY3RpdmVYNi5iaW560Hjxvn7cOcElngyrGLwabBmYJBheMDAwMAGxERCz&#10;AHGIAAODIFAAAAAA//8DAFBLAwQUAAYACAAAACEA62msTrQEAACzHgAAEAAAAHhsL2NvbW1lbnRz&#10;MS54bWzsWe9P4zgQ/Y7E/zDKJ1YqDW0BLahNdcft6lZCcNrb1X12k2ljkdiR7bSUv37HdkJTtpRf&#10;u4CulRBKmjh+fp68zLzpD6/zDKaoNJdiEHTaBwGgiGXCxWQQfP/2ef9jANowkbBMChwEc9TBMNrd&#10;6ccyz1EYDfQAoQdBakxxGoY6TjFnui0LFHRlLFXODJ2qSagLhSzRKaLJs7B7cHAc5oyLIOqz0qRS&#10;6fogGp9ffv10cfYJJpdf/7q86If+hqg+oDur6c+5NrcnoHA8CM66JwH4AV+SQUAL0ikr0B9HfYPX&#10;NELR3z/0bxRGfX0DU5bR4g8COotlJhVwkeA10vCPHfuj+iyF8Xd9Y6nMmf0xdE8wloBTXbCY2KEV&#10;alRTDKK9zgeAfw1TBmbcpGBShAtLRgaFLMqMGSIciFfQLC8y1CDHoPkNQj8kfKEF2MDIX4BzzHKe&#10;zT36bgN4JFZO9Vw67ptmNT8wgMM2wLmUV0BBQvwoRPpPcacXjHluIEcmNCRcFxmbY9KG3R0A6ND4&#10;P5nGBIhJy2/N5AQFKmYwaUEiiVl3zcaA5die0JOM4qPS7YHl3W1BNQ3LtITM4hJuv4Z2sm5zrpGs&#10;NlRjLGkHJ4oVqdvLCogoc1Q8pr2mwCoJQUYTWjipnC0g2VXViJYQUGwXTBEb0qFt3ldSXKpsTixV&#10;6BrR5ID2VgKlt4vfUAgTIv8WUoA3KKtWblJmYC5LiAmYpu2ob3rRMr16qAQSnHIf9tU2rFv0/aPW&#10;UvBTRP+Wl5vkr35JQ68nYaVHd7WoR/Lz9lrU9VrkwuZ+NWpRSM2AIlpzCrL/jS6tlWmSoZNlGXIy&#10;YpVoq0dY6cKv16Pni1Cc2k+q/W4+SWvfRoQeEofOexCH3lYc7snhSBw6xy7WKGmgL+KmJmrdo1+a&#10;KFaCHG1116emr5gHbpO/l1d2T0j+uq+j70+rvPYOSfAvKNNTWCAl/LYgorp1ymWpiZ0pauPT9KoO&#10;Y2JeVylU91BiWEit+SijUbeFrIb9ffegUnBb8jcutdzv3/ddEZ4sXXBlH+VbVzijIm7xNBKGPybk&#10;DLSs81AX0JtbJjsGN/jzc9LaHE+kc9xyCcfGmEDdI79gZ7h4I2hbgS3MrHdYgT3T7dpsG6j3Hiq9&#10;ow/Lfundr/7EuXO6BTNb7lgj0PqxV8BGsvR5gvsIW/PxroNqI9a7tM5EdCaSpuZA5fTVKS5Sp2G+&#10;SCAqA3DDnO9EsZmAsZI5ST007MxFBnT6Owqu1Ua8dbetk/73Wmv6pz1/nCe0WNEQnGlvffSlmR6Q&#10;hYfmfZRNvITijDi3oT1T3CAw23zIqR1DoU65sEJqzPiOgSYPcCar3lfTvdbDd2cyH76qukR7x1RB&#10;nEkRZ6VtG+rT3Z0vtK//kWrYF7wqBG4bFY1+F9dV28JXBavlpM4CnGjQCNeQ8b0Ya1EDNRRNNUsl&#10;ILZv1iYQNYqHEJhHoGgqV25rICENjPB2JHWPgBvXKNKQS2rXWFPSHXiswKrOk28uud4eFzH1QDVq&#10;osvi9YAp5GraXJVUq+ZKaVjHXBMzEYfjMcaGT5G6fxUmq+yLyZrINPQ6QBVZxtQEVfvtY7xuqfgW&#10;b32mox8AAAD//wMAUEsDBBQABgAIAAAAIQAV23/g6QAAAC4BAAAXAAAAeGwvYWN0aXZlWC9hY3Rp&#10;dmVYNi54bWxkkMFqwzAQRO+F/IPYuy0pcYtr4gRT25BzW+hVyHIssLRGqwZD6b9Xpumpp2UO782w&#10;x/PqZnYzgSz6GmQugBmvcbD+WsP7W5+VwCgqP6gZvanBI5xPu4ejWivUK0tHz4rIDjV8tX0rS9mJ&#10;7LHb95mUL13WFMVzJkTTCFE0pTi037Axy1ZIMTUl5T28xmCUu3gbgYVqE4bLIIGlgZ4qtdYwxbhU&#10;nJOejFOUO6sDEo4x1+g4jqPVhu+FeOJKR3szH39s+IfiYnzyjhicipRjuN75FvWnMz7+eoKZVUyP&#10;ockuBPz0AwAA//8DAFBLAwQUAAYACAAAACEAUycvuMcAAAAfAQAAIgAAAHhsL2FjdGl2ZVgvX3Jl&#10;bHMvYWN0aXZlWDEueG1sLnJlbHNszzFrwzAQBeC90P8gbq9ldwilWA60UMgaUuh6lc+2iHUnpCPE&#10;/z4aOjSl4/F43+P6/TWu5kK5BGEHXdOCIfYyBp4dfJ4+nl7AFEUecRUmBxsV2A+PD/2RVtRaKktI&#10;xVSFi4NFNb1aW/xCEUsjibgmk+SIWs8824T+jDPZ57bd2fzbgOHONIfRQT6MHZjTluryHzsGn6XI&#10;pI2XaGWagv9Pteg1XOjrXVizrG+BMW+VxDyTOvhJu+Y7MNiht3dvDTcAAAD//wMAUEsDBBQABgAI&#10;AAAAIQAV23/g6QAAAC4BAAAXAAAAeGwvYWN0aXZlWC9hY3RpdmVYNy54bWxkkMFqwzAQRO+F/IPY&#10;uy0pcYtr4gRT25BzW+hVyHIssLRGqwZD6b9Xpumpp2UO782wx/PqZnYzgSz6GmQugBmvcbD+WsP7&#10;W5+VwCgqP6gZvanBI5xPu4ejWivUK0tHz4rIDjV8tX0rS9mJ7LHb95mUL13WFMVzJkTTCFE0pTi0&#10;37Axy1ZIMTUl5T28xmCUu3gbgYVqE4bLIIGlgZ4qtdYwxbhUnJOejFOUO6sDEo4x1+g4jqPVhu+F&#10;eOJKR3szH39s+IfiYnzyjhicipRjuN75FvWnMz7+eoKZVUyPockuBPz0AwAA//8DAFBLAwQUAAYA&#10;CAAAACEAXOsUYccAAAAfAQAAIgAAAHhsL2FjdGl2ZVgvX3JlbHMvYWN0aXZlWDMueG1sLnJlbHNs&#10;z0FrwzAMBeD7YP/B6L447WCMEaewQqHX0cGumqMkZrFkLFOaf18feljHjuLxvoe63SUu5kxZg7CD&#10;TdOCIfYyBJ4cfJ4OT69gtCAPuAiTg5UUdv3jQ/dBC5Za0jkkNVVhdTCXkt6sVT9TRG0kEddklByx&#10;1DNPNqH/wYnstm1fbP5tQH9nmuPgIB+HDZjTmuryHzsGn0VlLI2XaGUcg/9PtehLONPXXrhkWd4D&#10;Y14riXmi4uCWPjffgcH2nb17q78CAAD//wMAUEsDBBQABgAIAAAAIQAr3AxQxwAAAB8BAAAiAAAA&#10;eGwvYWN0aXZlWC9fcmVscy9hY3RpdmVYNC54bWwucmVsc2zPQWvDMAwF4Ptg/8HovjgtY4wRp7BC&#10;odfRwa6aoyRmsWQsU5p/Xx96WMeO4vG+h7rdJS7mTFmDsINN04Ih9jIEnhx8ng5Pr2C0IA+4CJOD&#10;lRR2/eND90ELllrSOSQ1VWF1MJeS3qxVP1NEbSQR12SUHLHUM082of/Biey2bV9s/m1Af2ea4+Ag&#10;H4cNmNOa6vIfOwafRWUsjZdoZRyD/0+16Es409deuGRZ3gNjXiuJeaLi4JY+N9+BwfadvXurvwIA&#10;AP//AwBQSwMEFAAGAAgAAAAhAAy5KdHHAAAAHwEAACIAAAB4bC9hY3RpdmVYL19yZWxzL2FjdGl2&#10;ZVg1LnhtbC5yZWxzbM9Ba8MwDAXg+2D/wei+OC1sjBGnsEKh19HBrpqjJGaxZCxTmn9fH3pYx47i&#10;8b6Hut0lLuZMWYOwg03TgiH2MgSeHHyeDk+vYLQgD7gIk4OVFHb940P3QQuWWtI5JDVVYXUwl5Le&#10;rFU/U0RtJBHXZJQcsdQzTzah/8GJ7LZtX2z+bUB/Z5rj4CAfhw2Y05rq8h87Bp9FZSyNl2hlHIP/&#10;T7XoSzjT1164ZFneA2NeK4l5ouLglj4334HB9p29e6u/AgAA//8DAFBLAwQUAAYACAAAACEAJBA3&#10;iccAAAAfAQAAIgAAAHhsL2FjdGl2ZVgvX3JlbHMvYWN0aXZlWDYueG1sLnJlbHNszzFrwzAQBeC9&#10;0P8gbq/lZAilWA40EMhaEuh6lc+2qHUnTiLE/74aMjSl4/F43+O6/S0u5kqag7CDTdOCIfYyBJ4c&#10;XM7Hl1cwuSAPuAiTg5Uy7Pvnp+6DFiy1lOeQsqkKZwdzKenN2uxnipgbScQ1GUUjlnrqZBP6b5zI&#10;btt2Z/W3Af2DaU6DAz0NGzDnNdXlP3YMXiXLWBov0co4Bv+fatGXcKXPg3BRWd4Do66VRJ2oOLin&#10;u+YrMNi+sw9v9T8AAAD//wMAUEsDBBQABgAIAAAAIQADdRIIxwAAAB8BAAAiAAAAeGwvYWN0aXZl&#10;WC9fcmVscy9hY3RpdmVYNy54bWwucmVsc2zPMWvDMBAF4L3Q/yBur+VkaEuxHGggkLWk0PUqn21R&#10;607oRIj/fTRkaErH4/G+x3W7S1zMmbIGYQebpgVD7GUIPDn4PB2eXsFoQR5wESYHKyns+seH7oMW&#10;LLWkc0hqqsLqYC4lvVmrfqaI2kgirskoOWKpZ55sQv+DE9lt2z7b/NuA/s40x8FBPg4bMKc11eU/&#10;dgw+i8pYGi/RyjgG/59q0Zdwpq+9cMmyvAfGvFYS80TFwS19ab4Dg+07e/dWfwUAAP//AwBQSwME&#10;FAAGAAgAAAAhAHuOMeDHAAAAHwEAACIAAAB4bC9hY3RpdmVYL19yZWxzL2FjdGl2ZVgyLnhtbC5y&#10;ZWxzbM8xa8MwEAXgvZD/IG6P5WQopVgOtFDIGhLoepXPtqh1J6QjxP++GjI0pePxeN/jusMtLuZK&#10;uQRhB7umBUPsZQg8ObicP7YvYIoiD7gIk4OVChz6zVN3ogW1lsocUjFV4eJgVk2v1hY/U8TSSCKu&#10;ySg5otYzTzah/8aJ7L5tn23+bUD/YJrj4CAfhx2Y85rq8h87Bp+lyKiNl2hlHIP/T7XoNVzp811Y&#10;syxvgTGvlcQ8kTq4p/vmKzDYvrMPb/U/AAAA//8DAFBLAQItABQABgAIAAAAIQAThcpsRwIAALQO&#10;AAATAAAAAAAAAAAAAAAAAAAAAABbQ29udGVudF9UeXBlc10ueG1sUEsBAi0AFAAGAAgAAAAhALVV&#10;MCP0AAAATAIAAAsAAAAAAAAAAAAAAAAAgAQAAF9yZWxzLy5yZWxzUEsBAi0AFAAGAAgAAAAhAAdv&#10;c1G3AwAAIgoAAA8AAAAAAAAAAAAAAAAApQcAAHhsL3dvcmtib29rLnhtbFBLAQItABQABgAIAAAA&#10;IQBb/SIKLwEAANsEAAAaAAAAAAAAAAAAAAAAAIkLAAB4bC9fcmVscy93b3JrYm9vay54bWwucmVs&#10;c1BLAQItABQABgAIAAAAIQBxhe+h7wsAACE3AAAYAAAAAAAAAAAAAAAAAPgNAAB4bC93b3Jrc2hl&#10;ZXRzL3NoZWV0MS54bWxQSwECLQAUAAYACAAAACEASlQhxsBlAABfVAMAGAAAAAAAAAAAAAAAAAAd&#10;GgAAeGwvd29ya3NoZWV0cy9zaGVldDIueG1sUEsBAi0AFAAGAAgAAAAhAFs2LFG2AQAAEQMAABgA&#10;AAAAAAAAAAAAAAAAE4AAAHhsL3dvcmtzaGVldHMvc2hlZXQzLnhtbFBLAQItABQABgAIAAAAIQBY&#10;xzPUtwEAABMDAAAYAAAAAAAAAAAAAAAAAP+BAAB4bC93b3Jrc2hlZXRzL3NoZWV0NC54bWxQSwEC&#10;LQAUAAYACAAAACEAwRcQvk4HAADGIAAAEwAAAAAAAAAAAAAAAADsgwAAeGwvdGhlbWUvdGhlbWUx&#10;LnhtbFBLAQItABQABgAIAAAAIQDjWmLaPAMAAA4JAAAUAAAAAAAAAAAAAAAAAGuLAAB4bC9zaGFy&#10;ZWRTdHJpbmdzLnhtbFBLAQItABQABgAIAAAAIQCnYGc+mQQAAOgXAAATAAAAAAAAAAAAAAAAANmO&#10;AAB4bC9tZWRpYS9pbWFnZTYuZW1mUEsBAi0AFAAGAAgAAAAhAD8rjgUuBwAAPDMAABgAAAAAAAAA&#10;AAAAAAAAo5MAAHhsL2RyYXdpbmdzL2RyYXdpbmcxLnhtbFBLAQItABQABgAIAAAAIQD9c87C3AUA&#10;AJwiAAAbAAAAAAAAAAAAAAAAAAebAAB4bC9kcmF3aW5ncy92bWxEcmF3aW5nMS52bWxQSwECLQAU&#10;AAYACAAAACEA6ovek2YEAADUFgAAEwAAAAAAAAAAAAAAAAAcoQAAeGwvbWVkaWEvaW1hZ2U3LmVt&#10;ZlBLAQItABQABgAIAAAAIQAq/143rgcAAH8bAAAUAAAAAAAAAAAAAAAAALOlAAB4bC9jaGFydHMv&#10;Y2hhcnQxLnhtbFBLAQItABQABgAIAAAAIQAnF3RMgQMAAIwKAAATAAAAAAAAAAAAAAAAAJOtAAB4&#10;bC9tZWRpYS9pbWFnZTEuZW1mUEsBAi0AFAAGAAgAAAAhAGrTT2VMBwAAUBkAABQAAAAAAAAAAAAA&#10;AAAARbEAAHhsL2NoYXJ0cy9jaGFydDIueG1sUEsBAi0AFAAGAAgAAAAhAJyB/rCQIwAAAHQAABEA&#10;AAAAAAAAAAAAAAAAw7gAAHhsL3ZiYVByb2plY3QuYmluUEsBAi0AFAAGAAgAAAAhAPfhTsehAwAA&#10;TAwAABMAAAAAAAAAAAAAAAAAgtwAAHhsL21lZGlhL2ltYWdlMi5lbWZQSwECLQAUAAYACAAAACEA&#10;sUvRVXgBAACACgAAIwAAAAAAAAAAAAAAAABU4AAAeGwvd29ya3NoZWV0cy9fcmVscy9zaGVldDEu&#10;eG1sLnJlbHNQSwECLQAUAAYACAAAACEAgfGgP8QAAACtAQAAIwAAAAAAAAAAAAAAAAAN4gAAeGwv&#10;ZHJhd2luZ3MvX3JlbHMvZHJhd2luZzEueG1sLnJlbHNQSwECLQAUAAYACAAAACEAQXI7RM4DAAC4&#10;DAAAEwAAAAAAAAAAAAAAAAAS4wAAeGwvbWVkaWEvaW1hZ2UzLmVtZlBLAQItABQABgAIAAAAIQAc&#10;nrWZ6AAAAE4EAAAmAAAAAAAAAAAAAAAAABHnAAB4bC9kcmF3aW5ncy9fcmVscy92bWxEcmF3aW5n&#10;MS52bWwucmVsc1BLAQItABQABgAIAAAAIQAEub6IvQMAABwMAAATAAAAAAAAAAAAAAAAAD3oAAB4&#10;bC9tZWRpYS9pbWFnZTUuZW1mUEsBAi0AFAAGAAgAAAAhAFayQo0DBAAADA0AABMAAAAAAAAAAAAA&#10;AAAAK+wAAHhsL21lZGlhL2ltYWdlNC5lbWZQSwECLQAUAAYACAAAACEAk5U7AjMKAAAqUgAADQAA&#10;AAAAAAAAAAAAAABf8AAAeGwvc3R5bGVzLnhtbFBLAQItABQABgAIAAAAIQCNWOVAiAAAABADAAAn&#10;AAAAAAAAAAAAAAAAAL36AAB4bC9wcmludGVyU2V0dGluZ3MvcHJpbnRlclNldHRpbmdzMS5iaW5Q&#10;SwECLQAUAAYACAAAACEAo//uPOgAAAAuAQAAFwAAAAAAAAAAAAAAAACK+wAAeGwvYWN0aXZlWC9h&#10;Y3RpdmVYMS54bWxQSwECLQAUAAYACAAAACEAL9IWSXQAAAB4AAAAFwAAAAAAAAAAAAAAAACn/AAA&#10;eGwvYWN0aXZlWC9hY3RpdmVYMS5iaW5QSwECLQAUAAYACAAAACEAA7Eb0OgAAAAuAQAAFwAAAAAA&#10;AAAAAAAAAABQ/QAAeGwvYWN0aXZlWC9hY3RpdmVYMi54bWxQSwECLQAUAAYACAAAACEALowxaXAA&#10;AAB0AAAAFwAAAAAAAAAAAAAAAABt/gAAeGwvYWN0aXZlWC9hY3RpdmVYMi5iaW5QSwECLQAUAAYA&#10;CAAAACEAA7Eb0OgAAAAuAQAAFwAAAAAAAAAAAAAAAAAS/wAAeGwvYWN0aXZlWC9hY3RpdmVYMy54&#10;bWxQSwECLQAUAAYACAAAACEAii78CHAAAAB0AAAAFwAAAAAAAAAAAAAAAAAvAAEAeGwvYWN0aXZl&#10;WC9hY3RpdmVYMy5iaW5QSwECLQAUAAYACAAAACEAA7Eb0OgAAAAuAQAAFwAAAAAAAAAAAAAAAADU&#10;AAEAeGwvYWN0aXZlWC9hY3RpdmVYNC54bWxQSwECLQAUAAYACAAAACEAmdCuAXAAAAB0AAAAFwAA&#10;AAAAAAAAAAAAAADxAQEAeGwvYWN0aXZlWC9hY3RpdmVYNC5iaW5QSwECLQAUAAYACAAAACEA2REF&#10;Ly4AAAAsAAAAFwAAAAAAAAAAAAAAAACWAgEAeGwvYWN0aXZlWC9hY3RpdmVYNy5iaW5QSwECLQAU&#10;AAYACAAAACEAQYtELGsBAACeAgAAEQAAAAAAAAAAAAAAAAD5AgEAZG9jUHJvcHMvY29yZS54bWxQ&#10;SwECLQAUAAYACAAAACEAmaK5ggcCAABlBQAAEAAAAAAAAAAAAAAAAACbBQEAZG9jUHJvcHMvYXBw&#10;LnhtbFBLAQItABQABgAIAAAAIQCm7ESZbwAAAHQAAAAXAAAAAAAAAAAAAAAAANgIAQB4bC9hY3Rp&#10;dmVYL2FjdGl2ZVg1LmJpblBLAQItABQABgAIAAAAIQADsRvQ6AAAAC4BAAAXAAAAAAAAAAAAAAAA&#10;AHwJAQB4bC9hY3RpdmVYL2FjdGl2ZVg1LnhtbFBLAQItABQABgAIAAAAIQAVlNUnLwAAACwAAAAX&#10;AAAAAAAAAAAAAAAAAJkKAQB4bC9hY3RpdmVYL2FjdGl2ZVg2LmJpblBLAQItABQABgAIAAAAIQDr&#10;aaxOtAQAALMeAAAQAAAAAAAAAAAAAAAAAP0KAQB4bC9jb21tZW50czEueG1sUEsBAi0AFAAGAAgA&#10;AAAhABXbf+DpAAAALgEAABcAAAAAAAAAAAAAAAAA3w8BAHhsL2FjdGl2ZVgvYWN0aXZlWDYueG1s&#10;UEsBAi0AFAAGAAgAAAAhAFMnL7jHAAAAHwEAACIAAAAAAAAAAAAAAAAA/RABAHhsL2FjdGl2ZVgv&#10;X3JlbHMvYWN0aXZlWDEueG1sLnJlbHNQSwECLQAUAAYACAAAACEAFdt/4OkAAAAuAQAAFwAAAAAA&#10;AAAAAAAAAAAEEgEAeGwvYWN0aXZlWC9hY3RpdmVYNy54bWxQSwECLQAUAAYACAAAACEAXOsUYccA&#10;AAAfAQAAIgAAAAAAAAAAAAAAAAAiEwEAeGwvYWN0aXZlWC9fcmVscy9hY3RpdmVYMy54bWwucmVs&#10;c1BLAQItABQABgAIAAAAIQAr3AxQxwAAAB8BAAAiAAAAAAAAAAAAAAAAACkUAQB4bC9hY3RpdmVY&#10;L19yZWxzL2FjdGl2ZVg0LnhtbC5yZWxzUEsBAi0AFAAGAAgAAAAhAAy5KdHHAAAAHwEAACIAAAAA&#10;AAAAAAAAAAAAMBUBAHhsL2FjdGl2ZVgvX3JlbHMvYWN0aXZlWDUueG1sLnJlbHNQSwECLQAUAAYA&#10;CAAAACEAJBA3iccAAAAfAQAAIgAAAAAAAAAAAAAAAAA3FgEAeGwvYWN0aXZlWC9fcmVscy9hY3Rp&#10;dmVYNi54bWwucmVsc1BLAQItABQABgAIAAAAIQADdRIIxwAAAB8BAAAiAAAAAAAAAAAAAAAAAD4X&#10;AQB4bC9hY3RpdmVYL19yZWxzL2FjdGl2ZVg3LnhtbC5yZWxzUEsBAi0AFAAGAAgAAAAhAHuOMeDH&#10;AAAAHwEAACIAAAAAAAAAAAAAAAAARRgBAHhsL2FjdGl2ZVgvX3JlbHMvYWN0aXZlWDIueG1sLnJl&#10;bHNQSwUGAAAAADMAMwDqDQAATBkBAAAAUEsDBBQABgAIAAAAIQDSW2uN3QAAAAUBAAAPAAAAZHJz&#10;L2Rvd25yZXYueG1sTI9Ba8JAEIXvQv/DMoXedBO1NqTZiEjrSQrVQultzI5JMDsbsmsS/323vbSX&#10;gcd7vPdNth5NI3rqXG1ZQTyLQBAXVtdcKvg4vk4TEM4ja2wsk4IbOVjnd5MMU20Hfqf+4EsRStil&#10;qKDyvk2ldEVFBt3MtsTBO9vOoA+yK6XucAjlppHzKFpJgzWHhQpb2lZUXA5Xo2A34LBZxC/9/nLe&#10;3r6Oj2+f+5iUergfN88gPI3+Lww/+AEd8sB0slfWTjQKwiP+9wZv+bRYgTgpmCdJBDLP5H/6/BsA&#10;AP//AwBQSwMEFAAGAAgAAAAhAKsWzUa5AAAAIgEAABkAAABkcnMvX3JlbHMvZTJvRG9jLnhtbC5y&#10;ZWxzhI/NCsIwEITvgu8Q9m7TehCRJr2I0KvUB1jS7Q+2SchGsW9v0IuC4HF2mG92yuoxT+JOgUdn&#10;FRRZDoKsce1oewWX5rTZg+CItsXJWVKwEEOl16vyTBPGFOJh9CwSxbKCIUZ/kJLNQDNy5jzZ5HQu&#10;zBiTDL30aK7Yk9zm+U6GTwboL6aoWwWhbgsQzeJT83+267rR0NGZ20w2/qiQZsAQExBDT1HBS/L7&#10;WmTpU5C6lF/L9BMAAP//AwBQSwMEFAAGAAgAAAAhAN0INZTcAAAATQEAACAAAABkcnMvY2hhcnRz&#10;L19yZWxzL2NoYXJ0MS54bWwucmVsc4SQu2oDMRBF+0D+QUxvaZ0ihLBaN3bAhZvgkHIZS7MPrBca&#10;Jaz/PnJhiCGQ8jLcc5jbbhbvxDdlnmPQsJYNCAom2jmMGj6Ob6sXEFwwWHQxkIYLMWy6x4f2nRyW&#10;WuJpTiwqJbCGqZT0qhSbiTyyjIlCvQwxeyw15lElNGccST01zbPKvxnQ3THF3mrIe7sGcbykav6f&#10;HYdhNrSN5stTKH8obvaKxDxS0SClIn8ie/2X1WE2OXIcSr9bDLn+gDWvdgFPjmz/GfOZJ6IiF8ce&#10;VNequxG6HwAAAP//AwBQSwECLQAUAAYACAAAACEAJKCJoTwBAAC2AgAAEwAAAAAAAAAAAAAAAAAA&#10;AAAAW0NvbnRlbnRfVHlwZXNdLnhtbFBLAQItABQABgAIAAAAIQA4/SH/1gAAAJQBAAALAAAAAAAA&#10;AAAAAAAAAG0BAABfcmVscy8ucmVsc1BLAQItABQABgAIAAAAIQC8N1A+LgMAAKYHAAAOAAAAAAAA&#10;AAAAAAAAAGwCAABkcnMvZTJvRG9jLnhtbFBLAQItABQABgAIAAAAIQB0FngWFAcAAL8YAAAVAAAA&#10;AAAAAAAAAAAAAMYFAABkcnMvY2hhcnRzL2NoYXJ0MS54bWxQSwECLQAKAAAAAAAAACEA9pG/B0wn&#10;AQBMJwEAOwAAAAAAAAAAAAAAAAANDQAAZHJzL2VtYmVkZGluZ3MvTWljcm9zb2Z0X0V4Y2VsX01h&#10;Y3JvLUVuYWJsZWRfV29ya3NoZWV0Lnhsc21QSwECLQAUAAYACAAAACEA0ltrjd0AAAAFAQAADwAA&#10;AAAAAAAAAAAAAACyNAEAZHJzL2Rvd25yZXYueG1sUEsBAi0AFAAGAAgAAAAhAKsWzUa5AAAAIgEA&#10;ABkAAAAAAAAAAAAAAAAAvDUBAGRycy9fcmVscy9lMm9Eb2MueG1sLnJlbHNQSwECLQAUAAYACAAA&#10;ACEA3Qg1lNwAAABNAQAAIAAAAAAAAAAAAAAAAACsNgEAZHJzL2NoYXJ0cy9fcmVscy9jaGFydDEu&#10;eG1sLnJlbHNQSwUGAAAAAAgACAA0AgAAxjcBAAAA&#10;">
                <v:shape id="Object 24" o:spid="_x0000_s1042" type="#_x0000_t75" style="position:absolute;left:1620;top:1440;width:4742;height:2554;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smoEwgAAANoAAAAPAAAAZHJzL2Rvd25yZXYueG1sRI/BisJA&#10;DIbvC77DEMHLsk71UKQ6yrIgCKKw1Yu32Ilt2U6mdEatPv3mIHgMf/4v+Rar3jXqRl2oPRuYjBNQ&#10;xIW3NZcGjof11wxUiMgWG89k4EEBVsvBxwIz6+/8S7c8lkogHDI0UMXYZlqHoiKHYexbYskuvnMY&#10;ZexKbTu8C9w1epokqXZYs1yosKWfioq//OqEMt08z9uU01M4fe443zeXPEyMGQ377zmoSH18L7/a&#10;G2tAfhUV0QC9/AcAAP//AwBQSwECLQAUAAYACAAAACEA2+H2y+4AAACFAQAAEwAAAAAAAAAAAAAA&#10;AAAAAAAAW0NvbnRlbnRfVHlwZXNdLnhtbFBLAQItABQABgAIAAAAIQBa9CxbvwAAABUBAAALAAAA&#10;AAAAAAAAAAAAAB8BAABfcmVscy8ucmVsc1BLAQItABQABgAIAAAAIQANsmoEwgAAANoAAAAPAAAA&#10;AAAAAAAAAAAAAAcCAABkcnMvZG93bnJldi54bWxQSwUGAAAAAAMAAwC3AAAA9gIAAAAA&#10;">
                  <v:imagedata r:id="rId30" o:title=""/>
                </v:shape>
                <v:shape id="Text Box 45" o:spid="_x0000_s1043" type="#_x0000_t202" style="position:absolute;left:1800;top:3960;width:4500;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irRvxAAAANoAAAAPAAAAZHJzL2Rvd25yZXYueG1sRI9bawIx&#10;FITfhf6HcAq+iGar4mW7UUqhYt+sir4eNmcvdHOyTdJ1+++bgtDHYWa+YbJtbxrRkfO1ZQVPkwQE&#10;cW51zaWC8+ltvALhA7LGxjIp+CEP283DIMNU2xt/UHcMpYgQ9ikqqEJoUyl9XpFBP7EtcfQK6wyG&#10;KF0ptcNbhJtGTpNkIQ3WHBcqbOm1ovzz+G0UrOb77urfZ4dLviiadRgtu92XU2r42L88gwjUh//w&#10;vb3XCtbwdyXeALn5BQAA//8DAFBLAQItABQABgAIAAAAIQDb4fbL7gAAAIUBAAATAAAAAAAAAAAA&#10;AAAAAAAAAABbQ29udGVudF9UeXBlc10ueG1sUEsBAi0AFAAGAAgAAAAhAFr0LFu/AAAAFQEAAAsA&#10;AAAAAAAAAAAAAAAAHwEAAF9yZWxzLy5yZWxzUEsBAi0AFAAGAAgAAAAhAAiKtG/EAAAA2gAAAA8A&#10;AAAAAAAAAAAAAAAABwIAAGRycy9kb3ducmV2LnhtbFBLBQYAAAAAAwADALcAAAD4AgAAAAA=&#10;">
                  <v:textbox>
                    <w:txbxContent>
                      <w:p w14:paraId="4BE9420E" w14:textId="77777777" w:rsidR="00365837" w:rsidRPr="001F2ACB" w:rsidRDefault="00365837" w:rsidP="000F7FB5">
                        <w:pPr>
                          <w:jc w:val="center"/>
                          <w:rPr>
                            <w:b/>
                            <w:sz w:val="18"/>
                            <w:szCs w:val="18"/>
                          </w:rPr>
                        </w:pPr>
                        <w:r w:rsidRPr="001F2ACB">
                          <w:rPr>
                            <w:b/>
                            <w:sz w:val="18"/>
                            <w:szCs w:val="18"/>
                          </w:rPr>
                          <w:t xml:space="preserve">Figure </w:t>
                        </w:r>
                        <w:r>
                          <w:rPr>
                            <w:b/>
                            <w:sz w:val="18"/>
                            <w:szCs w:val="18"/>
                          </w:rPr>
                          <w:t>6</w:t>
                        </w:r>
                        <w:r w:rsidRPr="001F2ACB">
                          <w:rPr>
                            <w:b/>
                            <w:sz w:val="18"/>
                            <w:szCs w:val="18"/>
                          </w:rPr>
                          <w:t xml:space="preserve">:  </w:t>
                        </w:r>
                        <w:r>
                          <w:rPr>
                            <w:b/>
                            <w:sz w:val="18"/>
                            <w:szCs w:val="18"/>
                          </w:rPr>
                          <w:t xml:space="preserve">250 </w:t>
                        </w:r>
                        <w:r w:rsidRPr="001F2ACB">
                          <w:rPr>
                            <w:b/>
                            <w:sz w:val="18"/>
                            <w:szCs w:val="18"/>
                          </w:rPr>
                          <w:t xml:space="preserve">Samples </w:t>
                        </w:r>
                        <w:r>
                          <w:rPr>
                            <w:b/>
                            <w:sz w:val="18"/>
                            <w:szCs w:val="18"/>
                          </w:rPr>
                          <w:t xml:space="preserve">means </w:t>
                        </w:r>
                        <w:r w:rsidRPr="001F2ACB">
                          <w:rPr>
                            <w:b/>
                            <w:sz w:val="18"/>
                            <w:szCs w:val="18"/>
                          </w:rPr>
                          <w:t xml:space="preserve">with </w:t>
                        </w:r>
                        <w:r w:rsidRPr="001F2ACB">
                          <w:rPr>
                            <w:b/>
                            <w:i/>
                            <w:sz w:val="18"/>
                            <w:szCs w:val="18"/>
                          </w:rPr>
                          <w:t>n</w:t>
                        </w:r>
                        <w:r w:rsidRPr="001F2ACB">
                          <w:rPr>
                            <w:b/>
                            <w:sz w:val="18"/>
                            <w:szCs w:val="18"/>
                          </w:rPr>
                          <w:t xml:space="preserve"> = </w:t>
                        </w:r>
                        <w:r>
                          <w:rPr>
                            <w:b/>
                            <w:sz w:val="18"/>
                            <w:szCs w:val="18"/>
                          </w:rPr>
                          <w:t>4</w:t>
                        </w:r>
                      </w:p>
                    </w:txbxContent>
                  </v:textbox>
                </v:shape>
                <w10:wrap type="square"/>
              </v:group>
              <o:OLEObject Type="Embed" ProgID="Excel.Chart.8" ShapeID="Object 24" DrawAspect="Content" ObjectID="_1662395320" r:id="rId31">
                <o:FieldCodes>\s</o:FieldCodes>
              </o:OLEObject>
            </w:pict>
          </mc:Fallback>
        </mc:AlternateContent>
      </w:r>
    </w:p>
    <w:p w14:paraId="0FFF92F8" w14:textId="6CF7BFE3" w:rsidR="00206B51" w:rsidRDefault="000E3B9E" w:rsidP="00206B51">
      <w:pPr>
        <w:keepNext/>
        <w:spacing w:line="360" w:lineRule="auto"/>
        <w:ind w:right="-720"/>
        <w:jc w:val="both"/>
      </w:pPr>
      <w:r>
        <w:rPr>
          <w:noProof/>
        </w:rPr>
        <w:lastRenderedPageBreak/>
        <mc:AlternateContent>
          <mc:Choice Requires="wpg">
            <w:drawing>
              <wp:anchor distT="0" distB="0" distL="114300" distR="114300" simplePos="0" relativeHeight="251665408" behindDoc="0" locked="0" layoutInCell="1" allowOverlap="1" wp14:anchorId="6B18E983" wp14:editId="4CD2ECEC">
                <wp:simplePos x="0" y="0"/>
                <wp:positionH relativeFrom="column">
                  <wp:posOffset>3133725</wp:posOffset>
                </wp:positionH>
                <wp:positionV relativeFrom="paragraph">
                  <wp:posOffset>56515</wp:posOffset>
                </wp:positionV>
                <wp:extent cx="3009900" cy="1828800"/>
                <wp:effectExtent l="0" t="1270" r="0" b="8255"/>
                <wp:wrapNone/>
                <wp:docPr id="13" name="Group 6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009900" cy="1828800"/>
                          <a:chOff x="6660" y="9540"/>
                          <a:chExt cx="4740" cy="3060"/>
                        </a:xfrm>
                      </wpg:grpSpPr>
                      <wps:wsp>
                        <wps:cNvPr id="14" name="Text Box 54"/>
                        <wps:cNvSpPr txBox="1">
                          <a:spLocks noChangeArrowheads="1"/>
                        </wps:cNvSpPr>
                        <wps:spPr bwMode="auto">
                          <a:xfrm>
                            <a:off x="6840" y="12240"/>
                            <a:ext cx="4500" cy="360"/>
                          </a:xfrm>
                          <a:prstGeom prst="rect">
                            <a:avLst/>
                          </a:prstGeom>
                          <a:solidFill>
                            <a:srgbClr val="FFFFFF"/>
                          </a:solidFill>
                          <a:ln w="9525">
                            <a:solidFill>
                              <a:srgbClr val="000000"/>
                            </a:solidFill>
                            <a:miter lim="800000"/>
                            <a:headEnd/>
                            <a:tailEnd/>
                          </a:ln>
                        </wps:spPr>
                        <wps:txbx>
                          <w:txbxContent>
                            <w:p w14:paraId="0E3E62B4" w14:textId="77777777" w:rsidR="00365837" w:rsidRPr="001F2ACB" w:rsidRDefault="00365837" w:rsidP="009E469B">
                              <w:pPr>
                                <w:jc w:val="center"/>
                                <w:rPr>
                                  <w:b/>
                                  <w:sz w:val="18"/>
                                  <w:szCs w:val="18"/>
                                </w:rPr>
                              </w:pPr>
                              <w:r w:rsidRPr="001F2ACB">
                                <w:rPr>
                                  <w:b/>
                                  <w:sz w:val="18"/>
                                  <w:szCs w:val="18"/>
                                </w:rPr>
                                <w:t xml:space="preserve">Figure </w:t>
                              </w:r>
                              <w:r>
                                <w:rPr>
                                  <w:b/>
                                  <w:sz w:val="18"/>
                                  <w:szCs w:val="18"/>
                                </w:rPr>
                                <w:t>9</w:t>
                              </w:r>
                              <w:r w:rsidRPr="001F2ACB">
                                <w:rPr>
                                  <w:b/>
                                  <w:sz w:val="18"/>
                                  <w:szCs w:val="18"/>
                                </w:rPr>
                                <w:t xml:space="preserve">:  </w:t>
                              </w:r>
                              <w:r>
                                <w:rPr>
                                  <w:b/>
                                  <w:sz w:val="18"/>
                                  <w:szCs w:val="18"/>
                                </w:rPr>
                                <w:t xml:space="preserve">250 </w:t>
                              </w:r>
                              <w:r w:rsidRPr="001F2ACB">
                                <w:rPr>
                                  <w:b/>
                                  <w:sz w:val="18"/>
                                  <w:szCs w:val="18"/>
                                </w:rPr>
                                <w:t xml:space="preserve">Samples </w:t>
                              </w:r>
                              <w:r>
                                <w:rPr>
                                  <w:b/>
                                  <w:sz w:val="18"/>
                                  <w:szCs w:val="18"/>
                                </w:rPr>
                                <w:t xml:space="preserve">means </w:t>
                              </w:r>
                              <w:r w:rsidRPr="001F2ACB">
                                <w:rPr>
                                  <w:b/>
                                  <w:sz w:val="18"/>
                                  <w:szCs w:val="18"/>
                                </w:rPr>
                                <w:t xml:space="preserve">with </w:t>
                              </w:r>
                              <w:r w:rsidRPr="001F2ACB">
                                <w:rPr>
                                  <w:b/>
                                  <w:i/>
                                  <w:sz w:val="18"/>
                                  <w:szCs w:val="18"/>
                                </w:rPr>
                                <w:t>n</w:t>
                              </w:r>
                              <w:r w:rsidRPr="001F2ACB">
                                <w:rPr>
                                  <w:b/>
                                  <w:sz w:val="18"/>
                                  <w:szCs w:val="18"/>
                                </w:rPr>
                                <w:t xml:space="preserve"> = </w:t>
                              </w:r>
                              <w:r>
                                <w:rPr>
                                  <w:b/>
                                  <w:sz w:val="18"/>
                                  <w:szCs w:val="18"/>
                                </w:rPr>
                                <w:t>25</w:t>
                              </w:r>
                            </w:p>
                            <w:p w14:paraId="0A5D40E0" w14:textId="77777777" w:rsidR="00365837" w:rsidRPr="009E469B" w:rsidRDefault="00365837" w:rsidP="009E469B"/>
                          </w:txbxContent>
                        </wps:txbx>
                        <wps:bodyPr rot="0" vert="horz" wrap="square" lIns="91440" tIns="45720" rIns="91440" bIns="45720" anchor="t" anchorCtr="0" upright="1">
                          <a:noAutofit/>
                        </wps:bodyPr>
                      </wps:wsp>
                      <wpg:graphicFrame>
                        <wpg:cNvPr id="15" name="Object 62"/>
                        <wpg:cNvFrPr>
                          <a:graphicFrameLocks noChangeAspect="1"/>
                        </wpg:cNvFrPr>
                        <wpg:xfrm>
                          <a:off x="6660" y="9540"/>
                          <a:ext cx="4740" cy="2686"/>
                        </wpg:xfrm>
                        <a:graphic>
                          <a:graphicData uri="http://schemas.openxmlformats.org/drawingml/2006/chart">
                            <c:chart xmlns:c="http://schemas.openxmlformats.org/drawingml/2006/chart" xmlns:r="http://schemas.openxmlformats.org/officeDocument/2006/relationships" r:id="rId32"/>
                          </a:graphicData>
                        </a:graphic>
                      </wpg:graphicFrame>
                    </wpg:wgp>
                  </a:graphicData>
                </a:graphic>
                <wp14:sizeRelH relativeFrom="page">
                  <wp14:pctWidth>0</wp14:pctWidth>
                </wp14:sizeRelH>
                <wp14:sizeRelV relativeFrom="page">
                  <wp14:pctHeight>0</wp14:pctHeight>
                </wp14:sizeRelV>
              </wp:anchor>
            </w:drawing>
          </mc:Choice>
          <mc:Fallback>
            <w:pict>
              <v:group w14:anchorId="6B18E983" id="Group 63" o:spid="_x0000_s1044" style="position:absolute;left:0;text-align:left;margin-left:246.75pt;margin-top:4.45pt;width:237pt;height:2in;z-index:251665408" coordorigin="6660,9540" coordsize="4740,3060" o:gfxdata="UEsDBBQABgAIAAAAIQAkoImhPAEAALYCAAATAAAAW0NvbnRlbnRfVHlwZXNdLnhtbIySy07DMBBF&#10;90j8Q+Qtit12gRBq2gUpS0CofICxJw/hlzxumv49k7RdFBG1K8v23HvueLxc99ZkHURsvSvYnM9Y&#10;Bk553bq6YF/b1/yJZZik09J4BwU7ALL16v5uuT0EwIzUDgvWpBSehUDVgJXIfQBHN5WPVibaxloE&#10;qX5kDWIxmz0K5V0Cl/I0eLDVsoRK7kzKNj0dH5NEMMiyl2PhwCqYDMG0SiZKKjqn/1DyE4GTcqzB&#10;pg34QDGY+JfQG7RXCBZz6BUYjg1A4laq6DdOfhvQfL6Y8iXidPBTnnd68thqyD5kTG/SUntCRxSw&#10;8KVXfKia9hiap2i+qloFvIy4GVXnXqe8VUMsFOMyvwFxOcUTTnu1szQ7rqPc0yexho+G1+Da712E&#10;7gbsRWclyT6hO7uL8detfgEAAP//AwBQSwMEFAAGAAgAAAAhADj9If/WAAAAlAEAAAsAAABfcmVs&#10;cy8ucmVsc6SQwWrDMAyG74O9g9F9cZrDGKNOL6PQa+kewNiKYxpbRjLZ+vYzg8EyettRv9D3iX9/&#10;+EyLWpElUjaw63pQmB35mIOB98vx6QWUVJu9XSijgRsKHMbHh/0ZF1vbkcyxiGqULAbmWsur1uJm&#10;TFY6KpjbZiJOtraRgy7WXW1APfT9s+bfDBg3THXyBvjkB1CXW2nmP+wUHZPQVDtHSdM0RXePqj19&#10;5DOujWI5YDXgWb5DxrVrz4G+79390xvYljm6I9uEb+S2fhyoZT96vely/AIAAP//AwBQSwMEFAAG&#10;AAgAAAAhAJkRVk4vAwAAqgcAAA4AAABkcnMvZTJvRG9jLnhtbKRVbU/bMBD+Pmn/wfL3kTRtQxuR&#10;IgYUIbGBBPsBruO8bImd2S4p+/U7n5O2FBATy4fI5zuf757n7nxyumlq8ii0qZRM6egopERIrrJK&#10;Fin98bD8MqPEWCYzVispUvokDD1dfP500rWJiFSp6kxoAk6kSbo2paW1bRIEhpeiYeZItUKCMle6&#10;YRZEXQSZZh14b+ogCsM46JTOWq24MAZ2L7ySLtB/ngtub/PcCEvqlEJsFv8a/yv3DxYnLCk0a8uK&#10;92GwD0TRsErCpVtXF8wystbVC1dNxbUyKrdHXDWByvOKC8wBshmFB9lcabVuMZci6Yp2CxNAe4DT&#10;h93y7493mlQZcDemRLIGOMJrSTx24HRtkYDNlW7v2zvtM4TljeK/DKiDQ72TC29MVt03lYE/trYK&#10;wdnkunEuIG2yQQ6ethyIjSUcNsdhOJ+HQBUH3WgWzWYgIEu8BCrduTiOQQ/q+XSy1V325yfHsIeH&#10;xyGYuRhZ4i/GYPvgXGZQcWYHqvk/UO9L1grkyjjABlAnA6gPLsGvakOmE48rmjlQid3APiSLGBmP&#10;LZHqvGSyEGdaq64ULIP4RpiOCxxu8Hw4wTgn74EdzxwuDtMoGlAbMJ9MB8DHB5CxpNXGXgnVELdI&#10;qYaOwjjZ442xHt3BxFFrVF1ly6quUdDF6rzW5JFB9y3x6wl5ZlZL0jkyo6lH4E0XIX6vuWgqC2Ok&#10;rpqUQr3A54xY4nC7lBmuLatqv4aCqCXWrsfO14LdrDbYCMfurMN1pbInQFYrPzVgysGiVPoPJR1M&#10;jJSa32umBSX1tQR25qOJg9iiMJkeRyDofc1qX8MkB1cptZT45bn1Y2nd6qoo4SZfD1KdQfvkFWK9&#10;i6oPHwrY92g/wpYaOtjv7BXhdCjC29VP4I/EkU8RW3uph77GIYgesL13JWhaOLUrv71jrt0PuvqV&#10;7tzW2bY3o3gWI4/7DvocHHH98s0x+v67wEumXaXyBFf97OQvmvxfPfUOgKOD0fuKAz/WLxRfN0Ja&#10;/05pUTMLj6Qpq9ZAYSRu5urrzPf0s4xxZG3B6KfWjhykHh+EfUMH1b6MVrsndvEXAAD//wMAUEsD&#10;BBQABgAIAAAAIQD3QwRmKAcAAMkYAAAVAAAAZHJzL2NoYXJ0cy9jaGFydDEueG1s7BnZbuO29r1A&#10;/0EV+upYm7Vh7CKRx8XgJp1gnGmLvtESbfOGIlWKTpwZ9N/v4SLbcsdOpui0BXr9oIjkOYdnX5RX&#10;321r6jxg0RLOxq5/4bkOZiWvCFuN3fd3s0HqOq1ErEKUMzx2n3Drfjf5+qtXZV6ukZDzBpXYASKs&#10;zcuxu5ayyYfDtlzjGrUXvMEMzpZc1EjCUqyGlUCPQLymw8Dz4qEm4loC6A8QqBFhHb54CT5fLkmJ&#10;p7zc1JhJw4XAFEnQQLsmTdtRK/1YBL+jWJNS8JYv5UXJ66Eh1gkFxPzRcCfVBJRUIYn9zIucB0TH&#10;rucO1SZFbGU2MBu8n5tNwTeswlXBBQNzHMDXZX5JJRYMSBWcSeDa6qt+kcZrJO43zQDYbUDIBaFE&#10;Pmmx3ckroF2sOejDeYd/3RCB27Fb+tFeBdHnKsBLhukwsHYFYf0ob+UTxUYg3wuUtMPdvZqFGaJ0&#10;gcp7pZsD4B3o/lwhHitDYWk3Ui+SSIr1y1Y9BSnXk1coX/Dq6VbAzSinrZwrhvSiUTvNrVB/Krx8&#10;dyuc9sPYTaPEdRYQD65DlNWczdhl4P8qFgS5hzhgfK7fAAy1mBIVGx4oFOUtp6SaEUr1QqwWBRXW&#10;mp76afmPwJT3MUc+NXgJ4TR2LwVBVAGiHKNP75ftp/aHnRig451gWjoBoim/G7s7n0O5nNytsTNH&#10;dQMGusGItQpNamTAUiTg2akRXqTWKkVPfANQZV4jtkH0erfe3vDKmhpXK6xEKPOnT21urU4uwsAL&#10;Yj8Kk8xLoyxOLM5BAMC9/XtgY88Ch+wFqwN4cCJrUsaVIYzZmfM4doMw80faTLsjEJIyLaXBUlJ2&#10;ToQ2kt+pxRRTLHHVu6ShXF4KjJSIe3b6nHYnd0issDTohEGAGyk/W13ZRZQkfhD5aQjZcxSO4tcD&#10;HSagZcvchR96fpKM/CjJgjTLIt/c9didZ94oCNJklPpxloVRHJnzdXceB0ngp3CS+XBTMMrU+Xkb&#10;LJAoVDVQqoD3KbEeX3LtxWW+guzWQNo3d5R000JCw5W5+QGJp4JT3st6YEQMLljmpLKuYuXgosJd&#10;QBn8ztrnIm82OxF52i18Pxsl2i3O0TgVvY1o5RS1VoGaglbZkWOBKAx8Vb5Z/oBXEPAPNlBsUSiR&#10;Vh8kmGui3xpZQEmwTmOFb6QD+jCppswfJjZ0a1wRHbxqT9mqAQrwpyMGr5Y8lCGlVLap3+GleltO&#10;5muMZfDNtz9/G+Tw8BOFqc8AqkBQyjWcruEFhPfkewwOjKgG2+8CrT7HsbHOMcuewttzqbCMTD4Y&#10;QJ2cBAieAwifA4ieA1C54SwPsQWITnKp/EiR8OOTIGlHJDuli6wjcgrAV8XmLKf+s/r0n1Wo/6xG&#10;oVd4jo8TOgUv2PuXWWiXVN5hnBRv5XWrQwHenI2AUvyxCMPUK4poMJpC6ou8rBhcvQ6DweskmAZZ&#10;Eo7Covht377En9u++NFB6xLnG0Z+3eA3NvF/1AUcHgMvm00HURFOB5ezUTGI/GmUeFdJPApmv+nY&#10;L3PgWcdgJwXIZTNadb2grdJau+aP13iFWfUf3KVvm9Lg5EcEnflB16igCyR/QHU/caj9ORaf3L/F&#10;olT94jGdq81iQfGcfDgkBRzuWFuh5idSya4oGK5MqW0MNd8k1DJH204/SeyH6cjPdMU4PNDZC8gf&#10;1glISJe6mziJ35YIGquV0hQXBMTQPbq5vSbsBm2tqg8AK12oe/Ki7S23/fTCyLGr76ad+aNNIijg&#10;39Ekxr7T+8VRb+nESX+deL11EvaWThL/1V1mfJFCVxONvCz1wizw4/D3bVMapJEXhHGcxiG0SKFu&#10;i8Bn+w0dbOx7vS/ZekJunNXSMaOzKrtj19ZdGEL4BsL6mrB7XKkhRXfZNfovF3ekvL+Bec8EADTp&#10;9oyw4zM9zmhECTiQkXZBwiBj3XGD2LVW1HTPWaoK09Hw0r5sxnlxlyS3Zh4zM5sjuNQjmGqdIJtz&#10;8UGx9rI5LhmFOkQhUP/EOW6mf4oLmB16DeOXneOgTtwigdSQejTJ7QY1ozvo9uAbRXvZb5z1HraZ&#10;UE02v2BhzaxWNqsbu9MFvaQrZvZKaccV2H27XLbdILOrANaD5vfE1gY7kqh95Y37A+urjN9sqCTX&#10;DxQc7yBZQ3TtygKUrOP6YLEP0v2ZuqAit1NAV6qgavRvOyB1vnLYOeb/UfknRGVqC+e/OyqPmqUz&#10;0amPrrB8xNi678IsTKzqxP+eEdvlBXaeBF/nYr8NA4NKWLq5NnHV5fbdlxA1r778I8nh5w/1/iNp&#10;3zJq21gbqRVpmyvIVfftpc070FcarlXXOoXob99CYodWrh+Xu+95HZO9NNurOGey8d9WtF5coL5M&#10;KJgxRdv7n1qgoMdQX7TpFEnkCPjIM3bFm8qMrKoavW/Ul/O+UxziaFfWXqL/AzH5HwAAAP//AwBQ&#10;SwMECgAAAAAAAAAhACzbjY2bJgEAmyYBADsAAABkcnMvZW1iZWRkaW5ncy9NaWNyb3NvZnRfRXhj&#10;ZWxfTWFjcm8tRW5hYmxlZF9Xb3Jrc2hlZXQueGxzbVBLAwQUAAYACAAAACEAE4XKbEcCAAC0DgAA&#10;EwAIAltDb250ZW50X1R5cGVzXS54bWwgogQCKKAAAg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zFddb9owFH2ftP8Q+XVKTGlLpwnow9o9bpXa&#10;SXs1zgU84g/Zbhr+/a5D6DYGJFESrS8Y4txz7rk292N6W8gsysE6odWMXCQjEoHiOhVqNSPfn77E&#10;H0nkPFMpy7SCGdmCI7fz9++mT1sDLkJr5WZk7b35RKnja5DMJdqAwp2ltpJ5/GlX1DC+YSug49Fo&#10;QrlWHpSPfcAg8+kdLNlz5qP7Ah/vPFkIRaLPu/cC1YwwYzLBmUdHaa7SA5JYL5eCQ6r5s0ToxBkL&#10;LHVrAC+zxFiBjPYRvEdhjtCjnCCXB5xCBp+LOOwct7GQuXaOVpFI0LIU49bCuA8YrhMMOe50iQTa&#10;31n2grpPEATq0wSVY9/wjliRQvTArP/KJB4ILTL6ou1mofUmOQ8Szku6GAoOWVIeSiIZt/pesUUG&#10;uMeE2ofgDFNp6Wi5XDSg/Psenr8iQUkJ3NKP8Rvx4/KN+HH1n/zwmHqAlp/dr0YJU3MRnN9m4HpW&#10;uwOtY14zC+mjx6S26t2BP7Fr/Eh3acXR6kv3uFdANbyMe5HDD1qtTWgx+ewKRFIZtaWor0f/UIR0&#10;eyKZHShokkM6Khgngypokn06KrgcVkGTvNVRwdWwCq6bFeEu/4PrYRVMhlcwGVbBzfAKbnpWwLUM&#10;HbPru6Ha49ZkWo4FxztaLr0VEGz5S8AW3N37uKp4NeTOF+zB6p/Afavz/G12qrzgCITABkOqLbRv&#10;T/bjSbCODQKB9QJeB5RjBe2VEUe0zv0QhBkwhfQINy1nzvkvAAAA//8DAFBLAwQUAAYACAAAACEA&#10;tVUwI/QAAABMAgAACwAIAl9yZWxzLy5yZWxzIKIEAiigAAI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KySTU/DMAyG70j8h8j31d2QEEJLd0FI&#10;uyFUfoBJ3A+1jaMkG92/JxwQVBqDA0d/vX78ytvdPI3qyCH24jSsixIUOyO2d62Gl/pxdQcqJnKW&#10;RnGs4cQRdtX11faZR0p5KHa9jyqruKihS8nfI0bT8USxEM8uVxoJE6UchhY9mYFaxk1Z3mL4rgHV&#10;QlPtrYawtzeg6pPPm3/XlqbpDT+IOUzs0pkVyHNiZ9mufMhsIfX5GlVTaDlpsGKecjoieV9kbMDz&#10;RJu/E/18LU6cyFIiNBL4Ms9HxyWg9X9atDTxy515xDcJw6vI8MmCix+o3gEAAP//AwBQSwMEFAAG&#10;AAgAAAAhABK2/wC5AwAAIgoAAA8AAAB4bC93b3JrYm9vay54bWykVltvozgUfl9p/wOD8kqxCRCC&#10;koxyKTuR5tp228fKAVOsAkbGNOlW89/3GEJC0miTma1SsI/P9fPng0cfN1mqvVBRMp6PdXyFdI3m&#10;IY9Y/jTW/74LDE/XSknyiKQ8p2P9lZb6x8mff4zWXDyvOH/WwEFejvVEysI3zTJMaEbKK17QHFZi&#10;LjIiYSqezLIQlERlQqnMUtNCyDUzwnK98eCLS3zwOGYhXfCwymguGyeCpkRC+mXCirL1loWXuMuI&#10;eK4KI+RZAS5WLGXytXaqa1noL59yLsgqhbI32NE2An4u/GMAqa7aB/G7MBkLBS95LK/Ardkk/K52&#10;jEyMD8rfvK//Mk+2KegLU/u3y0q4v5mVu/Pl7p1h9L+9AWKTUcxSet8wTSNF8ZVkCthU11JSyuuI&#10;SRqN9QFM+ZoeCERVzCqWwqrVRwjrGvCTNuZvrmtN53gxNQYYXRs2Gk6NaTD0DMuzpsHi2rKGnvNT&#10;Nyc7vn4XHfO7hJUPWyKD24SGz/MuF+BE6FpEY1Kl8g6I3eYPctcdWo5yvBF+uwHfpdBgvFx8hopu&#10;yQvUB1SJtmxdQgEYPeah8DFSf49vyPJmrjObG8hDM8P2vIUxGw6mxtDFdoACdI3705+wE8L1Q04q&#10;mWzxU/7Huu2cWPpCNu0KRn7Fon0ub3VUeBhqcPRo12qw1MG+Z3Rd7nFTU03xrDklQAkWRVRx7oHl&#10;EV+P9T62oNrXw+m6XnxgkUxgc5EDGo3oE2VPCRTheCADGM1OzLpHQOz6reU1UW5JVnyhJIcTXotr&#10;NHVN+AxgFcsIKycHBqrRWB1tGO+0rZPa/Y42jHfa/ZPadkcbxjttuy6nrSGu8lB1p78Er4pSWwGR&#10;5bKZzXmVAwJ4qAyAZSynkaI1VN6ZbeuPU9XdJjsYPvQWPWyPzI7mKbNEtVwwq8H40PvRs86a5MdR&#10;LjABqsD+pHQf6b5neWdDFb8eqqAihNZ/dVTYzQWFtaaSsLSDyU0Pn0+UH6c6uMTmUXF3jwkkeVGo&#10;x5L9c2h2fgsKXryz6p/PUfDVr++BoL9DxSPYf1wAuxSM1FvVHn7F+mPku0cAjk5I0lA1eXipHlE3&#10;F57SW4AUmnM81pfQF79Zdb+gG/m5lJMRvLVKsLH+NnO8GeoPLcMOcGDYeIiM2cy1DWcR9J0BXsyv&#10;nUB1ZHXp8TcqCHg8uvtc9t32zNqaElkJuFTBh6Se++oZbKU7YdwItr3gIIB/s6g/Q431fykG93Vn&#10;OhnHBAigCbeAmO31bvIvAAAA//8DAFBLAwQUAAYACAAAACEAW/0iCi8BAADbBAAAGgAIAXhsL19y&#10;ZWxzL3dvcmtib29rLnhtbC5yZWxzIKIEASigAAE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vFTBboMwDL1P2j+g3EeAdl01NfQyTept2roPSIOBrCRBcdaNv1/EtFImyglxiWRbee/5Oc5m+62q&#10;4AQWpdGMxGFEAtDCZFIXjLzvn+/WJEDHdcYro4GRBpBs09ubzStU3PlLWMoaA4+ikZHSufqRUhQl&#10;KI6hqUH7Sm6s4s6HtqA1F0deAE2iaEXtJQZJe5jBLmPE7jLPv29qz/wPW0lhDZrchcIoavJciiFU&#10;ejrwF2s+QDgPxG0BjpEuFx6kJnSYeXGFeaCrX/onIz4VaDfQHP0y9oglwIWKcwppW1mE3qtrYh6m&#10;FIMlt5C9OeunjJ0tvfSYmGRmZ5IxMfHMYuIxMatJx+Sayq/b+dliG4/R309J7/wSQ8fehrQ9Ry1Y&#10;zjyP5Z8htPclpT8AAAD//wMAUEsDBBQABgAIAAAAIQCXN+ri/QsAACU3AAAYAAAAeGwvd29ya3No&#10;ZWV0cy9zaGVldDEueG1s1FtZb9tIEn5fYP8Dlw+LCeCRRFKn19Ig1uHIiSdBnOzs24CmKIswRWoo&#10;Ok72129VdzX7omTacYBNgETSx+7ququ62Tn77es2db7ExT7Js7HrtTquE2dRvkqy27H7+dPi16Hr&#10;7MswW4VpnsVj91u8d3+b/P1vZw95cbffxHHpAIVsP3Y3Zbk7bbf30SbehvtWvoszeLLOi21Yws/i&#10;tr3fFXG4YpO2advvdPrtbZhkLqdwWjShka/XSRTP8uh+G2clJ1LEaVgC//tNstsLal9XjeitivAB&#10;ZBX8KCzO+JOKnte1+NsmUZHv83XZivJtm7NmSzlqjzQ5t1ETQbdhcXe/+xUI70C4myRNym9MXNfZ&#10;RqfL2ywvwpsULPLV64aRwmVok2/OJ1CanDELfSgccIP493ALa1yjoT23PTlbJaB3dBaniNdj97V3&#10;etX18QGb9O8kftgr350yvLmO0zgq4xV4l+ug19zk+R0OXALUweXYACQZRmXyJZ7GaTp2P3g98Ly/&#10;2Crw/fSD18dl2tU66nex5oJ5G7C+itfhfVpO8/SPZFVuxu6wNfA6o2AAROnZx/zhTZzcbkpgzG/h&#10;A6bJ09W3WbyPwLmAuxYTLcpTWAD+dbYJBglYIPzKxeHEu64T3e/LfEuLMU1V430aD58PNL7ldTt9&#10;H5Y8Mi2gafBJ0/x+k3nADGMPPmler9UbdALvkfWAGzYPPqt5lc6O8NmnefBJ8wYtf9jzeo8JOKCJ&#10;8Cn0clQhkIkYg/ApFCKNeoTBEc2DT5oHrB4Z7wkN4peniYQ+y31DahHEO+YcQipfijVqJFYg/BC/&#10;CMFaXb83GB4wdZs7MougWViGk7Mif3AgTQKB/S7EJO6deuBvGBM+OH99TAQQsxFOe43zcDbEJQPO&#10;OQBqAwJ7GPZl4ntn7S8QqhH8hdWqJSEYrCVB7iokqtCsD8texQMSIh60BUAMawGv33r6AkhIFXLK&#10;AfhXCtmphGR6mIkhQjFzE1hwgKcX1OWFCbxRAE0w0K4tGITc0yVDSpr5ONCr7DnlgCaqb4gqhlSi&#10;msCCA4qoJvBGATRRsQKYfulBnPB4auoiUyQzdlUpvJEhBR8ieZybwMIELkzgjQJoUkC2+R5XF54+&#10;QzoQl93KPHMLWVjIhYpobEFespVbH/HgWyLkcRb4DOTSyvt7ui7PaYhU5tRCZhyBnDc5W0+Wi1/m&#10;g/Gnj5/nJ453gr+G9Mtnv0b8V3DSffXq1Vl7jXlFphUWcXNOMAD+ga8blnqMIQtaU+rvQkU03WDT&#10;qzpebWcgVIKDsYeQadBCphYy44hqTY5oIhh5ZWFNulARTQSwUHMRcDCIEEgRLGRqITOOqCJw5KgI&#10;1qQLFdFE8GAz0liGGRutxwdBR/mxp11okM5RXaV8QlWpYtnjlVLVnQ0tbOjChi4JCjqV9d5qkC5B&#10;XeHFtqXOxWXYg3dbce+ZgS8GSTea2tBMQF0W+3MPCgqLaN8gB0943u7zRsJ4fEmP/ZEiNp/BNwpq&#10;t4FNjZXshs1rpux4qBtQgp3R1uJ/akOXBGncclo13NaW+O5zSjy2sGa+7hr5WoxRErYNzQgKBmQN&#10;IzVd0nNNQL54jYBmYT+WXy/ZRhACWzU0r7U1lOuK7aBx1yfjk5dNueQlbD9Z+VW54FANF7W19XkG&#10;rCm4A9OAVMdkAph6FjQnCHcLsnE1gmoh5mHks8K8y3dj74Tt//1/nLN6jJAvoHkFBQK6qB4ufVmw&#10;+8NWpz9S/gS6FEuxtNxOXApI1TkXrEbnZs1mG/vewY29ktvsAo5Nphk2fZ3fqRijNI0EBZCGpIqN&#10;eQsa5GNaq1FxgC2PruIKkiquvi0DqWI4xegb7flSrKZqlXoGVascYlpl/dQ7MU9Kd6UJrBcVs9lQ&#10;DlWe1qu/xs4SNT9QNpUESe6mYtSwGrUkyFcFpc5CFZRDqqA0SBWUFmSQvms1O5LGTubjTNk4lwWz&#10;vvs+c9x/htvdvz7N//Ppl3UKB5gncCj2imEwAx6l8d7J184++W+sjnUz98StBjpj9VkmaTiusy7y&#10;rVNuYLYjlwIP+zODs72KBjwF7J6fpJ66VJSBP7/XsfjIHFjQ70nScBq5DVOVgpGjSH5fKTI2NLOh&#10;uQ0tbGgpIMX6AlKsT5BifZvUlbBUjfVru78mKQa8khUPpW0gSOykhEN8AjuFcB4f3sZodTQbdwJn&#10;G8MJjTMWlnl0oJGuxHqShZkNzW1oIXjHwr+eXH+++oWqwXvv9L3X6XRetZnfksdgnodDqD48YH98&#10;M88LeqqpSD2qqTikmsrS4ZXGrR6o9W1ug2oAHmqZqq75NYrwlOYp28CZDc1taCEW5PWAdHuN3TBr&#10;izutXq8/8r3R0O/3e72ONzQKylIQUBVKQqgKVXpjnuLFPNmuX2ns6QqtPU9r4PtLnw6yVPYIUtlT&#10;mmFijwYpiZlIcR3r7NW2zI3Yo8MnlT2CVPaUVpbYo0Eqe9Rs12SO2pOsBuxN8VgP64bWtRkd/JwG&#10;BVDFD51+LGmMWh8FpMqpNNYkJx1rqXISTzVy1rXfXiMzUHutmsHuuKFpQm2oWYEGqexxqM5L6s+8&#10;Hs8KS5/6aZU9glTtKc0paY8Gqeypp2G6Ez+7hcWXB3jEqZ5xBlbipb5PlcHs+94SJVXDNE0VQe2Y&#10;dRFqO8FGjk5nR5oIxiZzCXtAlpxVEaz+7a0YJTl+Z0NXBNW4CZyk1B2NPu4mUzbTsINvVIolDVIj&#10;UUCS47c29E6DNLXjpq7mMLcJx7yqap7jD42tGSPPkhC+gVUPVnCr88yF6XRHe7lgHMsvGfn6hZ9b&#10;j6YoqhUrB95SBc8tK1M204xIuTnTlWjG/dHjZszyyD+wVm0yA8Ni53KQeC8ztaGZBuksmXF8nCWK&#10;XY0lw5bnQTVIsmRBM22UxlL3KafBr9loU0vmgaUcVLFkQzMN0lkyw+6olroUapqWjGbuXA6SLFXz&#10;BDTTRuksmQF5nCUKQo0l83gJ7neQw0mWLGimjeIs8bsa/E0z3SnJS7gLglc9+KWPd3l0F6/wwod4&#10;EbnbwDWjMongDsc6z0q8I4Ini+W3HVxDyfJpntFlJdz572CXdBUWtwlsjNJ4zW5s4Cvkgl/r6LD8&#10;V8JxFb7hvslLuKHBvm7gGlIML12ht4btcQ5M0Q+ieR2X9zsnLxK4BcJuFo3dXV6URZiUQPw0AaaK&#10;5YoVIU5qwWg4YZrcZn8k5YaYwvsteGeG3ySSM1maT+PbMPpGt4zkM96Ng+gFu3UCd31ep8BfFpYx&#10;CF8CR3Rd6nuvEU3OgPZ0k8N1Kudj/Nd9UsRgBHAXPATl6zv7TbiLmQ06XWhbKtHBInh4MHanmzi6&#10;O8+/enISWC68L/N3CV4Xg5hNk4xsPHZZp1pRwSO4MIs2eeFs8y8xKq5yBdhrwrHF5AyucZ3CtYUJ&#10;NDPiq8Der9cTaBAIxl/sCZYn3HQizkoVfcEBXt8b4c5KgWCbxRYqc7kYpK6nLCYJVhzgYsEQdsfG&#10;WrhKm8uMlyK4mj8U8jt8q8zCLLQI0/QmjO6eZRQs10BO0sBfpj+xZf5PnAyDV8QXtPHcyfZ38UO8&#10;0jyM7nBdw6EYczLN4/DHhyTCdGC4H77Zq+jjgcZ3up836vQOuCD5kOWBcgY8Yk5b44BQFeocsAvn&#10;u+RsEBOax3vS0zQn7A08wWG13ks74TGj/XQeCKmt8hDotLgHfv6TZcIX8UHoeaoFRt/vgqPeIZeA&#10;Ol6bA7v+cPB4DqTZmHvVhHt4uQMOr/jsD3PA4zb76VwQNiiyyYCMRT6YJXiZ+iXSIPi1XABL93em&#10;wcNOQYnMyoJ+MGxQhw+kwSNZF/ZBtT5fk3VfOgset9pP54TQ4UsfgR/cCX9n73lewgfVdhIuR/zI&#10;UnygP6vLTHYveMgHgyA4VPoPOX3P7/7whvCo2X42J4TLJooTVpuOa/hfF2l6HhbsJrLoocW9/vqe&#10;UNuF4NUh6dxP2YbAyfsTdgYeHCvVpSOZL4/0gJTKzALMkt+BnhPvUjVc74Wz3+OW+ul8D7Yf0keq&#10;vUjle37zJKj6HrtHJem+wB4kgD3toUzkHdgH/zAHpPgw6/0P3gYHj9qqofeJHTn8d5929R/cJv8D&#10;AAD//wMAUEsDBBQABgAIAAAAIQCEAlDCoGkAABpjAwAYAAAAeGwvd29ya3NoZWV0cy9zaGVldDIu&#10;eG1stH1rkxtHju33G3H/g7ZjYsPekCnWk6TW8sbQareo3SV7LMn2p43okVtjxei1ao09M79+UQmg&#10;HjgJspIpO0IjDYAEiqeQWXUykVlf/8ff37659+vtx7vX7989uigWy4t7t+9evv/59bu/PLp48fy7&#10;r9YX9+4+3bz7+ebN+3e3jy7+cXt38R/f/P//9/Vv7z/+9e6X29tP98jDu7tHF798+vTh4YMHdy9/&#10;uX17c7d4/+H2HWlevf/49uYT/d+Pf3lw9+Hj7c3PodHbNw/K5bJ98Pbm9bsL9vDw4xwf71+9ev3y&#10;9vH7l397e/vuEzv5ePvm5hNd/90vrz/cqbe3L+e4e3vz8a9/+/DVy/dvP5CLP79+8/rTP4LTi3tv&#10;Xz7c/eXd+483f35Dv/vvRX3zUn2H/wPu375++fH93ftXnxbk7gFfKP7mzYPNA/L0zdcBh+uP9wjs&#10;2/3NW4rxrIOzvHjwzdc/v6Zf192Sex9vXz26+GPx8KdiuVx2qtDsh9e3v92N/n2vuxt/fv/+r51i&#10;9/Oji2UX4PbN7csOl3s39Nevt9/evnnz6OK/ipru6P8Gv92/yeWD3uf43+r/u3AH6UJ/vn1187c3&#10;n75//9uT29d/+eUTpUu5WDUESofNw5//8fj27iXdFIq+CL/i5fs35IT+997b111yEaY3fw9///b6&#10;50+/0L+qi3sv/3b36f3bH0UQLofbhYt6fPPp5puvP77/7R5lBzm4+3DT5VrxsKRfEY1LATvbbWdM&#10;hpTPdEF3BMev36y/fvAr/cKXYvJtb0IYhEaPQXIZcbOZuvkOGl1FGhXLaasn0GoXa1VMWz2FVvsi&#10;/DRjd+ikr77ZfffFvvjXN5/+/dGrN9Q17t/dvP3w9vbm3Rfv7n94/6H7c/f6n7f331EykebN7Zf3&#10;Ly6+/PrBqw6sdrVYldPo18FrwPOXm4+3P19wdl4XD6/bLqleh7yzQQ/F/5T3l+q2btbNYrNZVxv5&#10;r5nG+J5/4bpLhHBPnlnBcyt4EQHOXPkPEZNqGvhHNlmN8sXcsp/QYoD9AeVon6hlQqL+kYz7DC3M&#10;dW/LcHfb9WLZKmDd3+baL3uzejX9VVe9pjUpsmPNqlgUJqH3rDGXcuiknFLluSm1XpgueB2cjjOK&#10;k4hu/q/f1KuqWtR9omw2rUmVDuZHF6NUsYLnVvCCf8S3hxf755Snh+LhoRtX7188aos+881t/wGu&#10;MYydP5QPfyi6hyNlPfULcvNvL8oHoZ9JDzJ+fuSLafmOLhcm8X8yl/YHurY/8MV1cLfFoolc4STt&#10;aDSdPT7+sTN+dEHDqHa0bS/pwKeRvTUZ8C00eQySy4mTelG0xThv7dAJ7a9M+/Wyg6D/z1zRE2i/&#10;m7SvFuVmeST+U2j/nyDZV+GGmR536KTcG6rze0NjMvo6eHW7w3K5oD7RKhrmkp7RpQ8DieloL/h6&#10;I4nv5330YoouX379xuY2wya5Tak67ak/megmtx+1ZZfcXz178d9f/PSH8uFPpT4thjCTRO8eNnNf&#10;BP7YGYcXgT7Re0lIdPtk/hYaPAbJ5cRFXdbmlQAaXE0aVBszTD+BBrtpBHuRT6HBf4JkX4fMNdd2&#10;6KScufX5mVvYzA1evcxt62axWjeNdkXTjZ/RpQ+Zazy/4OuNZG7pjtjRi3Eyl2GTzKU8NJlrokPm&#10;VtPMrU5kLr0tz8/cJvZqt2WpfZx/Gxc/ZrHJgcu48Xed+NU3CvXlH5qH9GdZTh+PpRl3ruLOnkyd&#10;XZEz+mOdFWac2sWdPZ0625Ez+mOdmQvbsy9zRw/sqntLbc7P/9K+yASvbv7TAFc069obueM/+nl/&#10;pfSi/qi4z/TwXx439+niO1Gpou96UaWiJ43+62nz5Zf92/c0u19MYaX3jf6d41Hl9q7oT3V6V5fv&#10;jy6kd1FfMb3Ljx9uTVtPe1d9one1Kb2LL8q+cOsjzFBFHR+m4scstm/tl3En33Vip3sNY5nNrKu4&#10;sydTZ5PuNXJmft4u7uzp1Nmkew3OzM3bi68pJAd21XWv9nzmCS9GwavXvRrKk6oZXozMaPcsfvOe&#10;91c67V4tdq9eNHSvtu9e7dC9bCK8mOI66V+127+iv9XpX13G9/2LeovpX3587l/NtH81J/oXkeP5&#10;T69V7L15y1KgFiI2I/hjEU9/1aVIDaH9rhM73WsYzCzZvYo7ezJ1Nuleg7PK4L2LO3s6dTbpXoMz&#10;896zZ1/mRfHArrrutTr/6dWux6TKhLgOIVwSUrSLDb3wqgPzHHwWv5HP+8ue9rUV9rVeNPS1Vd/X&#10;VkNfs6+JU4wnXS1GnMPc0g/Rn+p0tS75+65GHcd0NT8+d7V22tXaE12tm1mYTXHWsRf9LUuhq4nY&#10;DJKPWWzf6y/F2va1Tuz0tWFgs7ToKu7sydTZpK8Nzmpzwbv4z3s6dTbpa4Ozwj7L2JlJ5gP76jrb&#10;+vzOZi/8Onh1XxXX9WJZVT1Vsv0rfvee91c67V9r7F+9aOhf675/rUfPMtvBpsBOOljrPsuiv9Xp&#10;YF3K9x2MuovpYH587mCraQdb9e+8ziTCJqWHbUIPM5e0ZSn0MBEb68cstu93l2Jte1gndnrYMJ6V&#10;JsZV3NmTqbNJDxucVeaO7+I/7+nU2aSHDc4K83v27MxMAB7YV9fDNue/LW763tJNMJhx4jqEcLtb&#10;sV40bdE7MFf9LH4rn/eXPe1uG+xuvWjobpu+u22G7mbT4sUU5Ul3W7ndLfpbne7W5X/f3ajzmO7m&#10;x+fuRriNp+zW2t2K1ulv3VLc/EcaWYdVqOlVbVVsp6ZVblL4scgbOwGi9rbXBbnT7YZRrrSrLI67&#10;J8bdpOON3NmlGedXPjXuJl1vcGfnCvfizspp6aOfCiyW5z/glv3LYPdSaCcGOYjb/8rNoq4pZ/g/&#10;2/2c2/p8uPJpByyW2AMH2dAFSSazKYTp0AltmrwwgE964drthfGf7HRDMh71Q+pVph8euQTuiJtp&#10;R9z0z71hrJ1MnhfdMubsV0uy7vqhSfitiOHRp3Jj/1jlZt3gUuXQD3kBOzoVOQx/pWl25bh7EuRD&#10;t570w8Gdueid8yOfGm+Tbjh4g3dMcWefjAdxF9bNz16tp8SB1XpYrh8vrrabmtbhl/3yqvnxz5w7&#10;+Xy4WtP1ikjX62WjrtdPZBKOIzpnMuOFAXnS9TZ+14v+Zq/r8YK+TA9RP7Jdb5qE40sIXW9Fi7jj&#10;ZyANJbL069QFFEmFAWQdqVrZihi7ni71mzlKsV9B1xN76HrThejJKsAw5pXmTe5KL8u4exLkTtcb&#10;3NllAOdHPjXeJl1v8FaYx/1e3Nn5uYO4C13v7KqG1WJt3znZr/vQW5aLsm36hVzzyHymP96A8ny4&#10;WtP1ykjX62WjrtcvGBCOQ9ezmfHCgDzpevQ4wpkLnkyJ/2iv742rIbqOZPve8XKIR1S3Mu17xYkJ&#10;la7WLOGxx6v+Jsm35CS8lZp5ym9Vbuwfi9xOZ1+qPfS96UL5pO8Ng15l0u3KcfckyJ2+N7gzF71z&#10;fuRT423S9wZvdnlwL+4KW0Eh7kLfO7uGYrMoRwVCm41Jo2sO4k5m0jOwWK089venkDNUO9CMqtEk&#10;Awxoz4dfY/pmFembvWzUN/t/Es6jN1I7C2NuwrRv+rUccRy8vjmu5ug6mu2bJ8o5VqacgwYbKIma&#10;vpImFXRQ0WrXCS2d2Yq8hc7J9naYeyz2lXlvulQ/0DmntQDjzrkaRkV8MHJ4u2D/JISJd86RO/sr&#10;d86vfGrcjXvn+OrMW8BewbRVIuIu9M6MOpENvJQeLRRZ1ZvFpm17Qmla/ynULpsOGb+7z4cfYDpk&#10;HemQvWzUIeuBItZDh7TZ8sLgPu2QfokKN7MDk9chx0UqXe+yHfJElcrKVKnQCHOiQybVqdD4GDqk&#10;6TBbkWOHZPuVsX8s9jBDqn6gQ/r1KqthKLTz71eOuydB7nTIwZ1d1Ng5v/KpcTfpkIM7O+WwVzDN&#10;PT6Iu9AhP2fhCvs9t3JFrtbeyufD1ZreFyleKSLVKyTrJ2hG9SswS2pAnvY+v4Ql/qO93jcuYum6&#10;ku19J6pYVqaKpThVxlIk1bGQdeh9tpJF5K0Z2b8VuS3ufyzyEniiU80S7ONTpath3KtgqtSpZzHu&#10;xlM0Y3d2FVB/pXnoPzXuJr1vVNJiKNZewTSvXQdxF3pfRl3LianSo1UuNb2sVu0wVQpzpQysva/P&#10;h0s3XTFS6FJEKl1I1nfFUa2LzZMXBvFpV/SrXbjZ3AfhuN6l61e2K54oeFmZgpfiVMVLkVTyQtah&#10;K5pk3Iocu6LUeNiyF/VjsvNS/cCD0C99WQ2DIFSWOe6eBLnzIBzc1Qb8nbqDruiXv4yubrRsFKYT&#10;9gqCrYCRqwtdMaMGBpbl2e+56/JytSvz458PV2t6X6T0pYjUvpCs732j6hdbN/vC3LM/dN2v+x/e&#10;3ULPO3fWJqUGJnQHXTTsOpPtfyeqYFamCqY4VQYTdtjMX6yQIhbzkNiSlzBtA49Clq9sLYzYQ12n&#10;+oH+55fDrIaRz1aLXTnungS50/9GBTGwaii/EvqfXxIzujp8ERUwbVGMXF3of2eXxcQ2Fx6tizmx&#10;bfCZYGlv5fPhak3/i5TGFJHaGJL1/W9cHWPetl6Ye2b7n18hww3nPv+0Rkb3svwUOkjXI7t9vOM9&#10;iEVSfQtZhyeXrXAROT652H5la1zEHpbbnSKXYO68Q46qXGCZzylzMe4m75CDu9p0kJ3zI58ad5N3&#10;yMGdXYjZK5a21kXchY5zdrXLegEzKscLXJpiMVRrLpewzBe/kc+HizX9JlLjUkSKXEjW95tRmYtJ&#10;jB9Dlkr6hsf+T2PJdFNtUv1IyfUjtp5xK3Kb0Jcqt6nmyHeOn73I7dvxIchl+2xGrQXMp7Ffd4L7&#10;+Hzaj9Saiw/68WQsmcKfVDZQyrZ0WzcgcoSf7e0k6ZXa22ed42cvclsYcAhygf9zrrGzX/el8fga&#10;+5+o9WjjmxmWvlftp49apsNd8YIOpXh78+ZimMe8+Nu7191BG72oun/x4qu7X24+0Cb9+xd3f739&#10;jf4xTGKyg+m7249duFAQNuTCSDLNhbQN7rzQbF9Zt6UsQNuHhcqhK8YXrHeOn73IS9jIPtrJ/jkX&#10;fUO8V2cu+v6JWo9ywWDyPfvuDnTgHLhXjkudqB5fk6G6T5tL79fjqiYytbdaF1+HWz2STG910rJp&#10;yatjdpPFVuTY7WU1DW61yO32JcfPXuR27fEQ5NLtM/ZpA1dkv2dyxe+Hq/osNxO2rP9EAYbN/dPb&#10;mbTSRqcDhC3SJn+2Im/N29+lyuF2yhIY3E6R23INjWsXpYJcbufZi1IrmkWb9odr9uvdzqbqmoxO&#10;n5gimrRUUvLSh30+bUWOiMa3hl6pPSAq9oCoxLWrCsGPIHr2qgIVwMC5Hsf3wy5XC6o/61fuYbQj&#10;TPsN4bZTP5Nr/uKL7ryA7vCZbpLjy6/C0Rv/9owOsvlvOuLm7l++K+ngmS8ffBHkX1Gp2f+EKpNw&#10;uA39q2k3ZbFZl23bNMtiPaTE9O4mTcWXPAVrnzhbkePdjc+FX6k93F2xh7srce2sdfAjd/fsWev1&#10;opqc4WFeU645iL+ARLe6HIo0htZTnJPmWUueN7WZsRU54iy70mBcEjngLHLAWeLaKckQV3A+e0py&#10;taihF0Xn5sIxYHQ8TtPQWlTTLykMP26KbNJOspInfewi51bkiKzMORkEr9QekI3PxO01rp1sCnJB&#10;NmMPFuwnZr8ubTp+0spzaj2MT7Ya64fhmofB6LJsHj3//sXl/WI4Csu7YUkTNyXzd7sRaCtyvGEy&#10;dQI3LC7fqR/oChLXTnIEe7lhGZMcdur1mv26o0y9XFRV3deNOKN5lTSFQNbh7ceMqluRA7Qqt9A6&#10;8p3KLbQir8xb1yHI5cyhs6cQIs9q9uvzFu9ZPT17Kml6oGK6b/fRbEWO0Mr0AEAbl+/UD0DL9pV5&#10;EByCvUB79vQA7WQZb6uGnTAcxMN5TRurhyMMxvtopjgnUe9KjnIzw+pW5IizUGzAOS7fqR/Ame1t&#10;sdQh2AvOOafI2Qcl+/VnwepF3Qyvm97okER1K6aottxvK3KENk5pr9TePilVDtDKeWS2nDbYC7Rn&#10;U13q6kePBuAgLlFa03v1up9tHm10maZwEgetmCPa0XArcsQ5zjWv1B5wFnvDjPYa13LQIBecMzgo&#10;ZPDRushm0y6GIzM3o1ngKbJJXLRiTmgHw63IEVnhljA4xOU7x89e41ouGuSCbEaF26rfV9GNxrYg&#10;nIO4I0W5Wmyq3oObwUmssGJ2ZgfDrcgRZ2F5gHNcvnP87DWuZYVBLjhn1DLZybxr9usODlQuUNAs&#10;ij4ih183TeEkIlgxIatswY3IEdo44btSexgcxB4GB4lriWDwI9BmEMETg/BxVjhzEE6ihRXTNkt1&#10;tiJvTYpdqhxSOE4Xd2oPOEtcSwuDveCcQQvhgGP2648OJZ1HO9rsNc3cJN5WMX+yNSFbkSOiDm9T&#10;e8hcsQdEJa7lbcGPIJpxFANMrbLf86ZW6yS6RtYdXbNXsBU5IKpym6OOfKdyi6jIa0vXgpwRrXPo&#10;mpmrZrcuoPNeFOoktkbWAVm7mCtyRNZha2pvc1XlgCz7qS1bC/aCbMbx5pCr7PfMXE3iZbXwI8vL&#10;RI6IOrxM7QFRsQdEWV4b+0PwI4hmLIkeP4iFg7jzDO5JLJNRtk4iaWQdMtfu4xQ54uyQNLUHnMUe&#10;cGa5rTQ6BD+CcwZJO15GzkE8nP0y8inOSSStZhJlx8CtyBFnh6SpPeDskDSNa0lakAvOGbvXzGVc&#10;s1s3g91SqymySSStZnJlx8CtyBFZh6Spva19c/zsNa4laUEuyOZsQzq6a5eD+Di3tHo47NodLnGK&#10;cxJJq5lc2ZFxK3LE2SFpag84i715U95rXEvSglxwzli6g3OK2a8LrXtQ8RTaJJJWM1myg+FW5Ait&#10;Q9LUHqAVe4BW4lqSFvwItBkk7cTD7ihJa2c+7JJIWs1kyRarbEWOODtrd2oPOIs94CxxLUkLfgTn&#10;z1kozn79SUjv+zLTFE5iazWzJrvlZStyhNZha2oP0Io9QCtxLVsLfgTaDLYGZRvsN3MpqEmibWTd&#10;vaLVdpVN5ACtyi1tU7mF1vGzF3ljaVuQM7RNBm2D2TH2mzk71iTxNrIO0FreJnKE1uFtag/Qir3N&#10;WrFvLG8LcoE2owgXqvHYr5u17omqkwGhSSJwZB2gtQRO5AitQ+DUHqAVe4CW5fasr0PwI9BmELjj&#10;E48cJHP1p0kicGQdcLYETuSIs0Pg1B5wFnvAmeWNXWULfgTnDAIHUw/s97yphyaJqpF1h6gd97Yi&#10;R0Qdqqb2gKjYA6IS11K14EcQzaBqOCgcXVBrZw4Kad9rYe5lx71tI5zMzpKrHB5lYg/QityM53vx&#10;01iuFuQC7Wf91snx4s55HKJJomdkHbLWQLUVOWat0C0D4ZXaA7RiD9BKXEvPgh+BNoOeQcUf+/Uf&#10;ZXRIYTHM/jgVZE0SPSPrAK1dQxM5Qit0C6CNy3fqB6CVuJaeBXuBNoOeHS9a5SD+eFssqDS4n6Po&#10;p+CnbwxJ7KxhlmS32W5FjjDHd/NeqT1ksNgDzBLXsrPgR2DOWEKzU2TsNnOKrEkiZ2QdEtgMf1uR&#10;I7JCtiCB4/Kd+gFkJa4lZ8FekP2cJZDs14V2Xglkm0TOyDpAa8mZyAFalVtoHflO5RZalVtyFuQM&#10;bZuxi3JyXjwcGM9BPJxXS5pfGDlwxmD6nmjCcZNkHXC2TE3kiLMwL8A5Lt+pH8A5vu3yEOwF58+5&#10;XZL9uinsbpecjLttElMj6wCtZWoiR2iFeQG0cflO/QC0ccZ3CPYCbUYJJLw5sN/MN4c2iZyRdYDW&#10;kjORI7RCtgDauHynfgDauP0h2Au0GeTseAEZB3HfHDbFoi4GD8OlT1M4ibLRx7U7nO0JOVuVW16h&#10;csBZ/NhXB7UHnOPb8w7BXnDOoGzHVzE5iJvP3ncDpjAn0bc2vtduq3IDz6XKAWaHvjl+9iq39C3I&#10;BeaMvXlwZAD7HSMbPmh93Ta0la7b2tIdE0+jV/iG3zjwoW0mn3Jvi2pRlMNpnd6jMO2zjPGFtW0b&#10;Z2iXKoe7EGeAO8fPXuWW6QW53IWcLxraF2X2a/O75M8r096uNb1lxE7nnyZ4EtNr4wxtq3JIcIfp&#10;OX52jp+9Iz8EuUCbcZLXcabHQTyc23bW9sQ2ieqRdRivzVTXVuWAs0P11B7Ga4fqqb2lekEuOGdQ&#10;vRPjdXdRcPqB5nM7b7xO4n1tvMRxq3KA2eF9ag8wiz08FkVueV/wIzBn8D67M4Ddegm8qiqqSR2+&#10;cT8MX5OBgo6ATvl0p3x8ydI+8hIS2yKrcjsGO/Kdys1P3YvcntR9CHJGdpVB++Cdmf26Y8N61mwb&#10;HTWcAq0wLsv0yEscWofpqb1NWpUDtOzHHtR7CPYCbUYtpX26sVv36VY0429mTDM1id3R0bABNsvu&#10;VA6Z6rA7tQc44/73Ym8LyA9BLnDmrMOZR8c1+3XxnLe3gk7bTMlUYVmW3ZGXeKY67E7tAVqxh0xl&#10;uT1J8xD8CLS/2wY3DuLiPG9vBZ2qmIIzsyw76G3JSxznOIu7UnvAWewBZ4lrF+SCH8E5Z4ObfY6x&#10;X3ewdY8EmY4OSYxuxUzMDnpbkbcwOsRPT7lSe4BW7AFaiWsZXfAj0GYwOti2wn79rJ1VEbVKomlk&#10;3WWnvZStyBHa+NElV2oP0Io9QCtxLU0LfgTajAW540V9HMR9FWsaOsJj+Jbo8EycpnDaV9SZg9nR&#10;cLsSbgYpLHLTq6/UHnAWe8BZ4hr/h+BHcP7ddrhxkNxROImzrZhT2fNjtyLHfI5zvCu1B5zFHnCW&#10;uJazBT+Cc0bx5PETCTiIi3NdLkZzod5m2FUSaSPrMG7YxTqRI85CtiCfncU69QM4S1xL2oK94Py7&#10;fYKYg7iPvnnFwOskCkfWAWdL4UQOOKvc4uzIdyq3OIt8bVfugpxxXudQuKMnbHAQF+dV963nwcHw&#10;Uyfj8zqJz5F1wNnyOZEjzsLnAOe4fKd+AGe2X9say2AvOGes3B2fU+MgmXNq6ySiR9YBZ0v0RI44&#10;C3EDnOPynfoBnNl+bXfMBXvB+XfbMcdBcseNJNa3FvZlWZ/IEWdhcYBzXL5TP4Az26/Nc/MQ7AXn&#10;321Nj4O4z8F5a3rrJNZH1l0+23FyK3LEOb4Wd6X2Bv+dys193Gtcy/qCXHDOYH2w2MR+/RSetYK0&#10;TmJ9ZB2gNUPjVuQIrcP61B6gFXuAVuJa1hf8CLQZZZiwWYP9umyknnXo0TqJ9ZF1gNaWYYocoXVY&#10;n9oDtGIP0Epcy/qCH4H2bNa3WSztXAX7daGlT/At69hXCqcvEklEb82Eyw6AW5EjtA7RU3uAVuwB&#10;WolriV7wI9BmLM4dXzTiIO7oMGvRaJ3E88g6ZLBdmxM5wuzwPLUHmMUeYJa4lucFPwJzxtoclL+z&#10;XxfZeeXv6yRqR9YBWkvtRI7QOtRO7QHa+LrbXuNaahfkAm3OJjlzHdfs15/I9D7uPRkcNklsjqwD&#10;tJbNiRygVbl9K3PkO5XbrBX5xrK5IGdoNxmb5OyqEbt138OOrBptkkgbWQc4LWkTOcLpkDa1t5mq&#10;coCT/WwsaQv2AmfGIhx8hp795mZqEk/bCF+yPE3kCK3D09QeoBV7gJbl9v3zEPwItBk8zW64u2a/&#10;bqrOK9/ZJFEzsg5Za6mZyBFah5qpPUAbX/Dbi/3GUrMgF2gzqNnxKXcOkkmBN0nUjKw7nO2gtxU5&#10;4uxQM7UHnMUeUljiWmoW/AjOGdTs+N5ODuLm87yFz00STyPrgLPlaSJvzRByqXJ4qMX5207tAWeJ&#10;a3lasBecM3jaiXyO7p3TMqnVvCWkTRJpI+uAsyVtIkecHdKm9pDPDmnTuJa0BbngnLFUd3wTBwdx&#10;Gdy8TRybJAZH1gFnM05uRY44OwxO7QFnh8FpXMvgglxwzvlQ6tEpdw6SOeW+SaJwZB1wthRO5Iiz&#10;Q+HUHnB2KJzGtRQuyAXnnJ10R49E4iAuzs2sI5E2SXyOrAPOls+JHHGO12NeqT3g7PA5jWv5XJAL&#10;zhn1lfAtCPbrDxXLRb0aTmYfeveEz9E3aFKKfjrzAK5ldKoAdHuFuR1XvcLi2yvsA1AV9Pf0cMkD&#10;axhj+ve/vvn074/C93Pu39F3dd7Sd3W+eHefPlrV/bl7/c/b++9uf+s0b26/vH/Rf2K4XeOMmnh2&#10;E7iq6SNCbeSLQAblJJ5XLIVwWaKnigjKQvUQZWeBrneFKHMLMgCUO42inLFKB4fM8MW4VdirgnYn&#10;1aMXlPjG5mKZRPk685DLlvOpIoKysDhE2Vme610hytyCDADlTqMo53A/00fpe1PBs/uy3NaLqhlG&#10;jKFfmlxOYn/FkunZxtI/VURQFkKHKDuLc70rRJlbkAGg3GkU5QwaaL/USigHz/5sEI3L9O0uLX13&#10;TgGk0xLSxmUmYTA0bjtHXZZHYBYFwhwnhrveFcKs0S0H5CYK8/mb7sxhwuLWn4B3czeJ6RVLplww&#10;FBKq8RLKy16BqDp0r2+BqGp0y/i4iaL6OY9IEc8usPPOSCmWSUSvM+9SFMZCgjleTkkwiwJhjrNA&#10;Sl6H7g3RLeFjjcKcsYkOlkDFsz/DOevbRcUyied15gyzZXqqiYwRwt0Q5jgJJJilANO8ou2H6Jbv&#10;sUZhzijOPL4BWsK44/K8aolimcT5OnPG3LI+1UQwFx6HmMcJIWEuxZiIuUa33I+bKOY5C3h2CVo8&#10;u6k9b3NSsUyifJ05w2xJn2oiMDu0r2+BvERqMRFmjW6pH/tSmHMW8+AB2IV0X5hnfnenKNLIH5kz&#10;ysD+RIMoqwKSWRWAsijsvpJ9d7Ehuv0s9IE1gnKRsa4HGxTEsz+9PGuHQlGksT8yZ5iB/okmArNH&#10;/7QFwiwFoJDMGn1UN/3y3sdHFwTziP4VGfRvOKCqewk2mXEtYTKnjIoijQuSOWMOZFA0Ecw9Mqgt&#10;EHMpBkXMJbr9fCRhPiKDxWclg+w5lwwWaWSQzBlmYIOiicDssUFtgTBLLSjCLNELYIPBl44gn/OA&#10;zII9uzAf/UZ3UaSRQDKPjpDbzlGcBKoCx2ePBEqLyPis0YEEhiaKbs5hmfCywZ5zXzaKNFZI5gyz&#10;XQEsRBNJYiF/CLPHCsVVBGaNDqwwNFGYM/bpHV9x5R/pv3rMW3ItijSKSOaMuV0N7Bw5qe1RRG2B&#10;A4ds0sOBQ6MDRQy+FPPPShHZcy5FLNIoIpkzzEARRRNJbY8iaguE2aOIfXSgiEGjMOcsCuII0l2M&#10;f/7HTLpSpLFCMmeYgRWKJgKzxwq1BcLsscI+OrDCoFGYc759cPRblgWHyWXiRRpFJHPGHCiiaCKY&#10;exRRWyDmHkXsowNFDBrF/GyKuFnAJ1MK9uwuEG42i1UxfJ116HPT6f4yjSOSOcMMHFE0CLMq4OGo&#10;CoBZFPhw1OglrBAGjcBcZqwQ4nw/e3YH6rpZrNbDfL+zu7oo0zgimTPMwBFFE4HZ44jaAmH2OKJG&#10;L2GJMGgU5oyaUDjzpgPo2IxHUy2apq/ad450K8o0VkjmjDKwQtFEUPZYobZAlD1WqNFLWCIMGkU5&#10;4zROXIhlz+6YMXMhtkxjhWTOMAMrFE0EZo8VaguE2WOFGr0EVhg0CvPZrHB94uPkBYfxMW8Xm7r/&#10;Ovloz48Zp9O4YilszY6U20I0EcyFEpqR/apvYQbwnSoi47RGB64YoivmGVzx+E5gvjL/tW/e8XpF&#10;mUYcyTzkuR02CXNvOVEViHmcURLmrIhgrtGBOIYmivnZxHFDh2raaWr27Kb2arVoVnV/2MOQDCa1&#10;07hiKWzNjpsEs8cVVYEwx0kkwexxxT46cMWgUZgzuOKJdS4Ok/t2XaYRRzLn1AbiKJrIcCLEETGP&#10;M0rCXIijeevYq4L+tmUeoYlinkEc8e2aPbuvfTNXysO5tR9u3t09uige0th37+9FffPy4c//eHx7&#10;9/L23adHF8tF934QpuD/2B1zyzADcRRNBGYhjghznFESzEIcEWaNDsQxNFGYc859AX7Ont1snvna&#10;l0YVS6GKJVBF0URQFqqIKMc5JKEsVBFR1uhAFUMTRTmjlPT45la+ssmzkQ9aJgWdtEw7iMJJy/Q6&#10;1Z20TMJRueWB/u/0rOVZe2GLKo1kkjl3AyCZomkNdpddhDBNCDdIFfDyIgp7CtteXdHfdrQJTeQG&#10;VRkLkbCxm2PC+0olxy7XHZcvhzLU4UdOH6RVGskkc4YZSKZoIjALyUSY4+xzV4irCMwSvQKSGZoo&#10;zBkkE0qq+WJcmJuZFZJVGsskc4YZWKZoIjALy0SY4/STYBaWCcONRq+AZQaNwpyx9nj8MC++Mh/z&#10;ead5FVUa5SRzxhwop2gimAvlRMzjXJQwF8qJmEv0CihnaKKYZ1BOeBNnx/Y5qgNIO+8b4EWVRjLJ&#10;PKBsR8pt5ygMxzhOeyRTW+A4zS0iA4hGB5IZfCnKGXsTEeUupJ/LR3aCF1UalyRzhhYWIUUTSWCh&#10;jJjAHpcUVxFoNTpwydBEoc0oTYVPTXYAHcG2XVW0e2PTLzx486xVGpckc4YZ1h1FE4FZKCPC7HFJ&#10;cRWBWaMDlwxNFOYMLgkHcBTs2Rsomnq9KJqqL1933zTS6GMl9NEOiDRQxHcP0gudRx9VgQOFRx/7&#10;6EAfg0ZhzihNxQpg9uyOx/OOFS6qtHVHMudsBvoomkg2e/RRWyDMHn3sowN9DBqFOYM+Rl7ouovJ&#10;f6FL44+VMLgK+KNoIjB7/FFbIMwef+yjA38MGoX5fP5oJ/nYrZvKpTetV6eRPjLn5AXSJxpEVRUw&#10;FKsCUBUFDsUavQbSFzSCap1B+k7MWHMYd1yu5nz6s6jTCCCZM+RAAEUTgdwjgNoCIZdVRnhL1ug1&#10;EMCgUcjPr0S1icxuz0jkNL5XC9+rgO+JJoKqx/e0BaLq8T2NXgPfCxpFNWNVEc7zKdizB+yqoo9G&#10;1cMRt8O4NZ29qNMoHplz8gLFE00EZo/iaQuE2aN4Gr0Gihc0CnMGxTsxi8dh/GTe0JbaQl+XvfXy&#10;Oo3vkXmA3A6S20I0Ecg9vqctEHKP7/XRge8FjUKewfdOQX6U/dX0mdCqHSB3MU8jgrVQMTtKEuZC&#10;64BjqwIfix4RlBaRx6JGByIYmijmGUQQFxXZs5vZ8z4oXNRpRJDMObWBCIomktoeEdQWmNqyqIiP&#10;Qo0ORDD4UpgzjqWBqQx2nDthVKfxQDJnlGEZUTQRlD0eqC0QZY8H9tGBBwaNopzBA3EZkT27r3Vl&#10;u2g2Q5Ge+2hM44G18EDL/mnMELqHY4bHA7UFwuzxwD468MCgUZgzeOCJCnYO42I+s4K9TiOFZM6p&#10;DaRQNJHU9kihtkDMPVLYRwdSGDSKec4WRVi6Zc+5UxxNGkskc4YZWKJoEGZVwONQFQCzKPBxqNEb&#10;YIlBIzA3GSwRH4fs2c1mOjJsuRlqbLwRpEljhmTOMAMzFE0EZmGGpsVVoS0QZo8ZavQGmGHQKMwZ&#10;S4PHT8PjS3anldp5X0YpmjTeSOaMOfBG0UQwF96ImHvrhOIqktoS3R4peuh+Rn+USpNTjboeH9lm&#10;LvlawrgksphXJtmkkUgyZ8yBRIomgrmQSMTcWycUVxHMJXoDJDI00TzP2LCIXJ09+6P2rGOiiyaN&#10;OJJ5gNmOm9vOUXyhUBUIs7TA4cQjjn10II5BozB/zu9L8O86MoLM+sBE0aRxRTJnmGHRUDSRbBZK&#10;iDB7XFFcRbJZowNXDE0U5gyuiKtZ7NnN5nnnyRdNGlckc4YZuKJoIjALV0SYvUVDcRWBWaMDVwxN&#10;FOYMrhh5B+li+tk8k5I3aWSRzBlmIIuiicAsZBFh9mpOxVUEZo0OZDE0UZjPJov0OANOzp69bK7p&#10;Q2HlerSnYzp92qRxRDJndGGtUDS2wvyyEIU9aZre8LxSU3UFEx59dOCIQaPo5pxcc/R8WL5kP6Pn&#10;fZONPqqZdIobmTPmwBFFE8FcOCJmtFd4qq4Qc40OHDE0UcwzCk9x+oM9u+PzzCrqNo0jkjnDDBxR&#10;NAizKDC1VWFc7WieNwTBgUOjt8ARg0ZgbjM4Im7rYs8uR5z3He6iTeOIZM4wA0cUTQRmjyNKixZh&#10;9jiiRm+BIwaNwpxzjg3MeLDn7GxOo4WtEjOghaKJwOzRQmkRgdlbTtToLSwnBo3CnEELT6yLcxgf&#10;czpKrxxOHPKOQW7TaCGZc2oDLRRNBHOPFkqLCObe2qJGb4EWBo1inkELsZCGPbsjyMzK6DaNFpJ5&#10;gNkOldtCNBGYhf3B81BaRGD2aGEfHWhh0CjMObRw8jEAE+aaf2T2LFObxhHJnDEHjiiaCOYeR5QW&#10;Ecy5ReThqNGBIwZfivnZHJGWU8wjhGA+WlhaV7QDqxqORR4ubPp63aZxRDJnmIEjiiYCs8cRpUUE&#10;Zm89sY8OHDFoFOacbxNOqv4R86OEcdXSfSr7pfKlN2ndphFGMmfMgTCKJoK5RxilRQRzb3Wxjw6E&#10;MWgU85yPFuILSXcx/ggy8/T6No05kjnDDMxRNBGYhSDiqB1fdqTXa291sY8OzDFoFOYM5ohHgLBn&#10;vyJh3hEgbRpZJHOGGciiaCIwe2RRWkSy2VtQ7KMDWQwahTljQTHCYrqL8Yt5Z7KYVRpZJHOGGcii&#10;aBBmUSBZVAWwGHUFnFyj2yCHImgE5lXGgTb4PGTP7kLLct6HRVZpZJHMGWYgi6KJwOyRRWmB2ayu&#10;EGaJbl9ICOZOozBnkMXjn32SMD7mdNDsyINXOrZKY45kzpgDcxRNBHNhjqbFVSEtIph7zFGj21N3&#10;CfPRguIq5yv1MIHKnt2Bupi36rJKI4tkzjADWRRNBGYhiwhzvEJ1V6grTG2JvgKyGJpoap9NFtsF&#10;riGyZ3eemk5XadZDva/HyVdpZJHMA8wWzW0hGtu5L1Vht/NTNserUglmjyz20YEsBo3CnHGizYlj&#10;kzmMm9rzvrRVrNLIIpkz5kAWRRPBXMgiprYo8OHokcU+OpDFoFHMMxYUTxy1wmHcUbtcLTZV72J0&#10;oPaUOa7SmCOZM+bAHEUTwVyYI2IeL1GlPPeYYx8dmGPQKOYZWxJPFO9xGHciambx3iqNOZI5Yw7M&#10;UTQRzIU5IubxglXC3GOOfXRgjkGjmH9W5sie3eFkJnNcpTFHMmeYgTmKJgKzEESE2WOOjqt90UcH&#10;5hg0CnNGXSpuA2XPLswzt4Gu0pgjmTPMwBxFE4FZmCPCHK9RpWz2mGMfHZhj0CjMGcwRy0DYszto&#10;zNzUvE5jjmTOMANzFA3CLAp8IVEFPBwdV/tCo69hmTFoBOZ1BnM8sTDDYXIXZtZpNJLMGXOgkaKJ&#10;YC40ElJbWlgavyvUlXkAE+YSfQ1rjkGjmGfUpcIMHzt2M3tDr+ejD7R6pyKs04gjmTPKQBxFE0HZ&#10;I47SIoKyEEdEWaKvYckx+FKUM5YcsU6BPeeu7K7TiCOZM8xAHEUTgdkjjtIiArOsMiLMEn0NxDH4&#10;UpgzdjCemBPhMLlzIus0FknmAXM7bG4L0UQwF7KIA0h8LZIGEGGRiLlGBxYZmijmn+9DiuzWzWt3&#10;7/46jSeSOaMKPFE0EVQ9nigtIpksPBFR1ejAE4MvRTXjkxkneCKH8Qdp+rwtMS4tSBseXVOeuE7j&#10;iWTOmANPFE0Ec48nSosI5sITEXONDjwx+FLMcz6ZYbfvs+PsR2EaM1wLM7SjJI0XcTp3qYrIS158&#10;sZHGC3GFKGt0YIahiaKcsWPx1Bh9dIGxaelcwpEHb6ZvnUYTyZwzG2iiaOyUMmHu0URHQZjLAiNi&#10;rtGBJoYmivnZNLE9dV44h3FnV+t2UZbDeeFD/zOjSRpnXAtnXANnFE0Ec48zSgvbAQhz4YyIuUYH&#10;zhiaKOYZnBGLrdlz7lrBJo0zkjmnNnBG0SDMosDhxFHsCsfVXhX0tz3ZNDQRmDcZpak4A8Kec2dA&#10;Nmk0kcwZZqCJoonA7NFEaYHZ7LgimCX6Bmhi0CjMOTQRasnYsw/zvG1d4fDf+cdVkznDDDxRNBGY&#10;PZ4oLSIwezxRo9uufejOMO4XdTc5X1XUr7iHvxHzEMZ9IZn5cNykkUYyZ8yBNIomgrlHGqVFBHOP&#10;NGr0DZDGoNHUzihNxeob9jyGWc6r3lQPr8uwd+v1owtiVuG86s04NqVCNTmvuimouqEdPtfjVftt&#10;0lglmYebYgfWbSGayE3xWKW0iNwUj1X20YFVBo3elJyDUGFeij3b3K/lwOpm5rkWmzSaSeYMM9BM&#10;0URg9mimtIjA7NHMPjrQzKBRmHM+sAF1lOzZg3m1poKG5ZDNXh3lJo1ZkjnDDMxSNBGYPWYpLexW&#10;PXpJ8ZhlHx2YZdAozDln4YxmTCMfKOYwHubtzJX2TRrPJHPGHFYgRRPB3FuBlBYRzD2e2UcHnhk0&#10;innOlxmPb8fjMC7mM7fjbdJ4Jpkz5sAzRWNrai4LUURexoWAmqcy5bnHM/vowDODRjHPWI48ccgF&#10;h3Exn3nIxSaNZ5I5Yw48UzQRzD2eKS0iee7xzD468MygUcxztkDaWSt27I8mxWLg8sulMzdYLpNo&#10;ZmfOKFuaqRpAWRWQ2b3CZnbvyrJ5VdDfhmayhlGmf48+LHJ38/bD29ubd1+8u//h/Yfuz93rf97e&#10;f3f7W6d5c/vl/YuLL79+8Kr7Vd3Hu+y7uHh230fm1Q6XyySa2ZkzzJZmqiYCs9BMg+aVtoBk7l0h&#10;zOyKDADmoaiVtOfCTB+2Q5iDZ/d9ZN73A8tl0nJkZ84wW5qpmgjMQjMR5rhi17tCmLkFGQDMA80k&#10;7fkw20f7NV8MVMLr2/WqLBd1NSrLnMz8lcskQtmZM7qWUKomgq4QSkQ3riB0HUKpCvob0O2a6FiR&#10;86kMy104potuO29TerlMooideQczDIpb1URgFoqIMMcVBLNDEYfoliKyRmHOoIj23ChK4u5iXJib&#10;hk4Fbpb9q7j75EuiiOWS2RsMigSz8DqTaJeqsCMvDcnSwjzGCGaHIg7RLUVkjcKc892MYjwnZX4L&#10;YR7d66gDRzvvu5flMokvduac2pYvqiaS2sIXMbWFFiLmDl8colu+yBrFPIMvRsbn6PbGueNzEjMs&#10;l0zaYISkjBY6Z/o0ZbQwQ0RXWiC6DjMcoltmyBpFN2MFEr4EI57dd7lqRecsb5x1r3KZxAE7c85d&#10;ywFVs0J041SPxguheoiuwwGH6JYDskbRzSlJxVe47mL8p99y1kpBuUyifZ05w2xpn2oiMAvtwyQW&#10;docwO7RviG5pH2sU5pzNjEfPNpQwbkbPK2ovizQSSOaMOZBA0SDmosBHobYAzFUBr80avQASGDSC&#10;eZFBAqGKrwPo2BvHvEnpskgjgWTOMAMJFE0EZo8EaguEmVvYJ9G+u9gQfbT7JHxL9sAahTmDBMJp&#10;cOLZndKYdxpcWaSRQDJnmIEEiiYCs0cCtQXC7Kw1dhfLMAMJDBqF+WwSuKEzKMYvdmaYvOYL8Bkh&#10;fXuA9pf0pTjOBtKySKOGZM6YAzUUzcpc52UXIczRwKitLRBzjxpq9AKoYdAo5hlrjVAUwpfvPxzn&#10;bSAtizRqSOacXAabbeeo00Rg9qihtkCYPWrYRwdqGDQK8++2s5F/pI/5vPWWskjjiWQeHTcpg2XF&#10;EDM4vk9xpy0ig7MGAToYgii0GYWpkQw+zgDnZnAaAyyEAdpnBaHpET1R2CJVQtMjen0QIHpBo2ie&#10;f6iNmbrnK/HH3NHJc9MJuCKN4JE5pyLMTIgm8joWrz0l8Dwe1wcBHhc0Cl4Gj4NdWXwx/gTQvF1Z&#10;ZZFG6Mic0QTeJpoImkLPzDw6oenxtj4I8LagUTQzDqE59TpwnMTNHTPTSFwhJK7Ap77H1aRJpJd7&#10;XK0PAlwtaBTaz1kKWrJnfyV01rERZZlGz8icE9UMZ5edo/g7lCgQTVUAC9MgJbCwoBE0y4xdgse/&#10;/s2/xX+4z1vYL8s0SkbmDK0Z7Ahaj3mJIgKtx7w0SAnLb0Gj0J7NvDY0y2WfSOzZS9Q1Fbetl8Oq&#10;vzdFVqYxLzJnNM1gR2h6BEsUETQ9gqVBSiBYQaNo5hRzIprR+s2+hm3emZd0+GjKGdCdOaNpxjdC&#10;06NOooig6VEnDVICdQoaRfNs6nSSrnIYd514Jl0t03gUmQdo7WBH0Hp0SRQRaD261AcBuhQ0Cu1n&#10;/Oo8X73/HnXkq/NlmcaKyJwRNGMaIeixIlFEEPQWyfogwIqCRhHMYUVHz13l33KE5K/pEFE62l3+&#10;8+ZSyjSKROYMrRngCFqPIokiAq1HkfogQJGCRqHNWAvDkhD2nFsSUqZxJjJnNIEziQbf8kURQdPj&#10;TH0Q4ExBo2hmcKbj+0pLDuMuG2xm7SstyzQCReYMLRAo0USg9QiUtMCZkT4IEKigUWgzFr5gH0GH&#10;w7HVgXk7A8oyjTOROaMJnEk0ETTjJ6vsutBhNhDf8jUIcKbQRNE8mzPRLs9+93JXxwuz0xzGfS+l&#10;437rZnDhvZdWaQSKzBlaIFCiQWhFgWOAKgBaDVIBgQoagbbKWMbCeRP27Hb7mfMmVRpnInNGEziT&#10;aCJoCjWCeRNpgd1eg1TAmYJG0czYGYfPJ/acWxlapXEmMmc0gTOJJoKmUCNE0+NMGqQCzhQ0imYG&#10;ZzpB7jmMn6jleNzwzsejw9eTCBSZM7RAoEQTgVZ4EkLrESgNUgGBChqFNoNAHT9dqQPlyMNqTV/9&#10;LNt+jnDtFc9VaQSKzAO0drC7LEUTgVZ4EkLrEag+CBCooFFoMwgUbELmyz9S80IV5Zu6X4AdLmw6&#10;r1+lkSkyZzSBTInGnmR6VaoC0fTIVB8EyFTQKJq/2xmZfMlHSpVnnZFZVmlkiswZWiBToolAK5wJ&#10;ofXIVB8EyFTQKLQZZAprZtmzOxNN8yabzema2SqNTJE5owlkSjQRNL0FKG2BL1IaBMhUaKJo5mwx&#10;g0Jv9uyiud4saD9w/4zziH6Vxp/InNEE/iSaCJoef9IWiKYGAf4UmiiaOQtQdu6ZHbtgNvM2MlVp&#10;9InMGUygT6KJgBlnSTt6WjJ9Mlm+VwX9bfcghCYK5vm7wgDK7kr8x5F3KhdtFEt6UyJzBg8IkmgQ&#10;PFWYhNt1oQP3BPA0SA0EKWgEvDpjhen4gcF8Zf4DaN53o8s6jS2ROUMLbEk0EWjjC0kErSgQWglS&#10;A1sKTRTaz8qW2HMuW6rT2BKZM5rAlkQTQTNOighNUSCaEqQGthSaKJqfdYWJPbtozlxhqtMIEpkz&#10;mkCQRBNBM86DCE1RIJoSpAaCFJoomufv27JjJrt1Hz/+mJlGgWqhQHY4uyxFEwEvznQIPFEgeBoE&#10;KFBoouBllNydmK/jMO6c/byD7cs6jQ+RechLO5wRtPGNVle9Ah9H8c1ce21Bf9tneQii0GbwIayH&#10;Zs9uas6sh67TKBCZM5pAgUQTSdQ406FEFQUmqgYBChSaKJpnUyD6CPbxpToO40Fb0/knbT0s1fW3&#10;fMrb6zQ6ROaMLNAh0USQjS8hEbKiQGQ1CNCh0ESRzVhbOlFBxmHcR1NJr/P0tRBdBPWQTaNGtbAW&#10;O+VNI0B86xSNAPESPEJWFIisBgFqFJooshlLSydmRTlM7qxonUaUyJyTFoiSaCJJ6xElbYHQahAg&#10;SqGJQptxfMap4eAocVo1zaJeD8PBMDJOx4MmjUaROUMLNEo0CK0q4LmlCoBWgzRAo4JGoG1yjmaE&#10;nYDs2X1uzdwJ2KQxJzJnNIE5iSaCpsectAWiKUEaYE7d1X56dHH36WNHwcORcWVzJoN68M3XD15+&#10;83XYb0UH0XUxPR463FWTimlEqVEOA0RJNBHwPKKkLRA8CWJnJw8lNUHwziRMBrxjpXgueGm8qFHK&#10;ArxINBHwPF6kLRA8CdIAL6ImCN6Z/MiAd2ytyAUvjRc1Qlns+HRZiiYCnseLtAWCp0GAF1ETBO9M&#10;fmTA62Imd9s05tMI87HDEYHnMR9V4BPEYz59EGA+pEHwzmRABrxjm43czEsjOnTAZ3hg2OGIwBPa&#10;Yh6ZV70CwfOITh8EiE53vig8MM4kPAa87mKSMy+NyzRCM+xwRODFj4Ig8DwuowrsthoEuAw1QfDO&#10;5DQGvC7mBDw+FJYu/+F1FbZi0KGwlJ7dobAkHJ3ORM+x1fhQWDdP08hNI7yjgXUf0URGSI/caAuE&#10;WoMAuaEmCPWZJMdAHa2ba/ioVxe8NPrSCLNogL6IJgKeR1+0BYKnQYC+UBME70waY8CLMpYT4LVp&#10;BIXMeYQEgiIaBE8VMEKqAsDTIC0QlO5q7QjZnklUpuCFmDBCngIvjY+0ShWAj4gmAp7HR7QFgidB&#10;RltG5ZQGaoLgfRY+Ei4mGbw0PtIqVQA+8n+sXU2P3MiV/CuDOa0Bw5aa7PoQ7AEWa62gw6p127M8&#10;0zOjXVsSJMEf++v3JeslXWK86GAU8mDIwyxWFKP4sl50BjNypCCP6ZF+BpKXIAdYuIlTkLwhemT5&#10;MDZ5nh45dKkAeiRHCvKYHulnIHkJcgA9EqcgeUP0yPJhbPI8PXJIqbCdjl7e5cjW4/tqHcA5j63T&#10;rCCgR2IEyRuiRxZMmzxPjxxSj2ynoyAv1cXm7yZBXm1Ae70O4J3XQUCPxHsheUP0yPIpbfI8PXJI&#10;PbKdjoK82mIW5LGFlz6A5HUQ0CNxCpI3RI8sH8Ymz9Mjh5QK2+koyKsdZUEe0yN9AMnrIKBH4hQk&#10;b4geWT6MTZ6nMA7Z/G897kFebSAL8pjC6ANIXgcBhRGnIHlDFMbyYWzyPIVxyOb/AAojR4ofDKYw&#10;+hlIXgcBhRGnIHlDFMbyYVzyjp7CiJcvCuMACiNHkLw+AL+2fQDI6yDbtufhrn3arcI4DlEYC6ZN&#10;nqcwjr35B4WRIwV5TGH0M5C8BNm+V5BXKIzjEIWxfBibPE9hHHvzDwojRwrymMLoZyB5CbJ9YCnI&#10;KxTGcYjCWD6MTZ6nMI69+QeFkSMFebXh6/VdPwPJS5DtJr9BXqEwjkMUxvJhbPI8hXFMhbGdjl7e&#10;5UhBXi0kgjymMFYQUBgxgnPeEIWxYNrkeQrjmM3/lqMgjymMPrC5wYI8tuKxgoDCiBEkb4jCWDBt&#10;8jyFcczmHyJ/7nKkuPPqhY0gj614rCCgMGIEyRuiMBZMmzxPYRyz+cc9x3OkIK82aQV5zL21goDC&#10;iBEkb4jCWDBt8jyFcczmH/dSzZGCvNqHFeQxg9YKAgojRpC8IQpjwbTJ8xTGMZt/3K0zRwry6kdS&#10;gjz2rMoKAgojRpC8IQpjwXTJO3kKI16+KIwjKIwcQfL6APxgkIE3dx3kBGsY7dNuFcZpiMJYMG3y&#10;PIVx6s0/KIwcKcirHzp5fdfPgD6vg5zAUxUjSN4QhbFg2uR5CuPUm39QGDlSkFc/YxLksYdPOsgJ&#10;1jBiBMkbojAWTJs8T2GcevMPCiNHCvKYwuhn4J2XICdYw4hTkLwhCmP5MDZ5nsI4pcLYTkcv73Kk&#10;II8pjH4GktdBQGHEKUjeEIWxfBibPE9hnFJhbKejII8pjD6APxhMYawgoDBiBMkbojAWTJs8T2Gc&#10;UmFsp6Mgj61h9AEkjymMFQQURowgeUMUxoJpk+cpjFMqjO10FOSxNYw+gOQxhbGCgMKIESRviMJY&#10;MG3yPIVxSoVxlV63OCGCPLaG0QeQPKYwVhBQGDGC5A1RGAumTZ6nME6pME6whpEjxQ8GUxj9DPzB&#10;6CCgMOIUJG+Iwlg+jEve2VMY8fJFYZxAYeQIktcH4M4jA2/uOsg2CP6hjQB55yEKY8G0yfMUxjkV&#10;xtVOQ1m2OVKQxxRGPwPuvA5yBoURI0jeEIWxYNrkeQrjnApjuy/Ry7scKchjCqOfgeQlyDYRIu68&#10;QmGchyiM5cPY5HkK49ybf1AYOVKQxxRGPwPJS5AzKIw4Be+8IQpj+TA2eZ7COGfzv52O4s5LIQFG&#10;nz6Acx5bw1hBQGHECJI3RGEsmDZ5nsI4p8LYTkdBHlMYfQDJYwpjBQGFESNI3hCFsWDa5HkK45wK&#10;YzsdBXlMYfQBJI8pjBUEFEaMIHlDFMaCaZPnKYxzKoztdBTkMYXRB5A8pjBWEFAYMYLkDVEYC6ZN&#10;nqcwzqkwzvAcRo4UPxhsDaOfgT8YHQQURpyC5A1RGMuHscnzFMY5m/8zKIwcKchjCqOfsfkeoknu&#10;IKAwYgTJG6IwFkyTvOmZpTDayxeFcZVNe2mS+wiQtw5sy3Yd2JLXB+LfzQYny6fdrGHEsdti6b95&#10;DuOCaZNnKYzpWSqM83YNo48U5BGFsZ6B5F3OiBcAeagw4lVDyCufC3/6IZbpmaUw2ssvd952DaOP&#10;FOQRhbGegeRdzogXAHmoMOJVQ8grnwtX5FkKY3rWm/+twugjBXlEYaxnIHmXM+IFQB4qjHjVEPLK&#10;58IVeZbCmJ5dVAFMRy/7SEEeWcNYz0DyOshWYbRTtj8YcWwIeeVz4Yo8S2FMzy6qAKajII8ojHUA&#10;fzDyDCSvg2wVRnsvJG+Ewrh8SvsHw1IY07OLKoDpKMgjCmMdQPLyDCSvg2wVRnsvJG+Ewrh8Sps8&#10;S2FMzy6qAKajII8ojHUAycszkLwOslUY7b2QvBEK4/IpbfIshTE9uzT/MdF8O5cHefXjFq/WASQv&#10;z0DyOshWYbT3QvJGKIzLp7TJsxTG9OzS/McUAeTVj1sEeURhrANIXgfZKox2CpI3QmFcPoxLXiTW&#10;f/fl07sPX/74/fMXLe7sH8/ndz+++Omff3r88uPjh2jnn/2utUCLjvj3aQm4/9sPMUVsycuRrWX0&#10;VT9la4d8vQ4AeR3kOSiM9mm3CuP5EIWxYNrkeQrjeW/+QWHkSEEeUxj9DCQvQa7SLi5Pek9xCpI3&#10;RGEsH8Ymz1MYS8x9u/NAYeRIQR5TGP0MJC8VxnaLzYcpTkHyhiiM5cPY5HkKI5PsY4qAsq0f6I6y&#10;ZQqjDyB5qTCeg8KIU5C8IQpj+TA2eZ7CyHz6mK+AvBQSGz0a5DGF0QeQvFQYz0FhxClI3hCFsXwY&#10;mzxPYWSYfUw+QF79QHeQVy9VxA8GUxgrCCiMGEHyhiiMBdMmz1MYGTgfkw+QVz/QHeSR5zDWAbzz&#10;UmFs8+pizisUxvMhCmP5lDZ5nsLIwPmYyIC8+oHuII88h7EOIHmpMJ6Dwoj3wjtviMJYPqVNnqcw&#10;Ml8+JjIgjymMnlW/OSPKlimMFQQURowgeUMUxoJpk+cpjEyQj/kKyGMKo8fUI3l5Bt55qTCeg8KI&#10;90LyhiiMOqZe/EnKS6VvO6e1vyTH5LMlj2TMv+qnbJ8Zes0G3qwgkEq/bNy2VRi3ptN/u4Zxybtf&#10;vplf331+/Cl017JBXLzqbz+QXcwmL3e+vfxCHiiMHi8PrUofgDuPDAR5CQK588unBfKGKAzMnb/s&#10;theQsdteM5I3MuOXrO22Fwevd9uL/9yx297khdK3l1+oBj3Ss+eR6tQjSHU9EBeSIBBKv3xaoHqI&#10;HrnE3W/v08OTu+1NXgZ9e/mFPNAjPWoeyUs9guTVA0FegkAG/fJpgbwheqSOnVfkeXokA+BjqoIZ&#10;kumRnjKP5OUZ8POygoAeaX8kAvKG6JFLfr1753l6JLPfY04A8pge6QHzSB7TIysI6JEYQfKG6JFL&#10;dL1LnqdHMt09Jh8gj+mRHiGP5LEVjxUEVjxa4D3ceUP0SB0hr8rW0yMZ5h6TD5DH9EhPjEfy2IrH&#10;CgJ6pOXbA3lD9EgdEq/I8/RIxrVPVylL6WwhCe/RFdayI7pCpkdWENAjLcEeyBuiR+pMeEWep0cy&#10;tn26Az1CAt2DvFp2BHlMj6wgoEdaYD2QN0SP1Knvgjwv5H3K/PXpDvQIiWx/1U9BPdLPgF/bDgIh&#10;7+29gLxbw96/1SN1yLsiz1vxyLj16Q70CEloD/JyxQPmPDLwpp8R/26dLS2BfnvnTUP0SJ3prsjz&#10;VjwyXT3mq+0PRo7gikcfQPKYwuggEOE+tcB5IG+IwqhT2xV53opH5qfHfAXksRWPPKUoW6YwOgiE&#10;tE8tUh7IG6Iw6lx2RZ6nMDIhPSYfII8pjDylII8pjBUEFEYLjQfyhiiMS8C72SR7qetTBqLDdPSy&#10;jxRlWwuJ1+sZ+IORnqoJFEb7tEDeEIVxyXN3yfMURkaex+QDdx5TGD1wHec8pjBWEFAYLQUeyBui&#10;MOpcdVW2nsLI6POYfIA8pjB6WjqSxxTGCgIKo4W+A3lDFEYdo67I8xRGJp1P04aKKFu24tEHkDym&#10;MFYQUBgt4x3IG6Iw6th0RZ6nMDLZPOYruPPYikcPQ0fymMJYQUBhtEx3IG+Iwrjkr5tznpeSPmWA&#10;+TSBwiBh6K/6Kfhr28+AH4wOAinp7b2AvFvT0r9VGJf8dZc8T2Fkdvk0gcLoqebwl+Q+AHceGXgz&#10;dRDIQW8jSN4QhVHnoIuy9WLPp4wqjxluW7Y9xBzJY2sY/Qy883INA2LPGzySN0Rh1LHnijxPYWQy&#10;+TSBwuiZ5UgeW8PoZyB5uYYBKedTy2TfznnzEIVRB50r8jyFkcnkMfnAnccURg8zx7JlCmMFAYUR&#10;I0jeEIVRB5sr8rw1jEwrj8kHyKutU/GDwRQGGYg5LxUG5Ji3ESRviMKoc8wVeZ7CyKjxmHyAvNo6&#10;FeTVQuI1Gwjy0lM1g8JoIetQtkMURp1UrsjzFEamicfkA+TV1qkgrxYSQR5TGCsIKIyWow7kDVEY&#10;dRi5Is9TGBkYPkH4+ESixIM8toZBBuLOy6c2ZlAYMYLkDVEYdd64Is9TGBkJHpMP3Hn1wxlBHlvD&#10;IANBXnqqZlAYLQwd7rwhCuMSXG42yV6A+JTZ3jEtbckjceCv+imoMPoZ0Kp0EAgQb+8F5N0aJP6t&#10;wqgDxMWd5+WFT5nxHfMVkFc/nBHksTUMMvBmBYG88DaC5A1RGHVeuCLPW8PIjO+YloC8+uGMII8p&#10;DDIQ5KXCgLzwNoLkDVEYCyb4SBV5nsLIjO+YloC8+uGMII8pjD6wmT6DvFQYkBfeRpC8IQpjwbTJ&#10;8xRGZnzH5APk1Q9nBHm1kHi9DiB5+dTGNnL3oZ2C5A1RGMuntMnzFEZGecfkA+QxhdHzwkGe9QEk&#10;LxXGNnI3yCsUxv0QhbF8GJs8T2FklHdMPkAeUxg9SBzJyzOQvFQY96Awirzw6X6Iwlg+pU2epzAy&#10;4zsmHyCPKYweC47k5RlIXj61cQ8Ko8gLn77J7v7y7q+f/vr47sO/ffjtp4+f2v++vP+/x99+ePx7&#10;G/nL429++/33v/nD738Oe+umVWmYNnmewsjU7ph8gLx6g6mY85jC6ANIXiqMe1AYRQJ4vP+IvTCW&#10;D2OT5ymMTO2OyQfIYwqjB31vzogfjDwDyUuFcQ8Ko0gAj7cZQl7DdMnzEsCnDOeOiWZLHsnzftVP&#10;2YaVvGYDb1YQSABvI/BrOyQB/IJpk+etYWRqd0w0QB5TGD3oG+48MhDk5VMbkADeRpC8IQqjTgAX&#10;TXLL1DZ2JMjU7phogDymMHrQN5KXZ0DZdhBIAJ+KBPA4NqJs6wRwRZ6nMDK1OyYaII8pjB70jeTl&#10;GUheKgxIAJ+KBPA4NoS8hmmXracwMpw7pgggjymMHg2O5OUZSF4qjG3k7sNUJIDHsSHklTtPqTvP&#10;UxgZ5x2TD5DHFEZPAEfy8gwkLxXGNnI3yCsUxmGIwqgTwBV5nsLI1O6YaIA8pjB60DeSxxTGCgIK&#10;o0gAnw5DFEadAK7I8xRGpnbHRAPkMYXRg76RPKYwVhBQGEUC+HQYsoZRJ4Ar8jyFkandMdEAeUxh&#10;9KBvJC/PwLJNhXEAhVEkgE+HIQqjTgBX5HkKI1O7Y/IB8pjC6EHfSB5TGCsIKIwiAXw6DFEYdQK4&#10;IM9LAJ8ynDsmmi15JM/7VT8FFUY/A+68DgIJ4O29oEkekgB++ZRuq9IytY0mOVO7Y6IB8pjC6EHf&#10;cOeRgTdTB9luuPnQRpC8IQqjTgBXd56nMDK1OyYaII8pjB70jeQxhdFBIAF8KhLA49iIPq9OAFfk&#10;eQojU7tjogHy6qWKKNtaSLxmA3HnpcKABPA2gnfeEIVRJ4Ar8jyFkeHcMUUAefVSRZBXC4kgjymM&#10;FQRcUkUCeLzNkDvvFoXRMrWdOS+b/+109HLqed6bCw7yaiER5DGFkQPxgm+/oZjzCoVxHKIw6gRw&#10;ded5CiPDuWOigTuvNkMFebWQCPKYwlhBQGEUCeDxNkPuvPZh7F9bT2FkOHdMPkBe7XkK8mohEeQx&#10;hbGCgMIoEsDjbYaQd8saRsvUdso2m39IAJ96njeWbS0kgjymMHIgXgBlW7ikjkMURp0ArsrWUxgZ&#10;zg3TUcx5tRkq7rxaSAR5TGGsIKAwigTweJshd94taxheAviU4dwx0WzLtud5w53XB6DPIwNvVhBI&#10;AG8j0KoMSQC/YLpzXsvUNso2w7ljogHyajPUq6kHfSN5eQbIsw4CCeDtvZC8IQqjTgAXZdsytR3y&#10;0sC0nY5eTj3PG++8Wki8Xs9A8hIEEsDbKUjeEIVRJ4Ar8jyFkandMdHAnccURg/6xjuPrWF0EEgA&#10;n4oE8Dg2Ys6rE8AVeZ7CyNTumCKAPKYwetA3kscUxgoCCqNIAI/N3IaQd4vCaJnaTtmmwoAE8KkH&#10;fWPZMoXRz8Cy7SCgMIoE8AAeQl7D/OYHI3fbO92/eDs3I3nbbS+awWW3vW8wH+Ij7NltryVwO1Sn&#10;3QnywqceC45UMz3Sz0CqOwjokSIvPICHUF3qkePTu+21BG6HvLQ7QV741GPBkTymR/oZSF4HAT1S&#10;5IUH8BDySj2iyPP0SEZ5x7QEM2RtnYrGhukRMhBdYYqebUBvVFOhR05D9EidF67I8/RIZnzHnADk&#10;MT3SY8Hx54XpkRUE9EiRFz6dhuiROi9ckOflhU8Z5R0TzZa8nv4NZdsHgDwy8GYFgbzwNgJd4ZC8&#10;8Asm6BFFnqdHMso7Jhogj+mRHguO5DE90kEgL3wq8sLj2Ig5r84LV+R5eiQzvmPyAfLqhzNeTT0W&#10;HMljKx4dBPLC23vhnTdEj9R54Yo8T49kxndMNEAe0yM9FhzJY3qkg0Be+FTkhcexIXde6alS5Hl6&#10;JKO8Y4oA8pge6XnhSB7TIysI6JEiL3w6D9EjdV64Is/TIxnlHRMNkFc//h1ly/QIGYgfjNQj24De&#10;hzaCZTtEj9R54Yo8T2FklHdMPkAeW/HoeeF457EVjxUEFEaRFz6dhyiMOi9ckecpjIzyjokGyGMr&#10;Hj0vHMljKx4rCCiMIi98Og9RGHVeuCLPUxiZ8R0TDZDHFEaPBUfy2IrHCgIrHkVe+HQeojDqvHBF&#10;nqcwMso7Jh8gjymMHguO5DGFsYKAwijywqfzEIVR54U/Td7s5YW3ly/b8ENeeB/ZLsK9Wge25LGB&#10;N30g/v32G3pYPu3mofo4NqBVuWCaCmOOAHDjryrt5RfytgqjjxTk1ULi9XrG9q8qfSD+BfJwxSNe&#10;NYS89ilt8iyFMWdeeEw0m7LtI7DxwDqAHF0URrwAOEIhEa8awlHDtDmyhMScseAxnwBH5CnvfsrW&#10;jRJFeDkj/gWO0CEVrxrC0Q16YW552vv/tNle3ooQJpeXfaS4j4gs+Nd7bWXB8qFgohohCy6Y9n1k&#10;yYI5o7xhDgmOalkQ8xHxO/3rvTZVGJM5dv9xbMh9BKsRl9WHp4KT5paO7dxHl44d5pDgqO7+gyPS&#10;5PeB+BdqDTd/ilcN4eiGZYS5hWA7HF0ac5hDgqO6yQ+OSC/fB+Jf4Aj3eIpXDeHohtWCuWVdOxxd&#10;+u+oa5izyaJAQ2hTWDFn9/fatuzLh4L5aETLfvkw9nxktexzpmnH7AAcES9SP6Xg6HJGvADuI9yx&#10;KV415D4qvUiiM/dytueMwIY55GUfgYca2MCb9b0gTruNbP9iE8dGcFTHaSuOvAY8I7BhDgmOWJ9N&#10;BoKjyxnx7/Y+KlKz41VDOLqlz2451MZ8lEnXUdfbWusZ2CDkyEBwlH02hGO3EbyPhvTZdTi2uo+8&#10;PjsDrWEOifuIPInABoKj7LMhA7uNIEdD+uw6A1tx5PXZmVsdswPcR+SBg7lHXYNeW98L+uwi6jre&#10;ZkitlXYgxZHXZ2cKNcwhcR+xdno9BdrpIrg63mYIFbe00y0K2pl2sp2G4Oq551PjXdFPga65iKGO&#10;txlCxS1dcwt2dqjIrhliqOeeNo1U9FOgOS5CpeNthlBxS3PcYpodKrKhhVDpuUdEIxX9FOiBi4jo&#10;eJshVDRMtwduocsOFdm3QkT03JOgkYp+CrS6ReBzvM0QKm5pdb3A5zljnaOktz8tPfAZqOinQHxz&#10;ezP4lR0S33z5mO5d4cU3z5msHCUNVBALynoKhDG3EaRiSOOKYcw7/iDjxSvPmXwcJQ1UEEPJegqE&#10;JbcRpGJIf1qHJYu+wgtLnjPHOEoaqCD2kPUUiD5uI0jFkDa0jj5WVHhtaKYSRzECFeyvuusp0G0W&#10;Qcbz3ZBusw4yVlR43WZmDEeZAxWs21xPgW6ziCWe74Z0m3UssaLC6zYzMTjKHKhgf6NdT4FuswgZ&#10;nu+GdJt1yLCiwus2M/83yhyoYH+KXU+BbrOIDJ7vhnSbdWSwosLrNjPNN0oaqGB/cV1PgW6zCACe&#10;74Z0m3UAsKLC6TbfzJnNG/9u/7pVZPPGq0a0jnU2r7guK5v3zZyxufHv9rqK2Nx41YjrqmNz1XU5&#10;f9mM68q/RkKibRuBn+8hibYXTLe/bRmxu1VPXFf+BRHCZtsIXteQDq0Om1Xf19VfEOcXrVH4x/P5&#10;3Y8vfvrnnx6//Pj4IRZfnv2uXcwSQh4Xln/2gyDYNoIXNqTfqoNg1YVd9Vu7LizX17epiA9zEdIa&#10;x4ZU2C1/q7sOad11YZcmaYYA1ThSfGNDeqE6QFV9Y1e90K4Ly7+jbdME4xsrVp+nIZ1NHW6qLuyq&#10;s9l1YflXsW3SX1xYsWQ8DelT6uBRdWFXfcquC8u/cW1T+OLC8OGvODakxm75G1eL2eyz/a4Ly79Y&#10;bRPy4sKKxdlpSNtRB3aKb+w6sHPPhWWY5gxhmnEEJ48hYZrtnf2/SrZ4Sucby6DLGYIu40hxYUP+&#10;mlQHXapv7Krx2PWNZecBIZRzEUIZx0bUWB1CqS7M7DwyOXKGgMg4UnxjQzqPOiBSXZjZeWR447xN&#10;S3uII8WFDek86vBGdWFXf7fZdStm5wHBinMRrBjHhtyKt6z5tahCa/LIzgNCD+ci9DCODbmwW1bw&#10;WoygdWHZeWwTwOJWLDqPeUjnUQcSqlvR7DwyLDB2dNjq5yIsMF415Bu7pfNo8XvWN5adBwT5zUWQ&#10;XxwbcmGwVnbZNCPe/sXb+8W3E5tmxNW3TTO+xYwb6bxj04z5OvZvz1STkXxx3vb7LSL54lUjaKgj&#10;+U5PbmgxX0fy7bqw/AMJxOUt77S1Rt4P6VPquDx1YWafklF2M0TZxRH81bsf0qfUUXbqwsw+JWPm&#10;ZoiZiyPFhQ3pU+qYOXVhZp+SoXEzRMDFkeLChvQpdQScujCzT8ncthni2eJIcWFD+pQ6nk1dmNmn&#10;ZNjaDNFpcaS4sCF9Sh2dpi7M7FMyCG2GWLM4UlzYkD5lwYQ/G6sLM/uUzCKbIXIsjhQXNqRPqSPH&#10;1IWZfUrmhM0QBxZHigsb0qcsmO43dh0HtucHOlO/ZojqiiN4YUOiuto7F38hEd9YC79yOsuM0Zoh&#10;RiuOFBc2pPOoY7TUhZmdR0ZczRBxFUeKCxvSedQRV+rCzM4jA6tmiJ+KI8WFDek8Fky7xszOI8Ok&#10;ZoiGiiPFhQ3pPBZM+8LMziODnmaIbYojxYUN6Tzq2CZ1K5qdR0YqzdsMk4c4UlzYkM6jjlRSF2Z2&#10;Hhl3NG/zReLCis5jSNxRe+cbpnuz88jwohmiiOJI8Y0N6TzqKCL1jZmdR8YEzdtcjvjGis5jSExQ&#10;e2f/G7uOCdrTeWSEzwwRPnEEv7EhET7tnW+4MLPzyHidGeJ14khxYUM6jzpeR9yKLbDGaaky+maG&#10;6Js4UlzYkM6jjr5RF2Z2HhlLM0MsTRwpLmxI51HH0qgLMzuPjIyZt5srPMSR4sKGdB4Lptt5XEfG&#10;7Jo8cm0G4lzmIs4ljo34g2kd56K+MbPzyKiVeZttEN9Y0XkMiVpp73zDrGh2HhmDMm9zB+LCis5j&#10;SAxKe+cbLszsPDKiZIaIkjhS1NiQzqOOKFG3otl5ZHzIvN2vP76xovMYEh/S3tn/xq7jQ/ZMHpn5&#10;MUO0RxzBb2xItEd75xsuzOw8MnZjhtiNOFJc2JDOo47dELfidezGrm8sXSEQiTEXkRhxbMR0X0di&#10;qAszO4+Mq5ghriKOFN/YkM6jjqtQF2Z2HhklMW93Y3+II8WFDek8Fky387iOkth1K2bnsd0pPS6s&#10;+JvHkJiH9s43TB5m55FpC/N2F/O4sKLzGBKq0N75hgszO49MQpi3O4zHhRWdx5DAg/bON1yY2Xlk&#10;GMEMYQRxpKixIZ1HHUagJg+z88iggHm7M3d8Y0XnMSQooL2z/41dBwXsmTxyd/8ZNvGPI/iNDdnE&#10;v73zDRdmdh65wf4MG+zHkeLChnQe9Qb74lZsW9Y7f/PIze9n2Pw+jhQXNqTzqDe/Vxdmdh65Mf0M&#10;G9PHkeLChnQeC6b7A922ere+sXwSZrtL88NcbBofx0b0ivWm8eobM1dbckP3GTZ0jyPFNzbkbx71&#10;hu7qwszOIzdbn7e7G8c3VnQeQzZbb+98w6xodh65Efp8hid2i43Q41VDbsVbOo+2tbhVY/kkzHZX&#10;4PjGis5jyCbl7Z1v+MbMziM3EJ+3W/nGhRWdx5ANxNs72xd2f72B+I7Oo72+bV4Z/24cpss7bYyY&#10;cWzArXjBNKf7++vNvfWFvW2vv4E9qwsIkHIX6aenwfvYytkoqgApt2FWINavY4CUz2wqEOuXKkBu&#10;0Kv31xsB7/rib5jB76930t0FcsNsen+9Fe0ukBtmtvvYnNW7u26ZZa43Q91zJfVuouLuaht37v/x&#10;CYf+LRV/vR3nriu5peLb1pH9Sg7yafS4Eqj4y5MIMRBPIrQFn7ZfU3xx7UmEOHg1KT/Ef+54EuG+&#10;7dRofaRyfjg/+VTAfdsD0QIp5wcFctVV7iK3nB8UyFWHtwuknB8UyFW3tQuknB8UyNX8sAuknB8E&#10;yPUOcntAlv3goCNQIFfzwy6Qcn5QIFcdwS6Qcn5QIOb8UO/UpUDMiq/3wFIgZsXXu0spELPi632b&#10;FIhZ8fWOSArErPh6ryEFYlZ8vfGPALne+GdPndS78CgQs+KXbXjcaeV6S5xdV3JLxbddZZxfxnqv&#10;GEWXWfGxI0whmRSIWfH1HioKxKz4ej8TBWJWfL23iAIxKz52ELnhOzErvt5zQ1zJ9Z4be+qk3v9C&#10;gZgVX+9FoUDM3/h6XwgFYlZ8vUeDAjErvt4vQYGYFR+7Ivi38PXeBbvurlu6+ut9BHaB3NLVtyfx&#10;nal+eabf/dG6fr5+15Xc0tVfP72+B6R+klzcXddPku8CuaWrb89iO99J/YS1uhKz4uunnRWIWfH1&#10;k8cKxKz4+ilgBWL+xtdP5CoQ8ze+fjpWgZgVXz+pqkDM3/j6qVEBcv3U6J5irJ/gVCDmb3z9NKUC&#10;MSu+frJRgZgVXz9lqEDMiq+f+FMgZsXXT98pELPi6yfhFIhZ8fVTaQrErPj6CTEFYlZ8/bSWALl+&#10;WmtPxddPTikQs+Lrp5gUiFnx9RNFCsSs+PrpHgViVnz9pI0CMSu+fupFgZgVXz+BokDMisenQXK1&#10;5Xh88fawyNxYbWlLWMtyyzePoDzcH497llvaIx9Ow1k/yBGf4anM1Pv2/IWFUqoAhXL9WMWeKaJ+&#10;xEGimHNE/byBRDEnidr8L1HMWaJ24ksUc5qobfESxZwnao+6RDEnitowLlHMmaJ2b0sUs/ZrK7VE&#10;MWu/9jUrlGtj857ar03GEsWs/drxK1HM2q/ttxLFrP3aCytRzNqvjakSxaz92iUqUczary2bEsWs&#10;/cWzCX+Wkyhm7ddmRoli1n7tLBQoh2tr4Y7ab68v/u4rUbzaP9Q+P4ni1f6hNvpJFK/2D7XTT6J4&#10;tX+orX4Sxav9Q+31kyhe7R/CHHjLPebV/iHcgbegeLV/WHLk3RnmcO3321WVt/T8h/jeHGXRXn8D&#10;Y9eOvz3XUjv+1D12bfnbhVIu8EsUs/brEGiJYtb+Et1s32Omj++wpCL7KGbtL0nEPopZ+0vIr49i&#10;1v6Sn+ujeL/7hyWa1kYxzXyH2syn7uTrpNU9VVlnmEoU83e/jgeVKGbt134+iWLWfm3okyjm737t&#10;6JMoZu3Xlj6JYtZ+7emTKGbt16Y+iWLWfu3qUyimre9Q2/okitnz174+iWLWfh08J1HM2q+dfRLF&#10;rP3a2idRzNqvvX0Sxaz92twnUczar919EsWs/dreJ1HM2q/9fQrFNPi1lZIbev7rhKs9v/vo8Lus&#10;1hzm5y/eHkPbLs/GNGXQVmvi6PXDMfGfO1ZrDi1SylhHaa+vrvz5k6s1h5bvZKGUzwHGlT61JnRo&#10;YUsWSmkClijmTFF7AiWKOVOEifCW78WcKeqkH3kt5kxR2wIlijlThI/wBsZMY+ChNgaqazGdgYc6&#10;70WimLVfWwMliln7tTdQopi1X5sDJYpZ+7U7UKKYtV/bAyWKWfu1P1CimLVfGwQliln7tUNQoZgW&#10;wUNtEZQopkKoPYISxaz92iQoUczar12CEsWs/domKFHM2q99ghLFrP3aKChRzNqvnYISxaz92ioo&#10;Uczar72CCsU0Cx5qs6BEMWu/dgtKFLP2a7ugRDFrv/YLShSz9mvDoEQxa792DEoUs/Zry6BEMWu/&#10;3kFaopi1T1yAQvGZLsBDvbeyuhbTBXggLkBxLW1/Yke9EhegQjFrn7gAFYpZ+8QFqFDM2icuQIVi&#10;1j5xASoUs/aJC1ChmLVPXIAKxax94gJUKObvPnEBChTTBXggLkCFYtY+cQEqFLP2iQtQoZi1T1yA&#10;CsWsfeICVChm7RMXoEIxa5+4ABWKWfvEBahQzNonLkCFYtY+cQE+jXI0XYDt9f5fFI/Xu/3tWBVo&#10;r78Fxav9I3EBKsa82j8SF6BC8Wq/rZTcwphX+0d0AV5Wa2IgVmtaBFvbySwcWctqTRy9Xq2J/9yx&#10;WnO83iBw171SrwrcPbmOcrzeIXAXSu0ZVCjeTHEknkGF4s0Ux/AYVveKQIn1Rad3P8brb0HxuoRj&#10;6JpbUMyZot3Rf0CnlWLMnCmIZ1ChmDMF8QwqFHOmIJ5BheJ1CUfiGVQoXpdwJJ5BhWLWPvEMKhSz&#10;9olnUKCYnsEj8QwqFLP2iWdQoZi1TzyDCsWsfeIZVChm7RPPoEIxa594BhWKWfvEM6hQzNonnkGF&#10;YtY+8QwqFLP2iWdQoJiewSPxDCoUs/aJZ1ChmLVPPIMKxax94hlUKGbtE8+gQjFrn3gGFYpZ+8Qz&#10;qFDM2ieeQYVi1j7xDCoUs/aJZ1CgmJ7BI/EMKhSz9utdAaNHf8o5dzRdgO31N/T8pgvwWO8LKK/F&#10;rP16Y0CJYtY+cQGq78WsfeICVChm7RMXoEIxa5+4ABWKWfvEBShQTBfgkbgAFYpZ+8QFqFDM333i&#10;AlQo5u8+cQEqFLP2iQtQoZi1T1yACsWsfeICVChm7RMXoEIxa5+4ABWKWfvEBShQTBfgkbgAFYpZ&#10;+8QFqFDM2icuQIVi1j5xASoUs/aJC1ChmLVPXIAKxax94gJUKGbtExegQjFrn7gAFYpZ++gCzNWa&#10;w/nF29OyMX5brYnnUNqzNcfD+ZvVmsN5z2qN6Rk8Es/g9HTvHh5Aa+2BeAYVijlTEM+gQjFnCuIZ&#10;VCjmTEE8gwrFnCmIZ1ChmDMF8QwqFHOmIJ5BhWLOFMQzqFDMmYJ4BgWK6Rk8Es+gQjFrn3gGFYpZ&#10;+8QzqFDM2ieeQYVi1j7xDCoUs/aJZ1ChmLVPPIMKxax94hlUKGbtE8+gQjFrn3gGBYrpGTwSz6BC&#10;MWufeAYViln7xDOoUMzaJ55BhWLWPvEMKhSz9olnUKGYtU88gwrFrH3iGVQoZu0Tz6BCMWufeAaf&#10;RjmZnsH2+uov6QrFq/0T8QwqFK/2T8QzqFC82j8Rz6BC8Wr/RDyDCsWr/RPZOVCheLV/IjsHKhSv&#10;9k9k50CF4tX+ibgAFYpX+yfiAhQopgvwRFyACsWsfeICVChm7RMXoEIxa5+4ABWKWfvEBahQzNon&#10;LkCFYtY+cQEqFLP2iQtQoZi1T1yACsWsfeICFCimC/BEXIAKxax94gJUKGbtExegQjFrn7gAFYpZ&#10;+8QFqFDM2icuQIVi1j5xASoUs/aJC1ChmLVPXIAKxax94gIUKKYL8ERcgArFrH3iAlQoZu0TF6BC&#10;MWsfXYCX1ZrTNMVqTWjby7M18ZxPW62Jo9erNfGfO1ZrTuEBdNZR2usr5TY/uVpzCg+gh1ImikaH&#10;8pSf6xQeQA+lfk5IoZgzBfEMKhRzpiCeQYVizhTEMyhQTM/giXgGFYo5UxDPoEIxZwriGVQo5kxB&#10;PIMKxax94hlUKGbtE8+gQjFrn3gGFYpZ+8QzqFDM2ieeQYVi1j7xDAoU0zN4Ip5BhWLWPvEMKhSz&#10;9olnUKGYtU88gwrFrH3iGVQoZu0Tz6BCMWufeAYViln7xDOoUMzaJ55BhWLWPvEMChTTM3ginkGF&#10;YtY+8QwqFLP2iWdQoZi1TzyDCsWsfeIZVChm7RPPoEIxa594BhWKWfvEM6hQzNonnkGFYtY+2TlQ&#10;oJguwBNxASoUs/aJC1ChmLVPXIAKxax94gJUKGbtExegQjFrn7gAFYpZ+8QFqFDM2icuQIVi1j5x&#10;ASoUs/aJC1CgmC7AE3EBKhSz9okLUKGYtU9cgArFrH3iAlQoZu0TF6BCMWufuAAViln7xAWoUMza&#10;Jy5AhWLWPnEBKhSz9okLUKCYLsATcQEqFLP2iQtQoZi1T1yACsWsfeICVChm7RMXoEIxa5+4ABWK&#10;WfvEBahQzNpHF2Cu1pyPL96eFy3cnq2JlY1lteZ8/Ga15nzcs1oTHkBrhYN4Bu+fXkcJD6CHUu8e&#10;9jTK2fQMttdXK08KxZspzsQzqFC8meJMPIMKxZspzsQzqFC8meJMPIMKxZspzsQzqFC8meJMPIMK&#10;xZspzsQzqFC82j8Tz6BC8Wr/TDyDAsX0DJ6JZ1ChmLVPPIMKxax94hlUKGbtE8+gQjFrn3gGFYpZ&#10;+8QzqFDM2ieeQYVi1j7xDCoUs/aJZ1ChmLVPPIMCxfQMnolnUKGYtU88gwrFrH3iGVQoZu0Tz6BC&#10;MWufeAYViln7xDOoUMzaJ55BhWLWPvEMKhSz9olnUKGYtU88gwLF9AyeiWdQoZi1TzyDCsWsfeIZ&#10;VChm7ZOdAxWKWfvEBahQzNonOwcqFLP2yc6BCsWsfeICVChm7RMXoEIxa5+4AAWK6QI8ExegQjFr&#10;n7gAFYpZ+8QFqFDM2icuQIVi1j5xASoUs/aJC1ChmLVPXIAKxax94gJUKGbtExegQjFrn7gABYrp&#10;AjwTF6BCMWufuAAViln7xAWoUMzaJy5AhWLWPnEBKhSz9okLUKGYtU9cgArFrH3iAlQoZu0TF6BC&#10;MWufuAAFiukCbCslN/ydP1x9zprFGV2Al9WaGHjx9vmzELeXh2viEZG2XBOHr5dr4j93LNecwwTo&#10;fah6g+HDk8s15zABeiixvVsRXaJQzKmCmAYVijlVENOgQjGnCmIaVCjmVEFMgwrFnCqIaVChmFMF&#10;MQ0KFNM0eCamQYViThXENKhQzNonpkGFYtY+MQ0qFLP2iWlQoZi1T0yDCsWsfWIaVChm7RPToEIx&#10;a5+YBhWKWfvENChQTNPgmZgGFYpZ+8Q0qFDM2iemQYVi1j4xDSoUs/aJaVChmLVPTIMKxax9YhpU&#10;KGbtE9OgQjFrn5gGFYpZ+8Q0KFBM0+CZmAYViln7xDSoUMzaJ6ZBhWLWPjENKhSz9olpUKGYtU9M&#10;gwrFrH1iGlQoZu2TrQMViln7xAaoUMzaJ1sHPo3y/JnpA1xOMPTr77/8+vj49U/vvr774Q/L/337&#10;+ePXxx+/vv/44bvlv8OT+f13H//8P3Hsy/L/v/z4+OHd5/cfl/+KDSc+/frxw+PX9z++/fzdzx8/&#10;fH39U7wqCuPrPz89/vH7Dx//4+OHvz1+/hLv12T6p3e/PP7Xu8+/vP/w5bu/PP789Y/fP/tdNKrf&#10;fX7/y6/rf3z9+GlB+vPHr18//nX5v78+vvvp8XN7dbz454/xEfM/4j0vY/+5HPzu3V/e//Lhv99/&#10;/TVR4pSG+/u/f/z8v8v1/PD/AAAA//8DAFBLAwQUAAYACAAAACEAWzYsUbYBAAARAwAAGAAAAHhs&#10;L3dvcmtzaGVldHMvc2hlZXQzLnhtbIySTW/bMAyG7wP2HwTdazlZ99EgTjEkCNbDhmGfZ0WmbSGS&#10;qElM0/z7UUpTFOilJ1Oi9bzkSy5vH7wT95CyxdDJWdNKAcFgb8PYyd+/tlefpMikQ68dBujkCbK8&#10;Xb19szxi2ucJgAQTQu7kRBQXSmUzgde5wQiBMwMmr4mPaVQ5JtB9feSdmrftB+W1DfJMWKTXMHAY&#10;rIENmoOHQGdIAqeJ68+TjflC8+Y1OK/T/hCvDPrIiJ11lk4VKoU3i7sxYNI7x30/zK61ubDr4QXe&#10;W5Mw40AN49S50Jc936gbxaTVsvrwPQk2G75pzxo/i53vpFote8vdlZGIBEMnP8/KZX3wx8IxP4tF&#10;mcMOcV8Sd30n24IGB6Y4IjR/7mENznVyPedR/qtADhmonojP4wt9WyfHBfYw6IOjH3j8AnaciNdk&#10;3nx8z2YUTxb9aQPZ8DBYu6ncit1o0qwRJ14bsoY5AwYqFc6upaBT5IYDrjE8Ll8pKOoRvuo02pCF&#10;g6ESi1A6y7ZVlTAyQ4odEqGv4cRrBbw+bcM/D4h0OTDznNvWS6GdHcNfS9OjSrGrGPG0zKv/AAAA&#10;//8DAFBLAwQUAAYACAAAACEAWMcz1LcBAAATAwAAGAAAAHhsL3dvcmtzaGVldHMvc2hlZXQ0Lnht&#10;bIySTW/bMAyG7wP2HwTdazlZ9tEgTjE0C9bDhmKfZ0WmbSGS6ElM0/z7UXITFOilJ1Oi9bzkS65u&#10;Hr0TDxCTxdDIWVVLAcFga0PfyN+/tlefpEikQ6sdBmjkCZK8Wb99szpi3KcBgAQTQmrkQDQulUpm&#10;AK9ThSMEznQYvSY+xl6lMYJuyyPv1LyuPyivbZATYRlfw8CuswY2aA4eAk2QCE4T158GO6YzzZvX&#10;4LyO+8N4ZdCPjNhZZ+lUoFJ4s7zrA0a9c9z342yhzZldDi/w3pqICTuqGKemQl/2fK2uFZPWq+LD&#10;fRRsNnzXnjV+ZjsXUq1XreXu8khEhK6Rn2f5sjz4Y+GYnsUiz2GHuM+Ju7aRdUaDA5MdEZo/D3AL&#10;zjXyy/wdz/JfIeaYkerCfB6f+dsyOy6xhU4fHP3A41ew/UC8KPPq43u2I7uybE8bSIbHwerV/FLq&#10;RpNmjXHgxSFrmNNhoFzjbCEFnUZuOeAthqf1yw9H3cM3HXsbknDQFWIWipNsXVQJR2ZIsUMi9CUc&#10;eLGAF6iu+OcOkc4HZk65bbkU2tk+/LU0PKlkw7IRl3Ve/wcAAP//AwBQSwMEFAAGAAgAAAAhAMEX&#10;EL5OBwAAxiAAABMAAAB4bC90aGVtZS90aGVtZTEueG1s7FnNixs3FL8X+j8Mc3f8NeOPJd7gz2yT&#10;3SRknZQctbbsUVYzMpK8GxMCJTn1UiikpZdCbz2U0kADDb30jwkktOkf0SfN2COt5SSbbEpadg2L&#10;R/69p6f3nn5683Tx0r2YekeYC8KSll++UPI9nIzYmCTTln9rOCg0fE9IlIwRZQlu+Qss/Evbn35y&#10;EW3JCMfYA/lEbKGWH0k52yoWxQiGkbjAZjiB3yaMx0jCI58Wxxwdg96YFiulUq0YI5L4XoJiUHt9&#10;MiEj7A2VSn97qbxP4TGRQg2MKN9XqrElobHjw7JCiIXoUu4dIdryYZ4xOx7ie9L3KBISfmj5Jf3n&#10;F7cvFtFWJkTlBllDbqD/MrlMYHxY0XPy6cFq0iAIg1p7pV8DqFzH9ev9Wr+20qcBaDSClaa22Drr&#10;lW6QYQ1Q+tWhu1fvVcsW3tBfXbO5HaqPhdegVH+whh8MuuBFC69BKT5cw4edZqdn69egFF9bw9dL&#10;7V5Qt/RrUERJcriGLoW1ane52hVkwuiOE94Mg0G9kinPUZANq+xSU0xYIjflWozuMj4AgAJSJEni&#10;ycUMT9AIsriLKDngxNsl0wgSb4YSJmC4VCkNSlX4rz6B/qYjirYwMqSVXWCJWBtS9nhixMlMtvwr&#10;oNU3IC+ePXv+8Onzh789f/To+cNfsrm1KktuByVTU+7Vj1///f0X3l+//vDq8Tfp1CfxwsS//PnL&#10;l7//8Tr1sOLcFS++ffLy6ZMX333150+PHdrbHB2Y8CGJsfCu4WPvJothgQ778QE/ncQwQsSSQBHo&#10;dqjuy8gCXlsg6sJ1sO3C2xxYxgW8PL9r2bof8bkkjpmvRrEF3GOMdhh3OuCqmsvw8HCeTN2T87mJ&#10;u4nQkWvuLkqsAPfnM6BX4lLZjbBl5g2KEommOMHSU7+xQ4wdq7tDiOXXPTLiTLCJ9O4Qr4OI0yVD&#10;cmAlUi60Q2KIy8JlIITa8s3eba/DqGvVPXxkI2FbIOowfoip5cbLaC5R7FI5RDE1Hb6LZOQycn/B&#10;RyauLyREeoop8/pjLIRL5jqH9RpBvwoM4w77Hl3ENpJLcujSuYsYM5E9dtiNUDxz2kySyMR+Jg4h&#10;RZF3g0kXfI/ZO0Q9QxxQsjHctwm2wv1mIrgF5GqalCeI+mXOHbG8jJm9Hxd0grCLZdo8tti1zYkz&#10;OzrzqZXauxhTdIzGGHu3PnNY0GEzy+e50VciYJUd7EqsK8jOVfWcYAFlkqpr1ilylwgrZffxlG2w&#10;Z29xgngWKIkR36T5GkTdSl045ZxUep2ODk3gNQLlH+SL0ynXBegwkru/SeuNCFlnl3oW7nxdcCt+&#10;b7PHYF/ePe2+BBl8ahkg9rf2zRBRa4I8YYYICgwX3YKIFf5cRJ2rWmzulJvYmzYPAxRGVr0Tk+SN&#10;xc+Jsif8d8oedwFzBgWPW/H7lDqbKGXnRIGzCfcfLGt6aJ7cwHCSrHPWeVVzXtX4//uqZtNePq9l&#10;zmuZ81rG9fb1QWqZvHyByibv8uieT7yx5TMhlO7LBcW7Qnd9BLzRjAcwqNtRuie5agHOIviaNZgs&#10;3JQjLeNxJj8nMtqP0AxaQ2XdwJyKTPVUeDMmoGOkh3UrFZ/QrftO83iPjdNOZ7msupqpCwWS+Xgp&#10;XI1Dl0qm6Fo9796t1Ot+6FR3WZcGKNnTGGFMZhtRdRhRXw5CFF5nhF7ZmVjRdFjRUOqXoVpGceUK&#10;MG0VFXjl9uBFveWHQdpBhmYclOdjFae0mbyMrgrOmUZ6kzOpmQFQYi8zII90U9m6cXlqdWmqvUWk&#10;LSOMdLONMNIwghfhLDvNlvtZxrqZh9QyT7liuRtyM+qNDxFrRSInuIEmJlPQxDtu+bVqCLcqIzRr&#10;+RPoGMPXeAa5I9RbF6JTuHYZSZ5u+HdhlhkXsodElDpck07KBjGRmHuUxC1fLX+VDTTRHKJtK1eA&#10;ED5a45pAKx+bcRB0O8h4MsEjaYbdGFGeTh+B4VOucP6qxd8drCTZHMK9H42PvQM65zcRpFhYLysH&#10;jomAi4Ny6s0xgZuwFZHl+XfiYMpo17yK0jmUjiM6i1B2ophknsI1ia7M0U8rHxhP2ZrBoesuPJiq&#10;A/a9T903H9XKcwZp5memxSrq1HST6Yc75A2r8kPUsiqlbv1OLXKuay65DhLVeUq84dR9iwPBMC2f&#10;zDJNWbxOw4qzs1HbtDMsCAxP1Db4bXVGOD3xric/yJ3MWnVALOtKnfj6yty81WYHd4E8enB/OKdS&#10;6FBCb5cjKPrSG8iUNmCL3JNZjQjfvDknLf9+KWwH3UrYLZQaYb8QVINSoRG2q4V2GFbL/bBc6nUq&#10;D+BgkVFcDtPr+gFcYdBFdmmvx9cu7uPlLc2FEYuLTF/MF7Xh+uK+XNl8ce8RIJ37tcqgWW12aoVm&#10;tT0oBL1Oo9Ds1jqFXq1b7w163bDRHDzwvSMNDtrVblDrNwq1crdbCGolZX6jWagHlUo7qLcb/aD9&#10;ICtjYOUpfWS+APdqu7b/AQAA//8DAFBLAwQUAAYACAAAACEA41pi2jwDAAAOCQAAFAAAAHhsL3No&#10;YXJlZFN0cmluZ3MueG1srFZRb9owEH6ftP9wirS1kwoBSquJQaqtLWulqaoEqNqjiQ9iNbYz24HS&#10;X79z0o7KgJRKQ5Dg8/nu/N13Zw8vnmQOKzRWaDWKuu1OBKhSzYVajqLZdNz6GoF1THGWa4WjaIM2&#10;ukg+fhha64DWKjuKMueKQRzbNEPJbFsXqGhmoY1kjoZmGdvCIOM2Q3Qyj3udznksmVARpLpUbhT1&#10;yW2pxJ8SL/8JkqEVydAlP4Qaxi4Zxn5Yi8YGSVWlm3BiQROh7FMouNFrkExtwDJZ5Gjh+KzT6p11&#10;vlyEmg+ZSDModFHmzBFAwDVsdAlrptyOsl6Ay4R9q84MDgKbHrOBLVhKWBIoFs0Ko2SaIUhkCgjo&#10;F7gNB44rUfsNA7vz2ObAmWPh1EwJj/z+uZbNWIE8XDN5xDWSvz3mZHkCViwlO1GjcBkBs08Goaah&#10;NO7f90PGHBBmjvZfZ4OcPSPUnmid/97TYx4nQ0E/+wwrlhNRuxGNUp1rA0JxfEJOwp4XmrFWrtb6&#10;bgTLvWzBpMg3tbBSiiurLnmhVuDpP3vZv3c47rW2pKMItgQ/sAD8514X4Plvw2x4DqXaEKcKrXz9&#10;7iPSTr7GBCCZPFJwI6zTS8NkI8YCcMPWChZGS2CErBHoNkBF8KZcCuYcGhWGenh706qATBUGMUH6&#10;uqMC9fTgFJ4R87KqQ71oGCRMaiMeDm/lEpUzVDm/hBQOCDJtsOmGXxnqC9XCnFkqGeoJBgukKKlu&#10;63YS5uWV13wH+8tcpI/eRNU3aGtOh63uEFQSRhUbGsJgIXR+MAe3DiX0msJbaZ++S7v/Lu3uu7TP&#10;3qV9HqaqTggyavrCwzDHnM4Kaqdgy+USreeerXq0UCs/XFbtuTm/Ae5wDZOKKA1TcoUriqKQRFxf&#10;XRVVpOZljnQMWQqsKLTx9JtvKoY3QuBuMj6ycCVWwp/73u6Mmqih6uclcRmueZnWJ89LK96evaVX&#10;BNJUjizMrlud026n2zutYKnG/X6ve95p74BLV4A6zgHAJMOck+f7NvzUxv8D+EywfKP3mJo6He4I&#10;k9fJplmtSmL7GDMjqfDp6kK2HDm/1HmOS6w17n7fTreGY7rPJH8BAAD//wMAUEsDBBQABgAIAAAA&#10;IQA7L57kmwQAAOgXAAATAAAAeGwvbWVkaWEvaW1hZ2U2LmVtZrSYPW9URxSGz71r79rYxtcfUkIR&#10;ZKIEU2CJioYCKcSxnQ8BliKqSFGUMhKip9gfgO3CBgthqFGE+BlUKSkoo1QgRUroIy3nuXfe3bm+&#10;uwrSzo41PnNmzpx33jNzz4ydmdlvXlWeemMl0neXzb7NzdY2f/jGLLO3n5j94uMzkU3ZnPbfU2b3&#10;M7PLXuPy8x/T9ufhlLkDe+02r7xufb1zw8261jK7+D7fxP6l92c2a9a644gd2yideKe1shkDYM77&#10;rWzN56v2jMl23i3N/vORe3d/rRZhG+7a/dhn7Qv2r626V7PbUU9mZ5zlVn/m+3/+6s8sVxBmrpQz&#10;t2oz8bvdn/ni+eP+zDyyW/aZmd2qzZyx5Whmr9frz2xFdkvlzO3azI737fQx/373pj9zKrIr3CJ3&#10;OyI1m2NFK8tBIpZfZcTrkld2j8oaKWvl7+YvZv7u3T96HSXZn41suhbvq963NHQdw6yvufUuh2fo&#10;vhW1SBTl6axsmzsV73pmiyXDyra5N4s1v2d9b7KwhuZuxEiZLbhlHmzr8V/w/ry/T1U8K/x2DY3z&#10;1w4e4pFWef47Q0amfWTGf5reOBsd994cmfWRtiONiuzTRmT3gm0zsns1WyK7H2ybkT1pRFa2zcju&#10;12yJ7MHIyGqkGcvjkbF8NDKWD0fG8mhkLA/LkfWs1+NLoix5nffK1zTntfD6zOuqVzJFrJ8Jepja&#10;GL8Q/Ky7/NSr0miV18y+DFj0f++VbHc7OEOSt6VjwxrIf4PSvT68HZlETWFsBd+3gpQOH3DGwRDX&#10;MrG7ryoTD7jSH6+D5YHv11Ip0VkD3FNw3Q784UqRzl6m4qqzU90dA670iyv44CHhKp0+9FRc8XUz&#10;+IQrenUzpNlXcg+luu0GXOkXV3DhheR7kk4fegquOwEDrviVztsh1b5y21Kq+3nAlX5xBZczzTrg&#10;Jp11FF7H4UrOIBeBfy60iftP3uaN1w7YX7jkFcCa1rwiPvZV8H+vAeUosMQZnhTef3yn0nkljJuj&#10;RnEeto7dsI4HYR3SeX+Mu45hubkIeEh4S0+Zm4HANzey3u3CGvdci1OcgwOlUpArVFLmYHxR4ESJ&#10;9VSc4lxbvRMrPDhJBytVrpWvs8FnrKfiFOdUfKryvZ3WU+RUzgV+4YSUvhD0cTB09uLciX8qeHCS&#10;Dl7hNcU7hDwcF62DfuUzchtvn9NSMU7BO8ajzfsDyRtTOnic49R4+usQqbet3gTsR2o8cUOyl9Lh&#10;B9fUePHecZakgwd2Cjx86bzwPxWK/rciHZtUb/Q990XePwlSeuF6qvwS3wP4pyDJkdLBSvUW3w8Y&#10;cKJIV35OsU/xPQAO60fCSTp9qe4BOODrSZDSlUNTcIrvAfyzfiQ5Uzp96CnugYOAASf8Sp/UPYB/&#10;ziJ4cJCe4h4Ylu+PHYMccVpOKt8/cizyEJJ8L31S+f6hY5DfkeR76eBNIt8fuV/yOpI9kw7eJPL9&#10;ofvlrkbynUkHb9x8/3mImf+d1YvOTldtH+5eCTaet7rfebvwSiG2/N1FzFmL2pxttclPavNdqx3P&#10;hZv6iR8cuVcoRWh/AAAA//8DAFBLAwQUAAYACAAAACEApCM0F3sHAADXMwAAGAAAAHhsL2RyYXdp&#10;bmdzL2RyYXdpbmcxLnhtbOxbW3ObOBR+35n9DwzvqpEQQnhid0BApzPdbmfbPncIxjETLl4gt+n0&#10;v+8RF5s40MZJmrob5yFVuEjiXL7znaPTk9fXaaJcRkUZ59lMxa80VYmyMF/E2dlM/fzJR1xVyirI&#10;FkGSZ9FMvYlK9fX8zz9OrhfF9Kp0CwUmyMop/DlTV1W1nk4mZbiK0qB8la+jDO4u8yINKvizOJss&#10;iuAKpk6TCdE0NinXRRQsylUUVW5zR23nCx4wWxrEmTqvd1Zd5SJKEjsLV3nRXFoWedqMwjyZ85OJ&#10;/AI5rF+Awd/L5ZxYBjGNzT15qb5d5Fdzrbksh901eV/nWNveqt+op96uV+XbdTEdXpgbJhlZt93q&#10;7rpYo2a3Vbi3Xbhb7qwI1qs49IsgjZQ0CIt8prbiyS7f9G5+aCUUvr/8UCjxAuxAI0xVMnhxpopV&#10;UFQKgTeDaXRdvSurdqRcFPFM/er7xDE8nyIfRohqDkWORy3kE517xPQF0dk3+TZm0xDUXYGlvV10&#10;asbsjqLTGLZa5svqVZink3y5jMOoMxwwG0wntaLrjX7FxCLEZBoSjqcjyh0NOZxQZDjYMCzX0riL&#10;v6mT+cmk3n33b/0VjQXIj2718/6OWIJpX4rv8vC8lHPVpnP36fr6sGyvlwVYXzCFz1GuZyq42Y38&#10;DZPV+1LC5mLYXa2n6l5q9yCfbYduUAWN/Pf2uVDqE/QRTutRq4jwAf7WzNROcC/3b5Tp5uFFGmVV&#10;gwFFlNQ2Ua7idakqxVQaYPF2gVut9b641t5GGLWI+upptZjEMLcUUKepATAALPs+Poy4qc6wZbTe&#10;3kLGBh+wOQwQBHy7de1bfroFCHCr2gBMBqioKtIIYKARQ4pA2lq53jiwUsHTSZyd95z543rIhXW9&#10;c+FPcgEnv1asA/ViA+vEY+DFmu3YiDJmINs3DGQ5wuGUY4NRcw8vlvJQqmv4YoCy+pPLde27SpYD&#10;nGVnkV2AKlYy9sgnei7diLJ15K1cSznj6dVf+QIQMbio8nrWHafWNWxRUJp0bWIB9Bg7Dj6oXwCm&#10;bp51UVZvojxV5ACcIAqlowbT4BLwqsGw7hF5Ocv9OElqCEmyWxdgzubKEGBbmuVxj1NECfMAsF0X&#10;hC0oYj42DVd3hZCQKQGbTlfxYhFlcpkNYNO9AVtrAFvusMyTeCGnq/8ozk5FUiiXQTJTIXrATxf+&#10;03vhURoU5xdrBGFiDRByGidxdVODiqqk4fTtWZYXwWkiNYapqsjvSaKzILz5uKUdIk/y4m22iMBU&#10;WO1vILveLie3pbCNIw1sNyHQwgTiHoGYx7iJqE/Bck2NI7AHx2Iatajr35bouziLHi9R5WqmAmEx&#10;GhMfFS1ACfz8WtHSFs1vGUAaV1GhJHE6U3mzx9qYpV962aIeV0GcNOOeJqT0xiO69NU2RpfrsZiw&#10;EwDAXOwENpMFVSTyrIII0qrnsZY4P4G5xSoHEvMECv8n+vciLiJALWnSA1xXiRZxZcP99gPbZ26T&#10;X32Yg343uLXv7LJQaX6bsPcj8jtCurGlGR2FvhNU20C8u+4Q4+6I78Oi5YbwfgT6mSROUBBVafCv&#10;iyJDaMp0R3ccZiGiCx9RCiwUANZCgmqCMd/nzBSd7zdA5UEwLteS5Xy5llb/pcSazvoctY8tv5Ze&#10;c+H4NucCWdyGgGF6DrKwZwG9dizdwq5vcr5nYO6CbXa5Z3j9MWd+9kj6MNzvo3Yvhv9CNNxhyJMN&#10;ZNXo5QdJchqE51JzA0BZP/OC0HMkNRjLCvBwVvDTgZPste7jsNPsMo0NdkLu8WzYaR4mdgqNGZ7u&#10;MSSREng2tqEwQjjSoShiUuZiXd83qTli5xE7dyqq4znQb8Q8awY4XHXdsstbVVcKufT9iScbJrzg&#10;gfpYNad95U7V1YBU78nJJwWq2VRb38tiefJ84Akr94qjh0M8mUNM18EOwrYjELUx1HWJriMiNFmh&#10;cDzN3qeuK6nmETyP4Pl/BM8tk9xNnscwDE5mngA8ZdY+jNljJ1bbNwYPrB6Ut9NNlftzFsujxmfE&#10;Tv0wsZNYGhUWw0jYUJOk1NSRDUM4GDOp5du2ZThQjrz3mdgRO2Wx9oidLws7Rw7zMCX8B6d5/eP+&#10;dpbdNoNxyLaGs/YxuvuotJ3CoUjDOj9/KVfBOlo8I3Z2BwJQUz2kfgKIjIQxSNVNW4Nyrgt9DbbH&#10;MXI50Q3MbdfD7hE79zzoOmLnC0vaR1Csl+aPdEL0sXMkae9B4Z3DopEWLcPEHVV9QuIJB/0Nepbn&#10;0dWzYmd3Tn1g2EmEy33BADtdCzrBXNtD3BIYMRsKoZjoFrHJETtfOnbKfqaf0Z45gjmMsT342lh7&#10;piRsI8kuGQGdutln4Gj8Sdoz6W575qH2Z9oadRjjBmJCMEQ9x0QOnHwAJjjQfgStmlDVO/Zn9nui&#10;f5f+zK5w/OT9mcdeHOgqHwObkTYcDH2pe5T0WqzcTUvHFh05gxnrfH9cUro5SxarKDyHHk78jFnp&#10;gR4lA3EygcP6CAvoNIK+f2gyEsJAnsM4NMva2OHOkVm9dGZVdy3L/5Mz/w8AAP//AwBQSwMEFAAG&#10;AAgAAAAhAP1zzsLcBQAAnCIAABsAAAB4bC9kcmF3aW5ncy92bWxEcmF3aW5nMS52bWzsml1v2zYU&#10;hu8H7D8I2kVu7FikZFtWbANN2gADtm5YO+yiGAJZom3WlGhI9Ef663cOKTlSYrcOFA0IkKKJvihK&#10;PHx0+L6nHe8TYcFPmgfbib3J0iCPliwJ827Co0zmcq66kUyCbSLsn38qWsrvtZTzOY9YYDYP9+zP&#10;uIftIybsKTxnLIN8Ga6ZCO/lRlnbgO3VxGYxV/oyXudxEq5rV6w4VOHEJnZPd9Gr9TEdb02X6n7N&#10;LB5P7Lu9A3/uFHWIbUVSZnHOv7GJTcnAcTr6t21BH2t4MraB17LWoVpO7KQjzPXMtBVms2fFy8GT&#10;VCZXzPoqeZqrewG9JlyxzLyZBa+CHVkwxFju5Gpiz/FJMMZsk3OZFmdMJ8XBnAtxaBnJNGWRwqFM&#10;7Az2yo5lIGS0qkdFB9I0LdqNe5VYHAKjg/IJJl2I6zCjZuyVQOXEcQe2ZXr6pRo9jIwZ5sVa5lzB&#10;EIJwlkuxUewqCbMFT7uCzVVAHf+yv1blOSXXAfH7lxTP7XislgEhI3OIfS4ZXyxVQFx907cuT2O2&#10;D8gFPAzDC3MIcTP7kRQym9g7aCJ3nyGS1peB96+eM0AlzZlKZAzBCjdKHmaJJ+GCITQQ/IwJHGv2&#10;aww0yEBxhbNWxnUf3AjOUvUeG/8x+woh/6yD/yeH4CNuljXeB58AoH+4Wt4wIXJNoT79Lo2WMjOt&#10;LLdjuX7HIrAlHQv2qAN7Xsdyxr19UG0KHb6D1/2Np2x6G4qc6QblmfKZt4kIoclq+p542OBwXDa4&#10;uZ3iW+I12C3PYs942rylvngYofl8CkZO8OEe5WPYlI9i9gtoNCADWqHD8FOFA9kp0aDPQAMm+Xlc&#10;6C+iPS6QAAABmKhgQeGoIRYfCG0fi48yS0JxDAkPwtYkZRCfPE4ZkDEqCcMZ6KMqEn4FCbdNJPRH&#10;0GqqAAD6+u/AJAncDJoSMTwTiLOzwt8pnwMBR+cfYtRs/p3L4eM1wyHVNWPkP10yRrUlw2t5yfBa&#10;XzIgJ+DUw6IBG4AC142mGPgvjsGd1hrxUQ4gRi/OARkaNkrt8HR1qKaCfpupoP9/IDAEBCAd4KZj&#10;jSAvNEVg9NII5Cu2Y8cBgAi98EJAXKMMzfSPRgaGmjgwp0p9MGg5D4A8blk6wqcP8w6/IQ0ACQQk&#10;Q+PlgGjleYZuPHs9uFmyaHUt91pK5+u6ifAaikTiO3UL4brDqiAYeE+WA0rqHAxb5gBG2DIHMO8U&#10;HQSkAuABj4AGrf8fOYj3bB5uhEJnUjEkz7AVH6jOMq3ZiiN+HCTjD/04bcGPL7IwRpenVzE02wrn&#10;8YTZ/o6JLrwxGGbPP5L0YHgn3TImr6pjJr5hu2KI3IFbXfUoNUmwMMvU9R7SYJn3/Kstz/mMC67u&#10;gyWPY5ZeJbns7rJw3dXvAoYXrPaFhWWGwkvzdC6vw2i1yOQmja0vvvMjP403w8yBE6cT+9jthdnU&#10;zhJ8uiVTHePigTMBT4OIz/Jok6G7P5Q1inrJo7lIZcoeKioKTP9M7svQ4vBijrURqEZ0Q6ECtP4X&#10;hf+N+bZsiPfBdb5IA6xRXEzHPbiq2+EUF92a45NlgI9SFcUfLAP8LrfHygBnVgcwp+PXjFu9D1rP&#10;Q1t4arW/hbDXCwT6TOn0/5K7KdVaD/cOVQGoziTpVIvIG7OPl85O8RXGRy/PuEeKjG2Wdur7Buqy&#10;IjQqDAC+cgn56A3yVwY5lsEQbPjpQ/nDA1lzbAnDUtU5jGsx2w7jfacNxp2qi6V+PY9DXUPXRauI&#10;E+eN8dfHOAg0RNwDreaBZmuQxl2t1FtCHMT6E3/WUKp41D3UbunQKJmDTjFm/VDVJ1dI+ptOeV06&#10;BYsQBm8Xdj1dpTxRlDgjhbu62N0S38cK0U35rhegaN/RRrRUKUOvUogm9A3wVyjEUaMUCRxyN+rw&#10;U/WWc/jWcrslvo8V2pvy7Zg6eqnCaV2F9wsjWpMo7ptEeX0SpVDimL8xj5/6p4VzEHcx/TdFvAf/&#10;JWX6HwAAAP//AwBQSwMEFAAGAAgAAAAhAOqL3pNmBAAA1BYAABMAAAB4bC9tZWRpYS9pbWFnZTcu&#10;ZW1mtJjLaxRBEMZrdvPykWQSRPSgRFH0YMB/QASfiHr04EHx4FHwcRQPi0lOaiKKiYKvk4j4p3j0&#10;4FG8CYJ6F9f6zfQ32+PsorC9HXqrq6e6qr7q3q9nk5nZNe9qL30wF+k35s1mW2YLJ8+fMsvs43az&#10;y/58KrIphuP+OWZ2JzM75D1uVz6M2+fHY+YO7LXbPPJ++sSZ427WsbbZxd9vTmN/2+cz22TWPuIR&#10;J22xcOKT1s6mjABbfN6K0dbWvL1ise12S7Nf/uTm9atlErbort2P7ZrYYz9s3r2aPYhmMtvsKJeq&#10;lT+/f6lWFhmElXPFyqXaSvwuVyvfv31WrWxFdrmvzOx+beWU5dHKbrdbrWxHdrPFyuXaykmfW6li&#10;fvv6qVo5FtnNuEXL7ajUphZWjLIWkajlsYx6HfTO7tHJkbZQfDY/WPnOpy94HyTZn8VsvFbvWz43&#10;1zePftbEXeXw9N23vFaJvDidpW1zp+Jdz2y2QFjaNvdmtuZ3xvcmCzk0dyOOlNm0W7aCbb3+0z7f&#10;qvaprGcZf6IWDX+TwUP8pO2ep/yvuWbcn0z6quYTzsaEn+dB9XvZqJ9q3azfas2W+q0Fv836vWjU&#10;T7bN+q3VbKnfw4H105NmxZ4OrNjGwIqtD6zYk+LJgazb5VtBg/e2euebscV77v2Vd6fAIv9Y3xye&#10;h6WN53uCnwMud3gXJZYcZbY/xGL+nHeY60FwhiQX6diQA1zWa52j/ceRSTRUjKXg+36Q0sFDnGFi&#10;CGtB0u6rZNUeVubjPEiP+HmQ6OQA9hRYlwN+sNKkw+CpsOrslPdADyvzwkp84iHzINHp6Kmw4ute&#10;8AlW9JLl0+wrDEMrb64eVuaFlbjgQsIf0plDT4F1JcQAK36l8x6Qal+5OWnlXdvDyrywEpczTR5g&#10;k04eM0NihTPgIuLvDGPqfsnHvK9NhNj7XHKjk9OCd8T/3vD/utnFUcQSZr6btLveGUvnxh+WowZh&#10;7pdHSIOzWLRVTSTIox8358E/EszSOW+puJkQ+OYsqa6KNey5FqaYg6OSVXiYIxZxU3xX8UUDk3xL&#10;T4Up5tryna+Ml4e4xKGjp8KEL77jSPlGT4Up5lTljxQ+zaXiVM4FPoVB+nRCTDF34p9OPDBIJ96w&#10;3Kn3EHg4bvoOMC8+Y8z7wN9S9R3mvPSLp19eSN65er/E/Feu66njxdh4p5UOPvYjdTwwcV8gub+k&#10;E48ap4iHL+0f/6+g6f8W0rFJxcvcLfDhiyCl566n+r7HvKy7DEkM6cQijxQcthbqBiaadPFLin2K&#10;eZk45I8Ek3RxZypM+H4eYoAJfVS8jH/yR1I36eLpFJgehhhgwq/0UfEy/jmLxAOT9BS83I8Pn3oM&#10;OOlvOSr+3fBYcC4SbpJOvFHw77r7hfeQ8K/0UfHvE48B/yLhX+kp+Hdv8MkLd7SXHY39cedwsPGz&#10;0znr49w7jbuG3yXkRC4ac9Y01n8nseH9R/PxWrBpXr+ztoUYxGL8BwAA//8DAFBLAwQUAAYACAAA&#10;ACEA1qo06qgHAAB/GwAAFAAAAHhsL2NoYXJ0cy9jaGFydDEueG1s7Flbbxs3Fn4v0P8wO+irpLlf&#10;hEiFPY6LYp3GiJwW2DdqhpK4psgph2PLKfa/7+FNt3pSJ5t0F+jqQRqShxyej9+5Ua++322p94BF&#10;Rzib+eE48D3Mat4Qtp757++uR4XvdRKxBlHO8Mx/wp3//fzbb17V03qDhFy0qMYeLMK6aT3zN1K2&#10;08mkqzd4i7oxbzGDsRUXWyShKdaTRqBHWHxLJ1EQZBO9iG8XQJ+xwBYR5uaLl8znqxWp8RWv+y1m&#10;0uxCYIokINBtSNu51eowE9HvVtySWvCOr+S45tuJWcwpBYuF6WSv1RxAapDEYRkk3gOiMz/wJ6qT&#10;IrY2HZiN3i9Mp+A9a3BTccHgOI7kt/X0gkosGCxVcSZh1xav7YsQ3yJx37cj2G4LSi4JJfJJq+3P&#10;X8Ha1YYDHt47/GtPBO5mfh0mBwiSTwUgyCfFJLLnCsqGybSTTxQbhcIgUtpO9u/VW7hGlC5Rfa+w&#10;ORLeix7G1cRzMNQsTSP1IImkWD/s1Lcg9Wb+Ck2XvHm6FfBmNKWdXKgN6UaretpboX4avHp3K7zu&#10;w8wv8tT3lmAPvkfUqXn9zGfAf2ULgtyDHTC+0E8ghjpMibKNAABF045T0lwTSnVDrJcVFfY0A/XR&#10;+p+JKfYxTz61eAXmNPMvBEFUCaIpRs/3191z/ROnBmC8V0xrJ0A1xbuZv+ccmsr53QZ774F3gj6B&#10;VXq3vO2NKaj5Uq8C09Va8O3whAep4aXoifcgVU+3iPWI3uzbuze8sWeOmzU2FH96rnNnwRlHGXzy&#10;pIzjoiiCLAntJDMej4MwCtI8SKO0zKIiTF6PDEHOXw67O+yLg2+D1on5dfbAGVfHZEjBvMeZH6UJ&#10;nI9CfT8EmlOmVTezlOqOYqiX/E41rjDFEjcnL2kplxcCI2PvQzCZjd4hscbSTCcMzN9o/skYFmNA&#10;rgyzJMmiMk6TzEJUTx0A4zAuUhiIkiQsk6goU/OqR3cIRVkkYZoUcZbDYFLY8Y0bz4ogj5KihDPK&#10;cjgIfUgAyun5nxzBEolKhQqFBDxfEWsONdcUr6drcH2tYp/2kTXtO/B2uDE7e0DiqeKUn7hEcBMY&#10;aFlPSePoY6S5ACo/e9jDZllV1/B51iw1K8Iot6z4HNNuRSevUGcB1CvYV53wClRhQFX54+onvAZv&#10;8GCNx0aMGmn4WL99h1dK8dV8scFYRn/7bvFdOoWvsFT2qcdAqkIQgbWcDr0VGOP8BwzMQlSLHXph&#10;rVZWEHss/0J74q30AFzj1OrpwzwL1cQHbQqt3oyTCMFitEQ0JBE5iXhIInYSyZBE4iTSIYnUSWRD&#10;EpmTyIckcidRDEkUTkLj/RwepZXIg0HElJNRkOXDoDpU80FUQwdrPghr6HDNB3GFYG/3cgYsnPaB&#10;SKahuQePlo1grmrqc6S8U6S8++qkHNbKKhX+MSf/iJLhIJ0cctEgWRwl08GN7ik5SBZHyWE6OUqm&#10;gzt1lIyHyeQoOaxM6CgZDRPbUTIchGRPyeGj2VPyDLWPMNJSEe/kTaedEzx5vYDk7bcK8omgqpJR&#10;egXxMAnKanT5Oo5Gr/PoKirzOI2r6l9HOf8nZ/zJUbKbTXtGfu3xjzYZ+E2nfPA1ypIqHyVxeTG6&#10;TKNklL+GKJxUyVVwAW9XKXE9hT27X60FdNkw19wsaaez4w1/vMFrzJq/47OkBkZ+RlDLHdUZHfRV&#10;SP6EtqfRRPUvsHi2/xaLWlUY5+tc9sslxQvy4Xgp2OF+a2vU/kIaaQNdaAMX2jko8gxyj7wsSxOp&#10;DwMuhTjOE8DDXOgMc3B+VyPIutcKFC4I7FgXcGbbW8LeoJ1F9Uiw0XnaiWpod8ttsbU0G/tCFUQK&#10;VcNfooLwstA7+WTJWTs/befBSTuPz4bBi/25pUc+LuMsjSH7D+M4BusMf583F0kJtUEA+XUchWkY&#10;6yzp43nv1yw9IOZeb6VnLlZUdjfzbXoHJSrvwYRvCLvHjSph9ZXDFv2TiztS37+B2wBjAVC52THC&#10;zsd0sasnSpgD3mdvJQy81B03E10hRXWeHIdQNX9uBfziNFnuTLVuKnpPcKkLdJU7g+fm4oMpm19U&#10;5UNar2wUvr9gla+KiYFy4qtW+RATbpFA6grjrM7fV+8GO8jf4Aaru7CVkyWI7sPWFarK9h9Y2GNW&#10;LXt9Y86dLukFXTNbr0lbrkLv29Wqc4VsaK46VL2sGbS4J62Zoct206/YeBiwW2H8TU8luXmgQLwj&#10;b20yTxMXIDydBwg7+2WBQVWsFoDchiqIGqcve3HksHXs/43ySxilDZx/baM8S5Y+Ypx66BLLR4wt&#10;fZemceT33zNiE7rywHUuDt0mW1P1vTOr//CO7Pj2Sz3/TLq3jNqM1RpqQ7r2ElzVfXdh3Q6kkDaw&#10;QIJ6pXLet+DXIZU7cwLuNsltcvhe5iPO+L8Ws15+C/1VTMFUJM9ed/2vxKdWECYXWMKl+FqXPRuM&#10;4F7vmnO4GPQg71+zX4jcQPBYEwb/WFhSt2iNbZ9NvdVfLmN1lw//DJkHSBLgUt+sp/pgbKWXNQ2d&#10;8qh14O196x1VFjMfqNpASGjhXwDIM8gH+CsG0asWUodYJRIqAyFQlOx7TFF3pouKYfv/zeb/BgAA&#10;//8DAFBLAwQUAAYACAAAACEA4mX3ZogDAACMCgAAEwAAAHhsL21lZGlhL2ltYWdlMS5lbWbsVc1L&#10;VFEUP+/p2Hxp00z2AVlvJkMX+YFatEspi8hEUypahAPOkKDMpNK4mMWsoqJF0qYoWrRyUVJ7d9HO&#10;bSEZIQURQUwlkpUw/X73vafP4Y36B3iZM+ece84999xzf/c8TUSGQfZ4D+GAQ0/sF+ktEzE6L5wR&#10;0eSeX6QGdkytHx6o5SJZTeQoyDkGZj2y8KBcEEBeYuEz0NnT507BLcdArS++XKb/Xcia+BD8DUy6&#10;HFZxEFTKNK9wg4BOP0pBvUbmVRYHZQf0FVgKhYKZhDRgJeJITUVUfiDfeZWOWwTOaTpXUmpUO1LS&#10;NYqsxD89z7AYM2p3aRe9Y3QozqpNH/KHFxYjcuXVYiYOMtqXMk2x5Gvm3IAIjOTTpf+zNEFq8Xsk&#10;LPtQpjAsc5CSqVEjbnQnMkZfYtxIJY2++Eh6ODHmET9O5cEZPBLEfyV4ALwC3A8ytSrI5Zj1qUq1&#10;+wyZVXlWwt+LStZDq7RIw24cXvMM5oGsf5x+K0MeTT3/lP+58Y+VhN9g6sYGIRHCxQ/ZFK1x8VtN&#10;3Ola7LfudI6o7n4mbMw1ZlQXv9XtnAm4n6PIFeomfmYCW/JzyQ+lLvVb2xdXsvGPORC1dVqhYL/t&#10;XdCDxAwoAAqB+JL4/vm6nDragtLt8hTbo1acOnAi0W4RdvGPWHtxvgs0aAcCL+5Jdg5822sjd9Jd&#10;drg4xM3yRdtTZ2d+eyyZy8OOPC9CTqtOJZJ3ogjzVq8Q1S1kVIYkvq7PumdVanbtnLOdS5nSazV5&#10;Go3mb4Ums6G/EbhVS0yfzE5db8X13cFVVsvyx8bA1z8RqZ+OSZvDZ0wFNX0mfkclCBu7Wc8K49zP&#10;VuGf4GO8x9pkdh7UfKkpcPtErerbjN21HJE2+M+9PUa4OEZzwCvHA7XLLQHaniD2tauLGfJ07a/M&#10;Q8wTL7SRZiw7Oe2DNxUExcYIWxgxRGyyt/aDfQDxbthx34H2ghTGct87ZOBbh23jOuKLWLfn5qx4&#10;WfCkpHBbBm7LkG5JSAa8D3wcPAUrtbiMSBq3mZAxtR+xxG+Q6vYWZ248E/uv+u5YeoWlcw3nnTbW&#10;mPPMjWtJvaAcDsyz8B0y3m6QrUNUw+7zPdDY9yfob/V6fhds+/Y3wazXapPe/iaU/DKwpcVQLmKZ&#10;9bLfH7Ces2XCs9ny2Qn5POSQhUlim3jjeuLVlglLYp045qA/5f8AAAD//wMAUEsDBBQABgAIAAAA&#10;IQA1Iwt2OAcAAE0ZAAAUAAAAeGwvY2hhcnRzL2NoYXJ0Mi54bWzsWVlzIzUQfqeK/zBM8Wp77qvW&#10;phwnpigSNrXOAsWbPCPbIhpp0MiJsxT/ndYxvljHYdkFqiAPXh2tnu5WH19rX321qanzgEVLOBu6&#10;ft9zHcxKXhG2HLpv76a9zHVaiViFKGd46D7h1v1q9Plnr8qiXCEhZw0qsQNMWFuUQ3clZVMMBm25&#10;wjVq+7zBDPYWXNRIwlQsB5VAj8C8poPA85KBZuJaBugDGNSIsO68eMl5vliQEl/ycl1jJo0UAlMk&#10;wQLtijRtx630ExH8gWNNSsFbvpD9ktcDw6xTCpj58WCr1QiMVCGJ/dyLnAdEh67nDtQiRWxpFjDr&#10;vZ2ZRcHXrMLVhAsG17FHX5fFmEosGLCacCZBamuv+kUWr5G4Xzc9ELcBJeeEEvmk1XZHr4D3ZMXB&#10;Hs4b/MuaCNwO3dKPdiaI/qwBvHSQDQJ7r6CsHxWtfKLYKOR7gdJ2sP2uFmGKKJ2j8l7ZZo94S7rb&#10;VwePjaFOaTdSA0kkxXqwUb+ClKvRK1TMefV0K+DLqKCtnCmB9KRRK82tUP9UePHmVjjtu6GbexAH&#10;c4gH1yHq1pz10GXg/yoWBLmHOGB8pkdAhlpMiYoNDwyKipZTUk0JpXoilvMJFfY2PfWn9T8iU97H&#10;HPnU4AWE09AdC4KoIkQFRu9fL9v3rQ86NcDGW8W0dgJUU343dLc+hwo5ulthZ4bqBi7oBiPWqmNS&#10;H4ZTigX8dmaEgdRWpeiJr4GqLGrE1oheb+ebG17Zq8bVEhvPfnrf4sbapB8GcR7lWeqlURSGSZTY&#10;Q2Y/6MdJ5Ptx5MVBEIdZkl71jF8cfxyk28nFIaXB7CDqWnvPjKvbMb7AnMehGwB3c3fbLdCcMq26&#10;OaVU7zwLrSW/U5NLTLHE1cFHGsrlWGBkwvyUmYygd0gssTTHCYOoN5p/gA19L43zGIIrB2NFeX5g&#10;Qq/vw6oXhlmch1EURGls9h+7K8jSPI0yP4+yIIr9PNMGLotVt594sR/6QRgnYejnfpBqH372AuZI&#10;TFR9UHaA8SWxMVBy7ddlsYR810AhMN8o6bqFFIcrI9kDEk8TTvlBHoTcgMEpy4JU1nl8Q81FhbsQ&#10;MyvdVT8Xi9PpiVjUPgFKWp/4kHhuRCsvUWsNqDnYsD/wKlCFgaPKbxbf4SWkgAcbOrZMlEibD1LO&#10;NdGjRk6gSFiPsco30gF7mORTFg8jG8w1rogOZ7WmQrhRUa3Sq2EGQ8seCpMyKlvXb/BCjRaj2Qpj&#10;GXzx5Y9fBgX8+Kk6qfeAaoKguGs6XdUnEPCjrzF4L6KabLcKvA4ltqF9LLKnzu2kVKeMTj4kVLVz&#10;kiA4RxCeI4jOEcTnCBJLEJ2UMrUUfnKSJOuY5KdskXdMThpLpbBnreWftad/1qD+WYsCejgnxwmb&#10;ghfs/MtMtEsq7zBOijfyutWhACNnLaA4/zqBxOZNJlEvvkyuepGXT3oXV2HQu0qDyyBPwzicTH7b&#10;w3R/GtFFe2AmKdaM/LLG39is/6su6fDTS4LY70X5NOtd+FfT3jiIvEmeQtEaJ7/ZdAky6xjstFDh&#10;aDJadT2nrUY/K/54jZeYVd/io+oFO98jwOp7OLKFtQmS36H6MHGo9RkW712/xaJUCPKYz8V6Pqd4&#10;Rt7tswIJt6ItUfMDqWRXFGzq1XW26cCdTVxo09knTfwwg9pkK9JuQ2cvYL9fJyAhjTW+OHm+LRFA&#10;raWyFBcE1NCo3Xy9JuwGbayp9wgrXaUP9EWbW24R9tzo8XFgYxb/V2Bj4jsHf0l0NE8P56l3ME/D&#10;o+3k78adWT9LvDQN/SwOsiAPQwsry6ILu36mkGcUR3EYxUGa+y9APZ8SdkJqnNbSMb20qrpD15Zd&#10;6Er4GqL6mrB7XKmuRXeZNfqZiztS3t9AA2j8H1C73SPseE/3N/qghDOQkLYxwiBh3fFDZEU1Sgp9&#10;wJIf2vS8GCTJjWnQTBPnCC51T6aQEyRzLt4p0V7W2GW2sYM4/YiN3VT/WYR3gBc/bWMHZeIWCaS6&#10;1qPWbtu5GdsB2INHi3Z8iJv1GraJUHU1P2Fhr1nNbFI3907ndEyXzKJ1aVsVWH29WLRdE+MbRK16&#10;Je1Bs3tiS4PtKNS68sbdhvVVxm/WVJLrBwqOt5erDUw1VQEq1nF5sKdfVhZUv9IZoBMUisbh115c&#10;OGwb839UfoyotHXzvx2VR1jpmejUWxdYPmJs3XduJnuJ/y0jFuQFFpWBr3OxW/bNS5TG1iau/uID&#10;yf7Thxp/T9rXjNpyaiO1Im1zAbnqvh3bvAOw0lYWAK2XCge/hsQOSO4oC3SPCedb+2ey8T9WtF5e&#10;oD5JKJgu5V9doBpBmJxhCQ+hS90KrTCCZ50p5/Au5ADsX7IfiFxB9VgSBq/U1qkbtMR2zT7Yqmf2&#10;PsASB/43wAwAJcBDruGn1mBvodmaicY8ig98fd04e43F0AVXraAkNPolU72iHEqpytP2f0FGvwMA&#10;AP//AwBQSwMEFAAGAAgAAAAhAA9xSLZfIwAAAHQAABEAAAB4bC92YmFQcm9qZWN0LmJpbux9C3wb&#10;1ZnvmZHsyLJly8ZJncSBiR0aJ7EdzUi2FRIH6+U8cB7YSaBUIZZtJXZiW44sQwIFZDuEFMJtWijL&#10;LS1Lum2hKbSBNqWwhXUe22V32RLSxy1stzyW3kK7vG5Ll0tbfP/fzBxpJMuO7eTHtnszzl9z5rzP&#10;d875zvm+88jp5wpfPvzonFdY2rOSmdiHozks22AvwExQHztjIgwm4MPR0VFuDeOF5y+IAn9CXnNQ&#10;eTMBM5AFUJ3PACyAFSgCcoE8wAbkAwWAHSgELgIuBoqBWcDHgY8BJcBsYA4wFygF5gGXAJcCEjAf&#10;KAPKgYUAtaU6/V2B9yJgMeAEKoEqoBpYCjgAGVCABYALqAFqATdAcREuPONToJlF8BdDXQRYL95R&#10;theUm/wzCy2Gx071P9FzqHL77r+59qcC8Yz4FZrPLczLPFNKMdWzBRyJp09tN9PD0+Vvo58W1snC&#10;+IupLWnqGclnomBHMJ6HycbwhM5Yk+lTK55e+sSHqe9SHiYTA/XFN6kS8BA/53w8U/8n3kA8YKL+&#10;T/yBeADVP/ER4gHp/Z/6Ie//xCuIB0iAsf9THya+QPyDeIGx/1P4ifo/8Qdj/yceQjxgGXAZQOFX&#10;4F0PrAQuBxoAantewAf4gQDQCKwCVgNrgLV6+Ca81wHrgQ3ARuBKoBloATYBm4EtwFXA1cAngGv0&#10;8EG8twLXAtuAViAEtAHtQAcQBrYDO4BOoAvYCewCuoEeoBeg8vThvVs39+Md083X4X09sAeg3nwD&#10;cCPwKeAm4GbgFt2vMAsN4R18vIj3j/Gm1kAN6RV8h/UeRY3kTMH+28mFGPUB4LswC+psgDc7rQtQ&#10;FFN/7AhCLZISpKGHdydBoEGIvqgwZJ7w0dr/OlRiMjOaHc/sS3ChKEoSSfCkPuo3tW6RtTRp5BNY&#10;iz1hupuTVFyhmXjuBbQ9B+rSof4p+HVj9HNgVNRsUk0+3Tbpyn3R24VxkloDPZSKIKxGdeYVLhap&#10;3aZW6li+wt15dRipR3yEP3frhrzCSvHoOcZrnIsm43WIPG1ekvS8cXtDtlJqX2eFqjOPV4xrMwdJ&#10;z7MbtBGF0VGL2uTH8nua1xDvorS/h7dJbWe6Zz1hnk+Kg5s5TejbaG+kJwWnmKgWNHtjSY0+tZIn&#10;/TD2UmoWjCQ4u/nDfxJoshenQUBLumzQkhQJDPZm2NMwovbQDP7tFMGgxUxVWELmeI6ZpoWSbnbg&#10;3QDwePo0e/pVi8zTJS5gzA/3H9f9CcIhmO7RW2AEYSmme8zUpMHsG6opk+xXGKak5lDvjnBFmadR&#10;cZctqm4Jd4fbY+pEaAPclzDJ0x7rui7sC3d3VzdGoj0D3aFm2SdL9VKVwWVLqHsgjAkUKk9N56ia&#10;Dn1TTqkiKH2tWoS1jzJPLBbtahuIsbC0xbttfagHhnqprKUz3BCOyWU2q/V1rznUL8YcNzocjhHF&#10;4VYcVUwyW/J9rFgsFRY4HK5a8Sbbp1Z1R9pC3fOFUy19oXbhc40hS3d/OK/DFw2H7LFQW/fMSzZG&#10;w1JHuL07xLLXdBSyb2yKDti8gT19lkh/uLh0U7inj3WHYmF/ONqVfZ244HPegf5YpOdg1w1mv0mx&#10;WTfGZwvxeVLLQJvU0s6ike5ubygqs22+TpVubJHNarMGejtmCAVC1qdn+SI9PSHW2+EdiMUivYfj&#10;Jd1d7buEEglV7At1tw8MrrFZPcKM5nCP1CxWlDFOdkml+235nnYxFt+qUdsCcsfnEbX/nu2vOpAH&#10;Ig8evHvVoc29XdvZvG2+LL+wmmQAehLj1xnUrHH8egHfywyTnDMFLy25MH6lM4tz+P7zG78a0B7S&#10;+baD7MC39eaS4Lv0TW3QyLcpvMZlk0wznQ9nIpgWaqxLMs3/Ar6NIhj4MGUudS6l86QjRyfmScqf&#10;AU/K4zyJE9TwnkL/f/87F/r/mEaalD9Jgpr6Q/Jveh85Wyzgwwn5M5k+SW/TS5+4PBcTJhPDckP6&#10;myBldbF+yGsR6D52QRYjfQhJW5N75qD8pBMjfZjWpc4ejlQf7+lD0zqk1sEGINuFp6WBsE+D/p9E&#10;+i/qU6TpDwB/+fyfauoC/5+Y/zv/+/D/fOiPLugvztsM8C+//4vQ0F3o/xP3f9d/n/7vfvtC//8z&#10;lP9k6OjPj/6yAeP5VOS/C+M/Ex4bV/7b1Il58VWR6K62SMS+i9jAQW+oXxAPqqopxbHRLS+rYnaH&#10;yeKbAd1UkaabummQ66aE03aum+o2c91UzMJ1Ux2HuG6KPWrhuqkIPGq6qW6m66auM4lFum6qK1vX&#10;TRmm2CT/md6BRZm+fnFUV65uxHeTPsnV1i/8WPMZHeXK3kzrFxZVxTrZqb/Rnx0fZ1+/UJWPE0U/&#10;+fULyup/7UPjP9barVzqEVfYdfKJK2h1hVzT1y/4/hFNHfEyfOQWrVD19zC2UghepnQqpctWpNDN&#10;0yWubMMulYOiWg9szfDKxLoAhc3TdUCklo2jPawZbsjoTn7JnedFHL6M509N7XTCha8raTnm/o3z&#10;CQnxCMkdM4kiZao3Y9kzuT9gIIgdZq3+JwpFq0v3wkPP0w8HspiwANsogliq3K7/LYa46cASEP0q&#10;WEaqUX9fMiQzZSMtF2Qz72Besj6wLECrw+qyAMy08itRvDDTqnKDbib3jQBX51Ptam2kE6Z71OCk&#10;x5OYVxSEh0FTia0UP6fnUGJ+UWINYg67D+u2Elshko9crCGvEGntlIf754T/FSK5dSENyg2lVKK/&#10;UWP7xmWJ6yIQ1bvDpKdvZAO9WCCI9EpQkbe3V7CHQt1Sf6XUt4h1RKJmqYsdlaVNEUkwOWzWNdul&#10;5l7WIa2Q+qRNnflh007WKOyRlkgys1nXh/fEpK5im1UsqxePQKduYkpWp43IM4knurlB9zXeW+eB&#10;N1PLx0MLv+pDyy+0Dr0Na9fNoP42dR/NZNI0+oH+Qa1J2huU3kfHiysCh4d1R2P609FATUf/EUXa&#10;39PTN+pflKkWHv4pfVqwpj1Rky3/APw+qo8FxvQ/qvLHkX6QFFbqU2goddJsUnd3aU7JYYtzJqpt&#10;POjaoYSqXFT3YKmkMHWyYovFoq/RJFqcIaGEMdl+uVWDbuBvbq+1V23HGc+XkVOSnR2woC2/m4hf&#10;zXurhdE+t/SHPD2a8Cmw5w1mMhZglwft86CnTXuNKQvNP4R34LhYX386oM8/ZHzfqlNOm3+YsQdj&#10;4vnHZBtQIp8Jgx2mj3T+kWmM+mjtqOx8XwSngzZmEDHIRByP3n1j6XVOs6dkapNb19G6iDYOn/MA&#10;ywdGrvDmhcTAVXa2gYsWc9JoMYjvIWAY2AfcCuwHbgMOAJ8GsO+H3QEcBO4E/gfwGeAQ8FmAxuG7&#10;ANo78XngHuCvAJp9/E/gC8B9wBeBLwH3A38NPAAcBr4M/A3wFeCrwNeAB4GHgK8DR4BvADRmPAJ8&#10;E/gWcBSg/vsY8G0A6zvsGPBd4HGAePwTwJPA3wLfB54CaGfH3+E9optP4H0SOKV//wDvfwCeAf4R&#10;+CeA5g7PAv8C/BB4DjgNEM84A/wIoOXnnwA/Bf4X8DPgBeBF4F+BnwP/BvwCoHbwMvAK8CpAeXoN&#10;718C/xv4FfA68Abwa+A3wH8AbwJvAW8D7wDE6Sjsb/H+HfAe8HvgP4H3gf8LfAD8Afgj8CfyD6jT&#10;czTMpPyEeQIVICE/4ftenc9r/Ovxmgvy03lkcRUg9jnKT6iX3KK15yw/LeAjN/Jz0Mzlp6azyE/r&#10;M7pTn9fkq40Z3alPau7NE8pf0r6vpPBou8ZEMa8vUjcaqcTL8DNX7RUik/ZtSol/46TDO+AT4/a+&#10;LSnhDxnCl4yXOOznsj741PoNNRZxeHWq/KjGozUjioY3KG5OkR+RjfMmP+r5p3TswCTlR4SaQH6U&#10;x8qPhmQmoFJmJ5IfsYfOsG0hRZY02JP8SFvJaBBkcYs6+6ZScbNkMDtUc3ILG4WlcA1kD/McZHl1&#10;Bj9k30nFSUuX7A/QxC6D/UM0B0u3h9UzJITBnlrO62TW5WJ1vyu2xRXBqoT2vsJMkoRDN6sysm5e&#10;CfuNmlmVuA6R2ZgWzLNg9YDuh8r4Pd1M8Y/o5jKYf2aIRyVkWjx2+LETgdPKQnmT0uy5zO6AvTb/&#10;aoCJy+yeBpfaJLZipHwYLe89M42KtA+avn8nvGcuMbh/APer1e+HsVN7Ibsacv16VZrPUmX7h9Ez&#10;SbZfgrmCoO7TfhjZJ1ujjQk2phQbC2zMKTb5sMlKsZkLm+wUm4thMyPFphw2lhSbUtjkpNjYYWMd&#10;k1Zuio0VfvJSbHJgYxtTrvwUGyp7gW5Deg16NPqIKAvpPh7Gvvt0+lAOU+lz0Rj6lIyhz+xJ0Gfm&#10;GPrMG0OfsjH0IT+p9KmETSp9Lh1DHypFKn2oLlLpQ/nJTB9Tgj5FY+gzawx9KObU9kM5TG0/C8bQ&#10;h1JPbT8zxtCH2mFq+6F6T20/1DZS6UO1k0ofompq+6kaQ59FY+izZFz6mBP0ob6T2r+yxtCHelwq&#10;fQrG0Cd3DH2oXKn0oVCp/Yt6ZSp9qD2n0qd4DH1qx9DnsjH0WTGGPhQqtf2szEAfosZCdo3YiL5G&#10;5gUq51nIgrpo/++wL2JSO/bdxsJSX6QP+4RJLSgKErtW11VSqyQZiR6yJx2mhDglxMLtJZXXecUl&#10;bJNIDJD7S+osr05oNa9Wc0OhuZ5Tyx/ZUKqarZZT0oJSXnl+eHyUbzuTdoR7w1HKeX+op687rMlY&#10;C1mryNPXdK1Nhny2Io2NgF+k+iM962xQhXJNabXqdEnPP6VnZdL2rt4OqScc6pXgU2JNoh1h1iIM&#10;6WJpFKYRpEF/Y/bz5GPjLU/ruljan2Jj1kZNG8t61YL0hFmot6IX2tiI2Cfa+7tuCFdKB3rD1wvu&#10;7vAiobUBe787Ij3MgZD+rh5pewVmMoskT7+0pleKhXeEo6bFeyssNQ5HQeUNFUpNkUMMdMbYgVrZ&#10;VgJlrtDD8qDcregM9wobFjGbctlmlqMIObVCjhP/Ngs5LiHHLeTUCDnyfpdgZYP1klInWJvrhJlO&#10;h2B1i9aazULWMiFLEefK8SvqOyRZXCLLg7nD8+XNQ7XyUKk8VLdssFR+XHQPzxpyK8LQ/muUO66J&#10;iFeKC0y1Q+WyuGCoXHlOvGq4XGy6M6jIwmVDwd8jtqGgU5w7HDTlDgd/7xrOFd1O8Zbh4L6YuOxJ&#10;54nZ8slSFjwQdFqXfigPrTItHdomLh0u8Bb55v5JLHKKftNSb+XQVq90onp0qGioWpRPBU9uORE0&#10;eU8Gb/TXDc11+ZacnOud5at2feC8fatrbfWqrd4CsUiseHOoUBazhqpkb/FQlemGl/BjOVE1PCRW&#10;K96Zp4LHVlfXPBOsObHsZLD2pOVjQ6WnLCdKa8WDLbHQD6KD32dSU6jfI7IfDjacWKh2pfiv5PjP&#10;0ZM8r468Rtr0ncOnIpJcY/uxVaLjWVldLMtXVAL1+vHC4ey9FV05xx/tjA2bSJX+RanrpHjihThb&#10;IkkFS2+1l9nLxDKh3psjLTkm9e58gMkjRV7LTk91fKHW+j3FwnDcZt0UiYW650mFjvKZg0Xx6yNS&#10;r2+VyWdeIu2tGBmqMLXOnf9paTHU+B0zyvICeQ9AX79Q2v5h18vi4Gfm5x/PCwlS3klL29L5udDg&#10;t5q/+nk0Lb3LT/g6V/29UR9qNGcZ9Lf6CoDeq6iHJfW3Rv27azIZTvND+m+aW9OkkGKeTBRPwxPp&#10;cOgxpg/9wpQfWn8wCuWTieA4PJGqgx6j/n2a5VfPRhYirsmW/+/hF2vmevm1E7DboLVuhrZ5LU4g&#10;+tSThJMjBfafTrn8SxD139q1+JP6e7N6zhq2+SzrZlV/b7FoOorkmtHYPJ2L/t48JueUKQtrNejv&#10;1bbbah9Xf/9uIksCK0wInwKTDeYrDWbyrun1z67bn0wNJPT/zRD9qFFx/f8n8D2PegUeSv9MwU+g&#10;B7yg/z9vGjQibGb9P53Vyy3qEA+pPjSedDVVTYYKTe+zxuzlqj1bC7RPVQoxSF/gGaH2aESKhtsj&#10;0Y5wh+RaKjuXKg5HrdS2V9retKE5sN4XkHZsaPZvWA+pATKaVXblFnWnnFN8Hfaa5JuaqYnyY1Nv&#10;Xzg/+eHlJBpplBwdfQYGMYN2LVOVcdpOVJ28ZJM9t2hmEmruPK2TlLD0s4pJhVGOOjjaKX9QcChU&#10;RbqZ/FBTSVeskH0r2evKmk7dTAqRuMH+EMxcIfIQzDwPRw3xf083F+M9opspD6piBPmhtOzEMtKU&#10;MmSvNhn9HCURi5+prDCYHQYzdQXupwFmnjc66qspa0jdws9L0iSdHn2yHuvpk9S2Tt+VTDNPst0n&#10;4uHx0fsJNC6PvIBth7DgbaA8aM8T4JAy6qBTrGA7IQyo/pSx/uhc5UYEucd8aEz8Nj1/ipbNhPv5&#10;yDc/N3q2N+XvKFImylLta51ZKB333KcuxNAm2xaGk5ageMWiSpt1xldYQzX7jj/M+tujXX0QKMVe&#10;sVNjO4zzHcYZD+Och3HW41B5z9H8L2yMNkTa/aFYSPjEGtZ7XWRXeFvjwL7eduETUrBXFg4eWoh5&#10;rHCntE7YuUHIEy3l/awaO1HM1Lb0A7KoMe18rIQDsjbrYK6nnfGTsYwfjT1NpzUFr8yuGbTfemup&#10;cqAUR0Ol+N1/MP3V0BrljnuHc1Z/YUbFV+/zDZc0fIkOhI4EYvlhX9Mx0w+aeCuY1lt48ttxQeWy&#10;JuZYLIqHclhfcfZqExsSWcdrZjNm4aVsi9ezMRrZGT7QHsuiWyIaxOKd2aK1XrTOEKNCsSUruyhH&#10;LFIZz90sT1y7QrTOYkI03h/riHSHV4qzcUAohmM6ERanczo2nBm6VLyWmRYHV+GYbtyhOFxOHNO1&#10;zDObfcwq5gtFOKbLam8qV6od5Q5W7rsseBUEXxa5vj/Ysrc/JoV7nErQFFaqWay7rXxDU0BingGc&#10;voXqoDTSC04jDAc2bN/u72rfF9jAtsdZ149Z+1Dg/njh3XFhMMAUf6Pb73D5WFWNt9FTJTvisrfK&#10;6w/UxAM/9njiPlc8SzkQiN/LdkRDPVJjF3LdH6QjumhH5ux1XRi/+llke0xqSeHf2eoGLUFdkD2n&#10;WvloAsewoQ3UwV8X7s+g81O1sAmAgfvw24R7gsgcwN1C61QfUVQgig3/2n03e9RQ3WA8FLIaG+Ek&#10;xNeG+zbCcCE/TQjXhnNhoTH34nxf3U63KuUuBhduKTqXuxjKMRRRLspV+HBvSRDn0rpw3wc1veuR&#10;9yD2au1VG2MYN4E44T+YaJrUMil8DGfJ2hDHBuQ+gDJ4cLoshvA9KEUMsUXU+0N4DXXAJnoO1UXH&#10;/qcqf9Fw8jSmx/QY5T/HNPLB938VJdjt2SP5P/Byg7YglJK+PL30p1x+GsS5fJIq9V2v3u8ylWwU&#10;T4P+85A+7UOgh65wIYWjiSYHQBaQDcwA6D6KHMAK5AJ5gA3IBwoAmqSQzFUEXAQUAzOBWcDHANqX&#10;MBtvWjGbC5TqdhfjfQlAgwz5KcO7HFgAXAp8HFgI0KRmEbAYWAJUAlV6mPMmRvx/HlFnKMrCHcEN&#10;jY1rwDTl2uC6lg3VDn9TU/lt9uF1ktxQW+2QNrQNHpfiTV1t0VB0L7uiELtG2Iy4uK6lMY6rGvpX&#10;okVk28GaGtmDUdZzCCzJGYfgI36N+V01SiAgV9kDDnej0OqpwoTUXOVQah1uX4PL7/B6XTkta+Lr&#10;/Ruuagn2Z7UcbVynOJoWeudJI9uef/bjS9lyViaPMPHiguGda3Z7zKt3Oxw3lV/m8O4uH8mLs/tr&#10;HGzOg/GcT48wT0mtvy5eW+N3+6u8gou5PHXOKo9nGaupcntqvE5vg8dToyjygdrNrD8c7Q/uiESx&#10;VTfo6evzgzGGgk2R9lA3C9LFGMHAnpH2cLe72hFvF93vVIf3dBzomFk/UhbHhp3qgO0zL8+xs1ur&#10;xdaD63K/ExDOFAz9KIdddEI4Yy6YPTSCyzzCsU3yKpjiT4XjX4xtxPgyZ/UMZf2M0s1Ds1d7BXno&#10;Z7safnnxHVgIyKo8UbL/9jKvZcsSr/DMXOVf5ipv2JSuN20Ke9t2+QP737S9dGTJ72zON23ON+j3&#10;a85R26tz3//O72yuN207XW/QywUrW3525W9swhdwaqMfZ5nVUxu7Vm1iJVLVpgfcXa29VxV+OYLj&#10;zS/T6eblkv3NLOWDrFuqD691vz28q0gcjHRgY3N87YBpMPLykYFXjxxfazErdQtuzTF/K785fqKq&#10;3n/5h/Pb1l56xW3WhiseyR+8wmK+71v5715xR3zuI/nmG4/l38KaHsn3ND2Y39pUYI7Mu/+3Da5H&#10;8h+vOZY/0nSnVVgXeTBfWleAyMpbX3kk/yfWF7+eb/9yFSu564rFj2l7TTU5XVD5mcqZ8EPL1KQ+&#10;ofVNbqcpzsiOm7Lgmv7HWHTziM7jGsZ569qZm/Uli0m/dX3qzfzdrMWf2BtapqdXqL+pBPaEGXeG&#10;gYfx5xfN37rjhXl/XHub5dfvznv2crDZHERLeE2PPjm+5jATdMrjMSyKcdAQ89n8Hp6C3+NT8PvK&#10;FPwKOunVuj0gqbdJapQRmZybpBIvsyoW69bcDnq/FJ8YW42xYhvEZFk8RXzluDkyZ8wRCdX8SeZo&#10;d1qOdp9Djj5rCJvFCvVWYWhOCeOg1kkyObFH9caeybEQNBrv8ejzpEzuesYS+eMNli98cLGrPcZ9&#10;8kyoLJJXk5hiq2T068xo6+Ip6usZTOV+OvPjIXRFO4OsTWc3MlsnUk31nUg21Zqna3rbrEU3opGn&#10;sUh7i16dXBD8IHhyIYzLYL0kkeFDk8NUMQzDMEZhEIxQVy3jFairxjDMs6tPl0mUTScFBMWu9rBe&#10;h7fYtaSt/IABffKGaQbTpPp8Jdmkng09pl5WluQ6PCXiWlkIIAl0cChd0glgsJ/+qc1ySOHVkFbK&#10;cfazHNIaSTobIYdEcO8hSVs9TEL8XeqtGCT1+FT5pUeVXVJdMkl2dKcISWxhyE1B3MZIN4zydx3S&#10;lfWvAKMvP+SkJuRii3oPyABCkkToxbtflRopPbobhCSpPvx1q7ZJWao/pWvMyUAtN1J0nhO1ZOST&#10;KEWy4dmplYkmRjk5qFKabn29ID+fq/xMUgrvHwraUiOO0vnV2xWhnMGhOi9sPDDRMTsZX1WAH3J5&#10;jd4ePHDVbmN06fYKbmXUNAHuSdf4ufSPDchhI+45JZ2JpkFZh6n8BkPPOFt7mo7+5BcG/Ykf3ICO&#10;HwbUHFThl+61JP6iUY3opx1QDKhUU6CtIR8+hCNae/HnSlAtXX+yBndm+lGeq1Aqqu10/UkjtEN0&#10;h2aSE2Qqr8YDehBe0rU0k9UVYcdyooXUIid1yH0N3tROqDVoJa9CCTxwIz5BbQJyi1pqj9qGnCoP&#10;I7OCP3mcskKwAc+LqnqiHSrPIr1RUOdbflX/E8J3E2zbVT4XxEozaZL6VL0Z14e5VS1UEHQhkY54&#10;H5W7Gj73gKNm1qZNnz40FnGhistUmAGrK1G0GiViHNL+slkRPBdDXTELKIF5Dt6lwMX62po22PE1&#10;JO1m6hmq/GCCjnh0NBuY/Mlpw9QuwePPFORg553x1uhitJ3omI3Qo6MLxVR/o6N0ga76UJF3YbJG&#10;GzGMF0BTVP0ZonKmRKUgHN1lSA8RgV2OITs1KifuYnaAv6cf7x0drUmJyolwdC0aPY7MUbnUqAYy&#10;RFWXEpULUdENO/SsTkZVghaW+YYtyuF1GaJdJo4fZnSULvGgpzWZRH7KJg4Z+c10snl09DIx3efo&#10;KN0JQM8eiq4Z00kUIiU6RS3+ngz5bEyLjqqFjvjRc4iiuwM/6dFRxcgqm009d43Nb2nRUdXQiRt6&#10;HqLo7lcnuam50yrnhgy5a0uLjqqHNiDQM0LRlevbtWkJ/WU1p6liElHkz1E3Rpn/qPIF3qN2C0qP&#10;qpSnS43vfOSB6jVTPNSrpxI/9bdzzc9j3a7FT6191f/0P8x0L/963j9TfMQA/+PtJV+0/Olmz5d2&#10;1r3dePnKQm5fem/rXeYP3lr13WNv5f3kj1t/yO07DkvWx5+7b92TX3n3R2+VlYW5vd30s7tW/vat&#10;hm+8dWLeEZP9DLe/3tl7an/Jz9fEL/3m5Zvue0q9+prSvfi03Nd37Wnvre4rX1suPNTK/ee/N3D7&#10;nf9Wt3ZY3hl74v1nj3H7R5ffveWUEvd+afbNbz/b9tot3J7eEugTV5t+rSBDvR130MeVOOqPiyrA&#10;PLdnmQN7oPCLL7Ezkxki1n++amdZZqzZybXHb9aNTmUGhCvVtta1B0aTGYvj337MzswUpPaRct1U&#10;902YrGSnLjq2x57+OzsW9bXFxLuwlymbaSLbzAE7dFjQopIS1VcAB7MmGL8O9WIOMjwKrfy2wHW4&#10;YxhbdEtesEP6b8HSnXYVr34Tr6XNzorN6vW7/PZdeZuPbt997ThiYertu3TR7x8+b2c2M92hi+Q0&#10;H9v+NZGm8gbS1NN3/jppdv0G5jyzUbD+1L8j22ZdnG4rpFLTFQj73RQBrjcOdfcrv7Qzwdy3w44X&#10;62rFy8SwdbL5uWRIpR0heTTODnxYzLQJmTYHWzspeG+Ywpmxp/r5U+QVBtrJm/8xFAuO12tblnse&#10;IL97uykp8w278RJZZ+yzW1FVDPtLo7GnoZo2M+wwjbVRtGxnCH6ymLrfc/MlyTy4wsiDyYwl+N+A&#10;0lna8veLeahKlrzw+anH7dgUZLgPuqWESq3uklB+uh6JEz+lEVXrj9rERBJJiVcm0qXgC0SaiCxE&#10;i5zF2kULEhqv5zoxscllNQiby+oQNo8tQ1gbWy5mYY/exP19FZQqBWyNOAM3XecjntFRe2YewQaT&#10;8r56BYc2RPBfXcFiushCY4a+XwVbcO2aB3GZ7nGMoiOp29DaejAaicSCmhmrDIGrfYGm6sDVAS1a&#10;hiJpj9oP9dithw3KLl5eKEhVn88b3EIGxVdfagHwxcvgSFPW6BoT8ZJkGWiVni/Sq2v0WqdVqrFM&#10;z3PKtVWaE89qoUG/xrOqh2Aeg9tnDeZD42a16fT7VR98cq79qV/i8LP/F81FOrn12Qqbol5JXd3h&#10;iztQKvFMe7haC9EnM63RZbfB7bChjRwdN9Ppk3hO31IDfdfoKz3YBKHSl5Z7jGquhJ5NY4qJhmDQ&#10;UB42mDmFnzfYzTdoLE8bMkt+tZ0iMJju3HpdT/Wx/rVHPn/7J5cfaZ5PG7nwiLXJzG7my0R8lYgv&#10;EvE1Im2JCCtmKgOnVSKe3+cNeciUX5wJSDzG/L6Tlt/Ebjx0fO0hTqs3IVux+j+u6GkmQnKdKCcJ&#10;Z6q6jjSxSqEFmPz+Xb0NGnT0mScdFO/EzCnpmlwhIdaoPUm7JGvU69nCO482ynBbLqf1pVv0cgve&#10;fjGEcCve0vRRRaeahVdcYnzZqNEpjWwJamsDdopAiP8MhlYAlRTRTrd0GiydiET16TJYumBpHGzH&#10;FZ+wDVVTaKdJP9xeSRNjuL0zxZ7yoMXjmt5W+DX++rIba7webEYKuKpqnI3uKpdzGVZevXJNVY2r&#10;rq5xWa2zsa6u7ibscfNH2gd6wr2xeo1qSz++Gv/JgfqkuykTuDkncHNldjNSNMWHVvZ6nZQ2a8o3&#10;/heElG9n2rcLlzeFesL1ZcmpHgq5Otzd54v0xnAWhYjjgNUWrDfjTBgmaX3Y4dXWHXYq9WWgkqJg&#10;2zB58K1bVV/mdWMW6XYHan1GENk2ehGPzxHw+9yeWpe/EavcKuC2yldfVuuoVbwOp9MrE3w+OhJl&#10;/eTqCDaaBfbEwr0d4SgONm2PbLVZExSX6290up2Kf3qnDpJsivbfUP+7SO/1SZfxTfMRwGUYUiYT&#10;ZiI/Rm5zrnFNJ/xfcvq1LkeVr3GZo0qWfY1V7oDLWeVweBy+ZbLscNR4blqOhajlxn6aMCv19F+U&#10;4H8okd0I4nBoPz5u0vq1q/am5eqUDnspUqJBA6W7Jfvxv5eE0S41hlAvOyslWa6UXE53peR01VRK&#10;upNS76iUEv98uq0zo60r3dbY+9Pd9J5f70aCslyLVJU6pF+DtJCK5qrUK65llZLiqpRqavDjrIHn&#10;hKuzXoZjFTkuU+DoRFAe0lVfiyiXwd1VSz9O/Ez2ZrePpiX/PwAAAP//AwBQSwMEFAAGAAgAAAAh&#10;AHhR4J2qAwAATAwAABMAAAB4bC9tZWRpYS9pbWFnZTIuZW1m7FbLS1RRGP/dOz5GR3PyhUHJaA9d&#10;WEnPVTRS9iCDHhIREQpjJAqZC6fFLIaoyF1Sm6g/QKhNmyByUZto4TYI2khtKqjMQdISpt/v3ntm&#10;rtPVrBZtOsx3z3e+73e/851zv8dYAAZJZlwlU+tbD1YBF2wg1nn0AGChqwJopj7kwzhsMZ9FQMoC&#10;2kj+0TNZjKlbRaABtBHTSDq4//A+wtIy9HrTswHhSyi3UEbjIe5oY71jh0KErDC0QYRyOFyFXYdr&#10;jheNKKVsgZpsNus6gc18k3awrqQJ0xBSQ5YKNSOUVQXa1n6WLZvitji+iLMtsWtJ3+2MNuSYcPxC&#10;HHbHcH+v7rOvsfzRVKYGpx9mkr2kWHw2OVN/vtr1wXJsltnofot6oreVh1DNcxTxGcIVPk8O9CX7&#10;EjGeohRhREhhan8+QSUqKbWwh1biZc9xw/HHSFu5qvTIIkpjh+vyT0+dNDsHzF0GphqAp2GX0kT6&#10;yciFEVZfKV52HZ+W2ZlQjrB7S0vs/1tiOpsbwS+66jefv+R+rmQR+s74A1ftt5eT5KHEJS5e8oNy&#10;5t2gE3QpUCH0X+GWcZFHzp8jhys4MpeupPAK3QO5aj655C/4q7i6AIQiu8XKZk1dWc01Sw2jnllP&#10;ipKUxXUkZbZ/Xe6tzZaF+ibPTgtnRaIpT+bIG729JO8iJYwhzoX10PigupIf6b3BvA/iY4P2Y5l1&#10;htnPrFWfdOa/2e9X97PGO7/uQ9VI965R7fG6lxOkITJK4cyiWMlVP5YB1j8Mox+9i3qKZ26F03QO&#10;N9k5m1z6JQv3i5se37XGUtFvNYTVodkeS41f2B5pKNWNkbrW4928q2tbqEHs/c1UKzFKSGC0Qu++&#10;JmmPy5b3Dvmpr7sjPcQ/aR1LXY+6mPZTWyPxqnaG4iivpw5dczXYQcyrlzsVnr7RHgljV+TG/LaI&#10;dPfo27kzmaTmoQ0zyQXKFZ/SiSY8vWbpEyNOyMPEiO5bMet8E3aLbvlK0rdRrhwiKVecmE5/7EDP&#10;hw6jU19UPCu3jOyKx5/lfBID6EOSlECM3VN+6R2Tc5pFej8oZrWndOowUc8Hs5bsb2JWfr8osBm0&#10;h+l4hHIE56EJV+V1O+k2SV2wlbSS7viWly4bf9Idj8srfsSl7sr1O+/HMc8vfWPTL9VbjZ+Lff7f&#10;V7P51vW/rwb01WbGkWqHap7JYeZ42vAKT+WEMOw56SOco15Q6t+u4k06xa/hVZNWkWo9nPDifwAA&#10;AP//AwBQSwMEFAAGAAgAAAAhALFL0VV4AQAAgAoAACMAAAB4bC93b3Jrc2hlZXRzL19yZWxzL3No&#10;ZWV0MS54bWwucmVsc7yWQU/DIBTH7yZ+h4a7MLqtU7N2l8VkV52JV6SvHbFAA1jdtxfdFu2y4qXh&#10;1PJe+vjl//6Pslx9yibpwFihVY4onqAEFNelUHWOnrcPN7cosY6pkjVaQY72YNGquL5aPkLDnP/I&#10;7kRrE19F2RztnGvvCbF8B5JZrFtQPlNpI5nzS1OTlvE3VgNJJ5OMmL81UNGrmWzKHJlN6fff7lu/&#10;8/+1dVUJDmvN3yUod2ELwrVyRje+JDM1uBxhTBh3ooOX03OKPTEil2HodEwaIb0SPRYJpWDkJz7H&#10;IKtBjpFVkd+C2R4K14cgDekxqhydbNaGfXjn9UDKQ8yS3zzF/n1Im0W0FqXBFqWRjTsPGjeeKouQ&#10;KqOKcnTGZbcck0H70ixyjxbBHo0J0xqhHJgncM4PVH+0z3LkbE3xq1BD0xVbsTSoGI0267OQq+fR&#10;MGjwyInHkQU5/CUi6j97FjLJLDJM8MS5i+aUabBDsUXJTh0ivXtj8QUAAP//AwBQSwMEFAAGAAgA&#10;AAAhAIHxoD/EAAAArQEAACMAAAB4bC9kcmF3aW5ncy9fcmVscy9kcmF3aW5nMS54bWwucmVsc7yQ&#10;zwrCMAyH74LvUHK33XYQEbtdRNhV9AFCl/3BrS1NFff2FkRQELx5CknI9/vIrrpPo7hR4MFZDbnM&#10;QJA1rhlsp+F8Oqw2IDiibXB0ljTMxFCVy8XuSCPGdMT94FkkimUNfYx+qxSbniZk6TzZtGldmDCm&#10;NnTKo7lgR6rIsrUK7wwoP5iibjSEuilAnGafkn+zXdsOhvbOXCey8UuEMj2GmIAYOooapHxO+FkK&#10;mWRBfffI/+eRvzzUx5PLBwAAAP//AwBQSwMEFAAGAAgAAAAhAKXG14fdAwAAuAwAABMAAAB4bC9t&#10;ZWRpYS9pbWFnZTMuZW1m7FdNbBNXEP52McHJJiXEhAbxIweKiBCBYCicKhL+2gqQAoIKcYBYSlAi&#10;IWJ+zcEHnxCcIGovJYA4cuilF4QEEpxaDhxBQuISwQUqtYVaUcOPZL5v37712qz5PXDhxeOdN/Pt&#10;zLz35s04DoCDJDsukvk6Mt/ZBtx0gfTm7VsAB9eagUXUT4tgfHY6vxNAwQGWk6Jj4M50TPycAA2g&#10;n5gNpO83/biRsKIMPejf/6fwyyh30Ejj7fToYrFvh0JMc5KQA49y+Fyz24FLfhQLMYOyV9SUy2UT&#10;BLr5Ju1gQUMnnkJIDVmq1ZylbGasbflzXNkUt8KPRZzriJ1PeumW5JDjhh8XeuH2HRnJaj+HFjZd&#10;nSilsOf3Uj5LSvdO5i/PO5AxMTi+zUYXux6hi+hMUwJtSDHCNtI4ZmN399HhbG5oMJ0bzR0/mD02&#10;MnqIK0qgAcnwL1HFJaiV7s1VtqCF/hx8R0+9jX/gtB+zlcp/S0AOURprzLLe+NZulKeAqZPARAdw&#10;K2moSGSUrFwYYXWSvY2n8M9bPBPKkTQ7Wcf/B4kZbDjiXzTqh/8+Cz9GUoX+9cpvRh21F0oqUOIG&#10;Rw9HQaF5k5iC1gPVQj8X7i0hcsmVdYS4miVzaiS1W2gWZNT85pSf+FMxuhiEMnupUy7b2jOLc5Yj&#10;5jwrA6mVpJuuTNLtj86bgrl1WavvDOwsDd63JcwueUngS/JtpEFriM/ammljUO2pjOL6eD4CibBx&#10;/mYGeuvPzlXDtOZP8feu/ZkbrF/7MSfgFQ7bg38G2pedpBwZXeFSVa6EFZJlgDUSRzCCbFXfid+F&#10;etKnoeLO5sl8/XcdXOrsnBx3xgqtL1KEtWORO1a4Mrza65jR7s9vn1/lPX5udMtfpZB+cq7QRYwu&#10;JHCmWe8+IMnHSce8I37i/3XeAPHXu8YKp1oNpuenld79HRmm4hmmZTu2TaWwhpj7975VekZGj5fE&#10;Wu/u84wn3QXGtm9vKa9n7pv/8j+8yHjKT+lENwK9ntIPnvBTHjZHtN86f90FdZRdfNwi6Wx0Z34h&#10;aYV+Thf/7sPAX31WJ7nyWTgrGyc/m3SMtBvdOIphnlYOQ8z6NJ+jpOM8vSwRI5wdIk7xykYDSfex&#10;lqSrJ5Muqo/LfcWu7qtOpXsfnUv2Kbmv9d+usRnnw3ZOQjni77NNe9WHHpL2Xt30fbvsIx6ebHxM&#10;l92hqJgM9fbKxF3p9v1BXGzQYd9Vj7a/Bqpj/tKfy5UW+KU/x/Rn/V+gGqTaae8wf5sXLa/01J0Q&#10;hr2ruJXP1iApdbeVb9Ipfy2v2vYVSfVIQ3jxrwEAAP//AwBQSwMEFAAGAAgAAAAhAByetZnoAAAA&#10;TgQAACYAAAB4bC9kcmF3aW5ncy9fcmVscy92bWxEcmF3aW5nMS52bWwucmVsc7zUz2oDIRAG8Hsh&#10;7yBzj+5ukk0pcXMphVxD+gCis7vS9Q9qS/P2FUqggWBvHp1hvu938nD8Ngv5whC1sxxa2gBBK53S&#10;duLwfnlbPwOJSVglFmeRwxUjHIfV0+GMi0j5KM7aR5JTbOQwp+RfGItyRiMidR5t3owuGJHyM0zM&#10;C/khJmRd0/Qs/M2A4S6TnBSHcFIbIJerz83/Z7tx1BJfnfw0aNODCqZN7s6BIkyYOFDKDCotfuc7&#10;imYE9pixr8ZoS4yuGqMvMdpqjH2J0VdjdCXGrhpjU2JsqzG2Nwa7+wWGHwAAAP//AwBQSwMEFAAG&#10;AAgAAAAhAObkXu3FAwAAHAwAABMAAAB4bC9tZWRpYS9pbWFnZTUuZW1m7FZNaBNBFH67tpo2qcbG&#10;aoRakqi0h1aD1p+L2KJVxFqqiIgHaaCKgbaJRU0POeRULUWxqKAonnsQQRAvFhQE8eBVELwEvajg&#10;bxBbK8Tv29lJttuNv1dn83bfvPfNmzcz782LISIDIN3Og1nh6I8ERR6YIpGufbtEDGkMgId+gQNj&#10;sdV4V4lkDZFWkLP1Pa2W/KUqgQGJAxMD7d65ZwdgORoKhG8/Ir4WckNqYLwaM5qy2rIDoSwwfMIJ&#10;/JCLxQXMsFywvGiSRZB9h6ZYLConpA0jYUdWLYzKRyFSj3NboFXD5Ehy66wZyZkG2UbQrFmgWbQp&#10;a3bpELNzOJngrh1rqr2XL4Tk8J1CJgGKdHzJVMeOX6HPbbBASzWmHHwla8FtwALrZSm2qR40Lsuk&#10;JzU8mBiIpFPp0wOJU8nUELzmSgN4V+Hx2Q853Ve2neurkzqMMWQb5uioeSznLG+1tAW9OpsMoNja&#10;1YLmvbkPxWmR6RGRfFjkoU9RDkgnaTkxxPKkOmpG5f1PZgYUzaf2sML8fySGs6XmPVCpX374VPop&#10;yRz0tclbSu20V5KUocD1p046QSXzKvAIdYHU6NIYWLWhTpzTG7fJv8GVvPGYd76L3qASzrVkdJXE&#10;vYXKUaXGG138vE9F6TwQjOxmo1jUd8tS9HHdIPaR+aAgiJnMSGJ2O/u1dl9P6dZHbTvN9nh9RenN&#10;Yn5yLsq7Qf3aEL7uO1H7wLul3HLbvXkHxMH+yt+Vtj/0b7nNc3i9w88D4NNwmClVKMegNYt9VyEt&#10;cVvJsCQlMeee9/aqkrS8zqddXzKVxxpyMxqdvW5MZIPfQoA1SMycyE6e2OgPL2qw+r3JJnk9o3St&#10;30MSeXMx2wIMw1BkLMCxL0CcY8RQY8jnv27x9wF/v2UiOxpUmPih9f6ti+MIjTEcXYN0T4ekHZjn&#10;zzYxXBwt7vfJZv+amQ1+6m7At6NHChl+02s+Z65CznihjjRl6/mlvv+MFYLWHc4Y4X4zBsnzbj+I&#10;z10Qz4YxfBbEFVoxlnvXKX1vO7WOMc34Ik7LxsEvA6VBPZLCaQ1apxWBJAU6jZNLyCmcYUqGgKGv&#10;zAlWF50ftEei3Ela5tZ7xTv9pU1WC/rp7FP2L/HONT9x2fSaQ1cvQNG8c0qHOnM0DroMYkX73Ur3&#10;CgdGG39T6fbTKwRApb1Sfpcrbq/tF4pkqfaxTuqKPNfn/zWy+L9GMoQq1sgYlMx53pc6h/H/N6d5&#10;hidzgpgl4PfiG7SDkrnNeNN1TvO8zxaDeAexEU/+BwAAAP//AwBQSwMEFAAGAAgAAAAhAEkVJikS&#10;BAAADA0AABMAAAB4bC9tZWRpYS9pbWFnZTQuZW1m7FbPb1RVFP7e6w9m+qZSOlaQQDPlR2gMaq2o&#10;CWpsg0iMNUHTEmOMmUlqQxPojE1xWMziRRMiOxpdQPQPIJENG2MiCbIhLtiakLCpskETER0JpZIM&#10;33fvuzOvzzc1ysINtz3vnnvOd885995z7xkPwBGSax+TeTw2fmY9sOIDhf1vvgZ4yPUC26nviGEM&#10;28VvJ1DzgN2keCte6cLSZ52gARSJmSQdePX1fYSFMvTN+Us3hH+Jcg9ZGh+kRx/bjR0K0eFlIAcB&#10;5TBczt+MT0wUg1hH2T1qGo2GDQJPcibtYGv3EG5BSDVZSmoWKFufalv+PF82xT1lYhHne2K3kP7y&#10;63LIdsHEhTH44/OzJe3nB4M9Xy/V83jnfL1aIhXGbld/zMzsszF4xmbWx+R1bCR6tKcD/cgwwn6u&#10;KUQeU3OzM+X5o4WskXby24Uc9ZsNOk9cj0Hnid6ISrly7EhpYbY8lyFSf5rRab7qk+vuRS+6udcv&#10;UzOWvYxPzSqcdJgjHrMhjyi1PXahf/tqfxrLwPJxYGkT8F3GUkhknJxcGGF1tmPZE7i5hmdC2TJ2&#10;b9v4/1diBtts6ROt+qfffm/+W8kq9Jmz56w6bq8paUGJmy5/GAc1zdtUFbQdKAn9v3BrhMglt9bR&#10;xCWWzKGVJLfQLsiq+eWQ/+mnYnUpCGX2Lq/RsK/RBo5yyhhSQOoj6ebrzug1iI97orFzmNQPRXZ2&#10;sVceuifNLXhn5EvyCdK0M8Q++Ya6GPQWtVr4Sjofg8TYNH98mk1z/txYb5rW/CD+/ml/VCO019qP&#10;xyJewfRHvPblbVKFjC5wfVWmNF9MPgJ8MzGPWZRW1aH0XWgnvdVUXNl/u9p+roevuoYufuEt1vpW&#10;8oQNYJu/WDt7+Nlg07oBM776xGhw467V7b6XR+HnU7VhYnQdgZM5zb1Gko/jnp0jfunOC0GR+G+H&#10;F2sn+ixm5NDTwekX9zIVT3KrBjCxnMceYq7+8JzSM9ZGggyeD/68OxpI9yVje//delV9Zccf1cMr&#10;o4HyUzrRhUivXvrpj0zKw+WI9ls5q/NRhZlkp4B1NropByLe5HT46ziKv4w7ne6O8lk3y8lC8tqR&#10;90hTmONZzaDMMzuKgrlXmiO8SLyqpHxrLN+qLrIlG1Mk5UvSt3TKubhvyUKSKmSRVKHXCo4xT0pY&#10;YBRlxiJ/cXIxxOORPu3+KIZukmqd4ouPJXuQ+6N1fJ+wmebD1V5C2dLfBHd19MaMkD4nqR4PR7Er&#10;1rXq9HUegmz8lzr9lqJiQrXbKxt36/fCwSgulvhm5VaVd78nVsf8sMI3WkX0YYVPqfDbmEdRnWm4&#10;O8zf+6HjlZ66E8Kw/oVvsO+LklLvkPJNOuWv4/U+PkJ6NMIJL/4+AAAA//8DAFBLAwQUAAYACAAA&#10;ACEADL7ya1gFAADfHgAADQAAAHhsL3N0eWxlcy54bWzEWVuP4jYUfq/U/xDlnckFwgICVnNDWmk7&#10;WnWmUl9N4oA1jo0SMwtb9b/32E4ghCSQkN2+QOLY37kfn2NPP+8ianzgOCGczUznzjYNzHweELaa&#10;mX+9LXoj00gEYgGinOGZuceJ+Xn++2/TROwpfl1jLAyAYMnMXAuxmVhW4q9xhJI7vsEMvoQ8jpCA&#10;13hlJZsYoyCRiyJqubY9tCJEmKkRJpF/DUiE4vftpufzaIMEWRJKxF5hmUbkT76sGI/RkgKrO2eA&#10;fGPnDGM3o6CGzohExI95wkNxB6AWD0Pi43Nex9bYQv4RCWDbITmeZbta8PmUbaNFJBLD51smZqZr&#10;ZkOG/vIlAKsMB6ah9fjIA5DMBjNZpRO9s4m2mmqldObTkLMcuTHII9U0eWf8O1vIb0APmJDT5tPk&#10;h/GBKIxoeijC+v0+JohKFiw9T/8uYeCwYqA4PF8RoojQvYZx6yEUUZ9THhuEBXiHpS6qOGmAq8iy&#10;m1gbtpKO5BXUXKWK76I+2glzathuME/MX2q7Lng92u11Hy258sK87R1pGX+N4gQyk3LeC16mFjT2&#10;hoMCq5ZXR0ZhRZdidOscowonPxHtVBE/wZPKvN77CV7fEvOi19+Ae5IvtGMXsmEHqawUt4MsW4rb&#10;LthOdHxNFuwopkpdr98q9dcm3FFBLW9ozSPUfHNsgHO+FRVCtxrrxh28O+Bj0n4jEU6MF/zd+BMU&#10;x6TmzvaENGupvwS+E0oPZVdfVjwwMJ9CTSlwzBbwYqTPb/sN1FwMyl9tETXvwuxVjPaO612/IOGU&#10;BJKL1WMhxJW/LYvDUBLK8ivHrizGFGvqDyRc8jiAwj4rLaWMemg+pTgUsDwmq7X8F3wDv0suBNS/&#10;82lA0IozRCWBbEX1SmgPoBOYmREOyDYCIgVHSjkFGhmJbIVYQ+1fNV9z05SZgxg300glBz36mNJX&#10;KePf4UGZskTehbkaHfomWQTLcl0+giHSR604/SIVmkfT2DnY/rgVrrELDwSquHIquTqsNtBmQ/ey&#10;CZA9ADB7hYTQWuUlLGKBHi5g9Y98XcBK+Uq5vIwsm6ZyOzSXOMclmLdO4qZcVntLhS61/A8quKVu&#10;9fs9JSsW4Yumkw1imVIAJ3OiUzc4VfcVxOdTlPFirHlMfoBGZA/pA3M4VllrFxZ8K+1wL8VPgcWX&#10;bbTE8UIdMFzvsRfsd9mvqiwmTxnSOCyqqSaWhh166acOseDcp7PoAc00wyrx6TZulUvKcNDRmThw&#10;BtEhWJeJ2Wms6RrPdBonvTqwqsQDuixPPHVgXQaN02XUOF2GzdVudtwMikqT/pCWJe7VcMW8WrYh&#10;VJN0huoQUudy92rvrif6y+Q62UdvzDkt017t1l7P0iPYmrAt3ybl++xVVeqFXbZxQVATyI2Twi+p&#10;RnJacm+2YY30zcHrwLrM1u7/nMa0mb/FXGBf6JspaIw2h3eDcv9dXgfoy42zerKNn3dCrYtKp1z4&#10;uqL6NOxbqclp3C21sJFqfqHdzfXUJx31oTc25NHOzHyRpT3NFQjLLaGQ4Eq6acAMdsf+XPmFkPeA&#10;qnM/UAHHCHCItlS8HT7OzOPzH+oQA6yYzvpGPrhQEDPz+PxVnps46g4I78TXBG7K4N/YxmRm/vP8&#10;8Gn89LxweyP7YdQb9LHXG3sPTz1v8Pjw9LQY2679+G/uQvKG60h1eQqtlDOYJBQuLeNU2JT51+PY&#10;zMy9aPbVDgFs53kfu0P73nPs3qJvO73BEI16o2Hf6y08x30aDh6evYWX491reQFqW46TXYDuHG8i&#10;4PiOEpbZKrNQfhSMBK81QliZJazjzfT8PwAAAP//AwBQSwMEFAAGAAgAAAAhAI1Y5UCIAAAAEAMA&#10;ACcAAAB4bC9wcmludGVyU2V0dGluZ3MvcHJpbnRlclNldHRpbmdzMS5iaW7yYAhgUGDwYUhkKGZI&#10;ZShi8AKSJUARU7C4BoMzQz5DAUMlUMSIQZMBEzCyMLDeYTBhcn7fwMrIwMjwiiufIwVI8zNEMIH4&#10;EUzMQNIHbGoJ2AYshpAoxAhVD6KZgBhE/wcCdGNcPP1ClYCCJkBFEmm2d/FZwwk1B2Ia5W4cNWFo&#10;hgAAAAD//wMAUEsDBBQABgAIAAAAIQCj/+486AAAAC4BAAAXAAAAeGwvYWN0aXZlWC9hY3RpdmVY&#10;MS54bWxkkMFqwzAMQO+D/oPRPbGTltGFpqVtUuh5G+xqHKcxxFawtBIY+/c5rDvtJHR47wntDrMf&#10;xd1GchhqKHIFwgaDnQu3Gt7fLtkWBLEOnR4x2BoCwmG/etrpuUIzizTMqIlcV8PX9tSURbNRWXve&#10;lFlRnNvspVVNptTxqNSzUuVl/Q0LMy1B4lRKysfyytFqfw2OQcRqEcZrV4BIBwaq9FzDwDxVUpIZ&#10;rNeUe2ciEvacG/QS+94ZK8sUktqwu9uPPzb+Q3GyIXl7jF4z5RhvD75B8+lt4F9PtKPm9Bga3EQg&#10;9z8AAAD//wMAUEsDBBQABgAIAAAAIQDCFRmAdAAAAHgAAAAXAAAAeGwvYWN0aXZlWC9hY3RpdmVY&#10;MS5iaW5ykL3U7fTmnOA8XoZVDAlMnxmYXBhcGA80MDIwMDAxMDSwAGkgu0ECwm5YJMbA8B8oYWhp&#10;xZ2WX6SQqOCXWq4QnFqikJ+mEJyYW5CTWlxQlJ/EwCTDsB2olxWoD6jf4T+QzcC0h8mxKDMxB8gE&#10;AAAA//8DAFBLAwQUAAYACAAAACEAA7Eb0OgAAAAuAQAAFwAAAHhsL2FjdGl2ZVgvYWN0aXZlWDIu&#10;eG1sZJDBasMwDEDvg/6D0T2xk26jC01L16TQ8zbo1ThOY4itYGklMPbvc1h32kno8N4T2u5nP4qb&#10;jeQw1FDkCoQNBjsXrjV8vJ+yDQhiHTo9YrA1BIT9bvWw1XOFZhZpmFETua6Gr81rUxbNk8ra42OZ&#10;FcWxzV5a1WRKHQ5KPStVntbfsDDTEiROpaS8L28crfbn4BhErBZhPHcFiHRgoErPNQzMUyUlmcF6&#10;Tbl3JiJhz7lBL7HvnbGyTCGpDbubvfyx8R+Kkw3J22P0minHeL3zDZpPbwP/eqIdNafH0OAmArn7&#10;AQAA//8DAFBLAwQUAAYACAAAACEAWpg8fnAAAAB0AAAAFwAAAHhsL2FjdGl2ZVgvYWN0aXZlWDIu&#10;YmluCpC91O305pzgPF6GVQwJTJ8ZmBwYXBgPNDAyMDAwMTA0sAJpILtBEIiZgXg/LwODDlDCwNKK&#10;Ozg7tTw1RaEgv6A0J7EkMz8vP4/B2SeknIFJhmE7UB9QL8gch8NANgPTHibHoszEHCATAAAA//8D&#10;AFBLAwQUAAYACAAAACEAA7Eb0OgAAAAuAQAAFwAAAHhsL2FjdGl2ZVgvYWN0aXZlWDMueG1sZJDB&#10;asMwDEDvg/6D0T2xk26jC01L16TQ8zbo1ThOY4itYGklMPbvc1h32kno8N4T2u5nP4qbjeQw1FDk&#10;CoQNBjsXrjV8vJ+yDQhiHTo9YrA1BIT9bvWw1XOFZhZpmFETua6Gr81rUxbNk8ra42OZFcWxzV5a&#10;1WRKHQ5KPStVntbfsDDTEiROpaS8L28crfbn4BhErBZhPHcFiHRgoErPNQzMUyUlmcF6Tbl3JiJh&#10;z7lBL7HvnbGyTCGpDbubvfyx8R+Kkw3J22P0minHeL3zDZpPbwP/eqIdNafH0OAmArn7AQAA//8D&#10;AFBLAwQUAAYACAAAACEA/jrxH3AAAAB0AAAAFwAAAHhsL2FjdGl2ZVgvYWN0aXZlWDMuYmluCpC9&#10;1O305pzgPF6GVQwJTJ8ZmBwYXBgPNDAyMDAwMTA0sAJpILtBGIiZgThEgIGhGihhYGnFHapbnJFY&#10;kJqiUJBfUJqTWJKZn8fg7BOSwcAkw7AdqA+oF2SOw2Egm4FpD5NjUWZiDpAJAAAA//8DAFBLAwQU&#10;AAYACAAAACEAA7Eb0OgAAAAuAQAAFwAAAHhsL2FjdGl2ZVgvYWN0aXZlWDQueG1sZJDBasMwDEDv&#10;g/6D0T2xk26jC01L16TQ8zbo1ThOY4itYGklMPbvc1h32kno8N4T2u5nP4qbjeQw1FDkCoQNBjsX&#10;rjV8vJ+yDQhiHTo9YrA1BIT9bvWw1XOFZhZpmFETua6Gr81rUxbNk8ra42OZFcWxzV5a1WRKHQ5K&#10;PStVntbfsDDTEiROpaS8L28crfbn4BhErBZhPHcFiHRgoErPNQzMUyUlmcF6Tbl3JiJhz7lBL7Hv&#10;nbGyTCGpDbubvfyx8R+Kkw3J22P0minHeL3zDZpPbwP/eqIdNafH0OAmArn7AQAA//8DAFBLAwQU&#10;AAYACAAAACEA7cSjFnAAAAB0AAAAFwAAAHhsL2FjdGl2ZVgvYWN0aXZlWDQuYmluCpC91O305pzg&#10;PF6GVQwJTJ8ZmBwYXBgPNDAyMDAwMTA0sAJpILtBCIiZgbiLl4FhA1DCwNKKOzQvMy2/KFehIL+g&#10;NCexJDM/j4HB2SckjYFJhmE7UB9QL8gch8NANgPTHibHoszEHCATAAAA//8DAFBLAwQUAAYACAAA&#10;ACEA2REFLy4AAAAsAAAAFwAAAHhsL2FjdGl2ZVgvYWN0aXZlWDcuYmluetB48b5+3DnBJZ4Mqxi8&#10;GmwZmCQYXjAwMBgB8S8ozhdgYLjDyMAAAAAA//8DAFBLAwQUAAYACAAAACEA4zwNz2sBAACeAgAA&#10;EQAIAWRvY1Byb3BzL2NvcmUueG1sIKIEASigAAE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fJJda8IwGIXvB/sPJfcxSavOhVphDq8mCHZs7C4kr1rWpCWJU//90mo798Euyzl5eM5L09lRl9EH&#10;WFdUZorYgKIIjKxUYbZT9Jwv8ARFzgujRFkZmKITODTLbm9SWXNZWVjZqgbrC3BRIBnHZT1FO+9r&#10;ToiTO9DCDULDhHBTWS18+LRbUgv5LrZAYkrHRIMXSnhBGiCueyK6IJXskfXeli1ASQIlaDDeETZg&#10;5KvrwWr354M2uWrqwp/qsOmie81W8hz27aMr+uLhcBgcklYj+DPyunxat1NxYZpbSUBZqiSXFoSv&#10;bLaysAFrQUXzvfOVBpuSq7g5ZSmcX4arbwpQD6dsvYOyPKXkd9KVV7YwHlQWBCaYjjAb5Yzy0T0f&#10;sbf+XVcKMu32s1HwCGv4eXuXvCTzx3yBGt4Q0wSzcc5iThmPaeD9eN+sOwP1xflfYkwxvcMxzdmQ&#10;JxOexFfEDpC10t//qOwTAAD//wMAUEsDBBQABgAIAAAAIQCZormCBwIAAGUFAAAQAAgBZG9jUHJv&#10;cHMvYXBwLnhtbCCiBAEooAAB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JxUUW/TMBB+R+I/&#10;RHlfnW5lgsrxhDrQkNioSDfEE/KcS2PNsS3bKy2/nktC0wQSJHi7u+989/nznenVvlLRDpyXRqfx&#10;fJbEEWhhcqm3aXy/eX/2Oo584DrnymhI4wP4+Iq9fEHXzlhwQYKPsIT2aVyGYJeEeFFCxf0MYY1I&#10;YVzFA7puS0xRSAHXRjxXoAM5T5JLAvsAOof8zHYF47bichf+t2huRM3PP2wOFgkz+tZaJQUPeEt2&#10;K4Uz3hQhercXoCjpgxTZZSCenQwHllDSd2kmuIIVFmYFVx4oOQXoDfBatDWXzjO6C8sdiGBc5OUP&#10;lG0RR4/cQ00njXfcSa4D0qrTWqexlfXBsS/GPfkSIHhKMKENNmY/t2/LBVs0CWj8NbGtdccryKPP&#10;XG/hX1rMX433qEm2l8XmQxk2Mijwn4o1d2FElfmbviwNuVaUlmfGK3sLXA9IdopktUTnfYmG0MU0&#10;1Ir1S9juVKGkHW9V4tuOI3q0iYbvHrkrnJDTA3aWHY+CE7gUs+leuG5NRuBSjbOxZqK2sd80Pvp4&#10;YwTrIZ0CpzFnHkcPOZjQcZp5wI0YXmowVb/N0cpUlusDu/v6YUPJ0aMfpX7y93ZjrnmA44oOgzQr&#10;uYMct7pb4S5Ab3A7naqLrMp6OfJjzp9A/aE8tL8mm1/OkosE/4pejJLT/8h+AgAA//8DAFBLAwQU&#10;AAYACAAAACEAe/PAwG8AAAB0AAAAFwAAAHhsL2FjdGl2ZVgvYWN0aXZlWDUuYmluCpC91O305pzg&#10;PF6GVQwJTJ8ZmBwYXBgPNDAyMDAwMTA0sAJpILtBEIiZgXgtHwNDNVDC0NKK2y+/KDcxR6Egv6A0&#10;J7EkMz8PqNDZJySXgUmGYTtQH1AvyByHw0A2A9MeJseizMQcIBMAAAD//wMAUEsDBBQABgAIAAAA&#10;IQADsRvQ6AAAAC4BAAAXAAAAeGwvYWN0aXZlWC9hY3RpdmVYNS54bWxkkMFqwzAMQO+D/oPRPbGT&#10;bqMLTUvXpNDzNujVOE5jiK1gaSUw9u9zWHfaSejw3hPa7mc/ipuN5DDUUOQKhA0GOxeuNXy8n7IN&#10;CGIdOj1isDUEhP1u9bDVc4VmFmmYURO5roavzWtTFs2TytrjY5kVxbHNXlrVZEodDko9K1We1t+w&#10;MNMSJE6lpLwvbxyt9ufgGESsFmE8dwWIdGCgSs81DMxTJSWZwXpNuXcmImHPuUEvse+dsbJMIakN&#10;u5u9/LHxH4qTDcnbY/SaKcd4vfMNmk9vA/96oh01p8fQ4CYCufsBAAD//wMAUEsDBBQABgAIAAAA&#10;IQAHeGK1LwAAACwAAAAXAAAAeGwvYWN0aXZlWC9hY3RpdmVYNi5iaW560Hjxvn7cOcElngyrGLwa&#10;bBmYJBheMDAwMAGxERBLAnGIAAODIFAAAAAA//8DAFBLAwQUAAYACAAAACEA62msTrQEAACzHgAA&#10;EAAAAHhsL2NvbW1lbnRzMS54bWzsWe9P4zgQ/Y7E/zDKJ1YqDW0BLahNdcft6lZCcNrb1X12k2lj&#10;kdiR7bSUv37HdkJTtpRfu4CulRBKmjh+fp68zLzpD6/zDKaoNJdiEHTaBwGgiGXCxWQQfP/2ef9j&#10;ANowkbBMChwEc9TBMNrd6ccyz1EYDfQAoQdBakxxGoY6TjFnui0LFHRlLFXODJ2qSagLhSzRKaLJ&#10;s7B7cHAc5oyLIOqz0qRS6fogGp9ffv10cfYJJpdf/7q86If+hqg+oDur6c+5NrcnoHA8CM66JwH4&#10;AV+SQUAL0ikr0B9HfYPXNELR3z/0bxRGfX0DU5bR4g8COotlJhVwkeA10vCPHfuj+iyF8Xd9Y6nM&#10;mf0xdE8wloBTXbCY2KEValRTDKK9zgeAfw1TBmbcpGBShAtLRgaFLMqMGSIciFfQLC8y1CDHoPkN&#10;Qj8kfKEF2MDIX4BzzHKezT36bgN4JFZO9Vw67ptmNT8wgMM2wLmUV0BBQvwoRPpPcacXjHluIEcm&#10;NCRcFxmbY9KG3R0A6ND4P5nGBIhJy2/N5AQFKmYwaUEiiVl3zcaA5die0JOM4qPS7YHl3W1BNQ3L&#10;tITM4hJuv4Z2sm5zrpGsNlRjLGkHJ4oVqdvLCogoc1Q8pr2mwCoJQUYTWjipnC0g2VXViJYQUGwX&#10;TBEb0qFt3ldSXKpsTixV6BrR5ID2VgKlt4vfUAgTIv8WUoA3KKtWblJmYC5LiAmYpu2ob3rRMr16&#10;qAQSnHIf9tU2rFv0/aPWUvBTRP+Wl5vkr35JQ68nYaVHd7WoR/Lz9lrU9VrkwuZ+NWpRSM2AIlpz&#10;CrL/jS6tlWmSoZNlGXIyYpVoq0dY6cKv16Pni1Cc2k+q/W4+SWvfRoQeEofOexCH3lYc7snhSBw6&#10;xy7WKGmgL+KmJmrdo1+aKFaCHG1116emr5gHbpO/l1d2T0j+uq+j70+rvPYOSfAvKNNTWCAl/LYg&#10;orp1ymWpiZ0pauPT9KoOY2JeVylU91BiWEit+SijUbeFrIb9ffegUnBb8jcutdzv3/ddEZ4sXXBl&#10;H+VbVzijIm7xNBKGPybkDLSs81AX0JtbJjsGN/jzc9LaHE+kc9xyCcfGmEDdI79gZ7h4I2hbgS3M&#10;rHdYgT3T7dpsG6j3Hiq9ow/Lfundr/7EuXO6BTNb7lgj0PqxV8BGsvR5gvsIW/PxroNqI9a7tM5E&#10;dCaSpuZA5fTVKS5Sp2G+SCAqA3DDnO9EsZmAsZI5ST007MxFBnT6Owqu1Ua8dbetk/73Wmv6pz1/&#10;nCe0WNEQnGlvffSlmR6QhYfmfZRNvITijDi3oT1T3CAw23zIqR1DoU65sEJqzPiOgSYPcCar3lfT&#10;vdbDd2cyH76qukR7x1RBnEkRZ6VtG+rT3Z0vtK//kWrYF7wqBG4bFY1+F9dV28JXBavlpM4CnGjQ&#10;CNeQ8b0Ya1EDNRRNNUslILZv1iYQNYqHEJhHoGgqV25rICENjPB2JHWPgBvXKNKQS2rXWFPSHXis&#10;wKrOk28uud4eFzH1QDVqosvi9YAp5GraXJVUq+ZKaVjHXBMzEYfjMcaGT5G6fxUmq+yLyZrINPQ6&#10;QBVZxtQEVfvtY7xuqfgWb32mox8AAAD//wMAUEsDBBQABgAIAAAAIQAV23/g6QAAAC4BAAAXAAAA&#10;eGwvYWN0aXZlWC9hY3RpdmVYNi54bWxkkMFqwzAQRO+F/IPYuy0pcYtr4gRT25BzW+hVyHIssLRG&#10;qwZD6b9Xpumpp2UO782wx/PqZnYzgSz6GmQugBmvcbD+WsP7W5+VwCgqP6gZvanBI5xPu4ejWivU&#10;K0tHz4rIDjV8tX0rS9mJ7LHb95mUL13WFMVzJkTTCFE0pTi037Axy1ZIMTUl5T28xmCUu3gbgYVq&#10;E4bLIIGlgZ4qtdYwxbhUnJOejFOUO6sDEo4x1+g4jqPVhu+FeOJKR3szH39s+IfiYnzyjhicipRj&#10;uN75FvWnMz7+eoKZVUyPockuBPz0AwAA//8DAFBLAwQUAAYACAAAACEAUycvuMcAAAAfAQAAIgAA&#10;AHhsL2FjdGl2ZVgvX3JlbHMvYWN0aXZlWDEueG1sLnJlbHNszzFrwzAQBeC90P8gbq9ldwilWA60&#10;UMgaUuh6lc+2iHUnpCPE/z4aOjSl4/F43+P6/TWu5kK5BGEHXdOCIfYyBp4dfJ4+nl7AFEUecRUm&#10;BxsV2A+PD/2RVtRaKktIxVSFi4NFNb1aW/xCEUsjibgmk+SIWs8824T+jDPZ57bd2fzbgOHONIfR&#10;QT6MHZjTluryHzsGn6XIpI2XaGWagv9Pteg1XOjrXVizrG+BMW+VxDyTOvhJu+Y7MNiht3dvDTcA&#10;AAD//wMAUEsDBBQABgAIAAAAIQAV23/g6QAAAC4BAAAXAAAAeGwvYWN0aXZlWC9hY3RpdmVYNy54&#10;bWxkkMFqwzAQRO+F/IPYuy0pcYtr4gRT25BzW+hVyHIssLRGqwZD6b9Xpumpp2UO782wx/PqZnYz&#10;gSz6GmQugBmvcbD+WsP7W5+VwCgqP6gZvanBI5xPu4ejWivUK0tHz4rIDjV8tX0rS9mJ7LHb95mU&#10;L13WFMVzJkTTCFE0pTi037Axy1ZIMTUl5T28xmCUu3gbgYVqE4bLIIGlgZ4qtdYwxbhUnJOejFOU&#10;O6sDEo4x1+g4jqPVhu+FeOJKR3szH39s+IfiYnzyjhicipRjuN75FvWnMz7+eoKZVUyPockuBPz0&#10;AwAA//8DAFBLAwQUAAYACAAAACEAXOsUYccAAAAfAQAAIgAAAHhsL2FjdGl2ZVgvX3JlbHMvYWN0&#10;aXZlWDMueG1sLnJlbHNsz0FrwzAMBeD7YP/B6L447WCMEaewQqHX0cGumqMkZrFkLFOaf18feljH&#10;juLxvoe63SUu5kxZg7CDTdOCIfYyBJ4cfJ4OT69gtCAPuAiTg5UUdv3jQ/dBC5Za0jkkNVVhdTCX&#10;kt6sVT9TRG0kEddklByx1DNPNqH/wYnstm1fbP5tQH9nmuPgIB+HDZjTmuryHzsGn0VlLI2XaGUc&#10;g/9PtehLONPXXrhkWd4DY14riXmi4uCWPjffgcH2nb17q78CAAD//wMAUEsDBBQABgAIAAAAIQAr&#10;3AxQxwAAAB8BAAAiAAAAeGwvYWN0aXZlWC9fcmVscy9hY3RpdmVYNC54bWwucmVsc2zPQWvDMAwF&#10;4Ptg/8HovjgtY4wRp7BCodfRwa6aoyRmsWQsU5p/Xx96WMeO4vG+h7rdJS7mTFmDsINN04Ih9jIE&#10;nhx8ng5Pr2C0IA+4CJODlRR2/eND90ELllrSOSQ1VWF1MJeS3qxVP1NEbSQR12SUHLHUM082of/B&#10;iey2bV9s/m1Af2ea4+AgH4cNmNOa6vIfOwafRWUsjZdoZRyD/0+16Es409deuGRZ3gNjXiuJeaLi&#10;4JY+N9+BwfadvXurvwIAAP//AwBQSwMEFAAGAAgAAAAhAAy5KdHHAAAAHwEAACIAAAB4bC9hY3Rp&#10;dmVYL19yZWxzL2FjdGl2ZVg1LnhtbC5yZWxzbM9Ba8MwDAXg+2D/wei+OC1sjBGnsEKh19HBrpqj&#10;JGaxZCxTmn9fH3pYx47i8b6Hut0lLuZMWYOwg03TgiH2MgSeHHyeDk+vYLQgD7gIk4OVFHb940P3&#10;QQuWWtI5JDVVYXUwl5LerFU/U0RtJBHXZJQcsdQzTzah/8GJ7LZtX2z+bUB/Z5rj4CAfhw2Y05rq&#10;8h87Bp9FZSyNl2hlHIP/T7XoSzjT1164ZFneA2NeK4l5ouLglj4334HB9p29e6u/AgAA//8DAFBL&#10;AwQUAAYACAAAACEAJBA3iccAAAAfAQAAIgAAAHhsL2FjdGl2ZVgvX3JlbHMvYWN0aXZlWDYueG1s&#10;LnJlbHNszzFrwzAQBeC90P8gbq/lZAilWA40EMhaEuh6lc+2qHUnTiLE/74aMjSl4/F43+O6/S0u&#10;5kqag7CDTdOCIfYyBJ4cXM7Hl1cwuSAPuAiTg5Uy7Pvnp+6DFiy1lOeQsqkKZwdzKenN2uxnipgb&#10;ScQ1GUUjlnrqZBP6b5zIbtt2Z/W3Af2DaU6DAz0NGzDnNdXlP3YMXiXLWBov0co4Bv+fatGXcKXP&#10;g3BRWd4Do66VRJ2oOLinu+YrMNi+sw9v9T8AAAD//wMAUEsDBBQABgAIAAAAIQADdRIIxwAAAB8B&#10;AAAiAAAAeGwvYWN0aXZlWC9fcmVscy9hY3RpdmVYNy54bWwucmVsc2zPMWvDMBAF4L3Q/yBur+Vk&#10;aEuxHGggkLWk0PUqn21R607oRIj/fTRkaErH4/G+x3W7S1zMmbIGYQebpgVD7GUIPDn4PB2eXsFo&#10;QR5wESYHKyns+seH7oMWLLWkc0hqqsLqYC4lvVmrfqaI2kgirskoOWKpZ55sQv+DE9lt2z7b/NuA&#10;/s40x8FBPg4bMKc11eU/dgw+i8pYGi/RyjgG/59q0Zdwpq+9cMmyvAfGvFYS80TFwS19ab4Dg+07&#10;e/dWfwUAAP//AwBQSwMEFAAGAAgAAAAhAHuOMeDHAAAAHwEAACIAAAB4bC9hY3RpdmVYL19yZWxz&#10;L2FjdGl2ZVgyLnhtbC5yZWxzbM8xa8MwEAXgvZD/IG6P5WQopVgOtFDIGhLoepXPtqh1J6QjxP++&#10;GjI0pePxeN/jusMtLuZKuQRhB7umBUPsZQg8ObicP7YvYIoiD7gIk4OVChz6zVN3ogW1lsocUjFV&#10;4eJgVk2v1hY/U8TSSCKuySg5otYzTzah/8aJ7L5tn23+bUD/YJrj4CAfhx2Y85rq8h87Bp+lyKiN&#10;l2hlHIP/T7XoNVzp811YsyxvgTGvlcQ8kTq4p/vmKzDYvrMPb/U/AAAA//8DAFBLAQItABQABgAI&#10;AAAAIQAThcpsRwIAALQOAAATAAAAAAAAAAAAAAAAAAAAAABbQ29udGVudF9UeXBlc10ueG1sUEsB&#10;Ai0AFAAGAAgAAAAhALVVMCP0AAAATAIAAAsAAAAAAAAAAAAAAAAAgAQAAF9yZWxzLy5yZWxzUEsB&#10;Ai0AFAAGAAgAAAAhABK2/wC5AwAAIgoAAA8AAAAAAAAAAAAAAAAApQcAAHhsL3dvcmtib29rLnht&#10;bFBLAQItABQABgAIAAAAIQBb/SIKLwEAANsEAAAaAAAAAAAAAAAAAAAAAIsLAAB4bC9fcmVscy93&#10;b3JrYm9vay54bWwucmVsc1BLAQItABQABgAIAAAAIQCXN+ri/QsAACU3AAAYAAAAAAAAAAAAAAAA&#10;APoNAAB4bC93b3Jrc2hlZXRzL3NoZWV0MS54bWxQSwECLQAUAAYACAAAACEAhAJQwqBpAAAaYwMA&#10;GAAAAAAAAAAAAAAAAAAtGgAAeGwvd29ya3NoZWV0cy9zaGVldDIueG1sUEsBAi0AFAAGAAgAAAAh&#10;AFs2LFG2AQAAEQMAABgAAAAAAAAAAAAAAAAAA4QAAHhsL3dvcmtzaGVldHMvc2hlZXQzLnhtbFBL&#10;AQItABQABgAIAAAAIQBYxzPUtwEAABMDAAAYAAAAAAAAAAAAAAAAAO+FAAB4bC93b3Jrc2hlZXRz&#10;L3NoZWV0NC54bWxQSwECLQAUAAYACAAAACEAwRcQvk4HAADGIAAAEwAAAAAAAAAAAAAAAADchwAA&#10;eGwvdGhlbWUvdGhlbWUxLnhtbFBLAQItABQABgAIAAAAIQDjWmLaPAMAAA4JAAAUAAAAAAAAAAAA&#10;AAAAAFuPAAB4bC9zaGFyZWRTdHJpbmdzLnhtbFBLAQItABQABgAIAAAAIQA7L57kmwQAAOgXAAAT&#10;AAAAAAAAAAAAAAAAAMmSAAB4bC9tZWRpYS9pbWFnZTYuZW1mUEsBAi0AFAAGAAgAAAAhAKQjNBd7&#10;BwAA1zMAABgAAAAAAAAAAAAAAAAAlZcAAHhsL2RyYXdpbmdzL2RyYXdpbmcxLnhtbFBLAQItABQA&#10;BgAIAAAAIQD9c87C3AUAAJwiAAAbAAAAAAAAAAAAAAAAAEafAAB4bC9kcmF3aW5ncy92bWxEcmF3&#10;aW5nMS52bWxQSwECLQAUAAYACAAAACEA6ovek2YEAADUFgAAEwAAAAAAAAAAAAAAAABbpQAAeGwv&#10;bWVkaWEvaW1hZ2U3LmVtZlBLAQItABQABgAIAAAAIQDWqjTqqAcAAH8bAAAUAAAAAAAAAAAAAAAA&#10;APKpAAB4bC9jaGFydHMvY2hhcnQxLnhtbFBLAQItABQABgAIAAAAIQDiZfdmiAMAAIwKAAATAAAA&#10;AAAAAAAAAAAAAMyxAAB4bC9tZWRpYS9pbWFnZTEuZW1mUEsBAi0AFAAGAAgAAAAhADUjC3Y4BwAA&#10;TRkAABQAAAAAAAAAAAAAAAAAhbUAAHhsL2NoYXJ0cy9jaGFydDIueG1sUEsBAi0AFAAGAAgAAAAh&#10;AA9xSLZfIwAAAHQAABEAAAAAAAAAAAAAAAAA77wAAHhsL3ZiYVByb2plY3QuYmluUEsBAi0AFAAG&#10;AAgAAAAhAHhR4J2qAwAATAwAABMAAAAAAAAAAAAAAAAAfeAAAHhsL21lZGlhL2ltYWdlMi5lbWZQ&#10;SwECLQAUAAYACAAAACEAsUvRVXgBAACACgAAIwAAAAAAAAAAAAAAAABY5AAAeGwvd29ya3NoZWV0&#10;cy9fcmVscy9zaGVldDEueG1sLnJlbHNQSwECLQAUAAYACAAAACEAgfGgP8QAAACtAQAAIwAAAAAA&#10;AAAAAAAAAAAR5gAAeGwvZHJhd2luZ3MvX3JlbHMvZHJhd2luZzEueG1sLnJlbHNQSwECLQAUAAYA&#10;CAAAACEApcbXh90DAAC4DAAAEwAAAAAAAAAAAAAAAAAW5wAAeGwvbWVkaWEvaW1hZ2UzLmVtZlBL&#10;AQItABQABgAIAAAAIQAcnrWZ6AAAAE4EAAAmAAAAAAAAAAAAAAAAACTrAAB4bC9kcmF3aW5ncy9f&#10;cmVscy92bWxEcmF3aW5nMS52bWwucmVsc1BLAQItABQABgAIAAAAIQDm5F7txQMAABwMAAATAAAA&#10;AAAAAAAAAAAAAFDsAAB4bC9tZWRpYS9pbWFnZTUuZW1mUEsBAi0AFAAGAAgAAAAhAEkVJikSBAAA&#10;DA0AABMAAAAAAAAAAAAAAAAARvAAAHhsL21lZGlhL2ltYWdlNC5lbWZQSwECLQAUAAYACAAAACEA&#10;DL7ya1gFAADfHgAADQAAAAAAAAAAAAAAAACJ9AAAeGwvc3R5bGVzLnhtbFBLAQItABQABgAIAAAA&#10;IQCNWOVAiAAAABADAAAnAAAAAAAAAAAAAAAAAAz6AAB4bC9wcmludGVyU2V0dGluZ3MvcHJpbnRl&#10;clNldHRpbmdzMS5iaW5QSwECLQAUAAYACAAAACEAo//uPOgAAAAuAQAAFwAAAAAAAAAAAAAAAADZ&#10;+gAAeGwvYWN0aXZlWC9hY3RpdmVYMS54bWxQSwECLQAUAAYACAAAACEAwhUZgHQAAAB4AAAAFwAA&#10;AAAAAAAAAAAAAAD2+wAAeGwvYWN0aXZlWC9hY3RpdmVYMS5iaW5QSwECLQAUAAYACAAAACEAA7Eb&#10;0OgAAAAuAQAAFwAAAAAAAAAAAAAAAACf/AAAeGwvYWN0aXZlWC9hY3RpdmVYMi54bWxQSwECLQAU&#10;AAYACAAAACEAWpg8fnAAAAB0AAAAFwAAAAAAAAAAAAAAAAC8/QAAeGwvYWN0aXZlWC9hY3RpdmVY&#10;Mi5iaW5QSwECLQAUAAYACAAAACEAA7Eb0OgAAAAuAQAAFwAAAAAAAAAAAAAAAABh/gAAeGwvYWN0&#10;aXZlWC9hY3RpdmVYMy54bWxQSwECLQAUAAYACAAAACEA/jrxH3AAAAB0AAAAFwAAAAAAAAAAAAAA&#10;AAB+/wAAeGwvYWN0aXZlWC9hY3RpdmVYMy5iaW5QSwECLQAUAAYACAAAACEAA7Eb0OgAAAAuAQAA&#10;FwAAAAAAAAAAAAAAAAAjAAEAeGwvYWN0aXZlWC9hY3RpdmVYNC54bWxQSwECLQAUAAYACAAAACEA&#10;7cSjFnAAAAB0AAAAFwAAAAAAAAAAAAAAAABAAQEAeGwvYWN0aXZlWC9hY3RpdmVYNC5iaW5QSwEC&#10;LQAUAAYACAAAACEA2REFLy4AAAAsAAAAFwAAAAAAAAAAAAAAAADlAQEAeGwvYWN0aXZlWC9hY3Rp&#10;dmVYNy5iaW5QSwECLQAUAAYACAAAACEA4zwNz2sBAACeAgAAEQAAAAAAAAAAAAAAAABIAgEAZG9j&#10;UHJvcHMvY29yZS54bWxQSwECLQAUAAYACAAAACEAmaK5ggcCAABlBQAAEAAAAAAAAAAAAAAAAADq&#10;BAEAZG9jUHJvcHMvYXBwLnhtbFBLAQItABQABgAIAAAAIQB788DAbwAAAHQAAAAXAAAAAAAAAAAA&#10;AAAAACcIAQB4bC9hY3RpdmVYL2FjdGl2ZVg1LmJpblBLAQItABQABgAIAAAAIQADsRvQ6AAAAC4B&#10;AAAXAAAAAAAAAAAAAAAAAMsIAQB4bC9hY3RpdmVYL2FjdGl2ZVg1LnhtbFBLAQItABQABgAIAAAA&#10;IQAHeGK1LwAAACwAAAAXAAAAAAAAAAAAAAAAAOgJAQB4bC9hY3RpdmVYL2FjdGl2ZVg2LmJpblBL&#10;AQItABQABgAIAAAAIQDraaxOtAQAALMeAAAQAAAAAAAAAAAAAAAAAEwKAQB4bC9jb21tZW50czEu&#10;eG1sUEsBAi0AFAAGAAgAAAAhABXbf+DpAAAALgEAABcAAAAAAAAAAAAAAAAALg8BAHhsL2FjdGl2&#10;ZVgvYWN0aXZlWDYueG1sUEsBAi0AFAAGAAgAAAAhAFMnL7jHAAAAHwEAACIAAAAAAAAAAAAAAAAA&#10;TBABAHhsL2FjdGl2ZVgvX3JlbHMvYWN0aXZlWDEueG1sLnJlbHNQSwECLQAUAAYACAAAACEAFdt/&#10;4OkAAAAuAQAAFwAAAAAAAAAAAAAAAABTEQEAeGwvYWN0aXZlWC9hY3RpdmVYNy54bWxQSwECLQAU&#10;AAYACAAAACEAXOsUYccAAAAfAQAAIgAAAAAAAAAAAAAAAABxEgEAeGwvYWN0aXZlWC9fcmVscy9h&#10;Y3RpdmVYMy54bWwucmVsc1BLAQItABQABgAIAAAAIQAr3AxQxwAAAB8BAAAiAAAAAAAAAAAAAAAA&#10;AHgTAQB4bC9hY3RpdmVYL19yZWxzL2FjdGl2ZVg0LnhtbC5yZWxzUEsBAi0AFAAGAAgAAAAhAAy5&#10;KdHHAAAAHwEAACIAAAAAAAAAAAAAAAAAfxQBAHhsL2FjdGl2ZVgvX3JlbHMvYWN0aXZlWDUueG1s&#10;LnJlbHNQSwECLQAUAAYACAAAACEAJBA3iccAAAAfAQAAIgAAAAAAAAAAAAAAAACGFQEAeGwvYWN0&#10;aXZlWC9fcmVscy9hY3RpdmVYNi54bWwucmVsc1BLAQItABQABgAIAAAAIQADdRIIxwAAAB8BAAAi&#10;AAAAAAAAAAAAAAAAAI0WAQB4bC9hY3RpdmVYL19yZWxzL2FjdGl2ZVg3LnhtbC5yZWxzUEsBAi0A&#10;FAAGAAgAAAAhAHuOMeDHAAAAHwEAACIAAAAAAAAAAAAAAAAAlBcBAHhsL2FjdGl2ZVgvX3JlbHMv&#10;YWN0aXZlWDIueG1sLnJlbHNQSwUGAAAAADMAMwDqDQAAmxgBAAAAUEsDBBQABgAIAAAAIQCv23hC&#10;4AAAAAkBAAAPAAAAZHJzL2Rvd25yZXYueG1sTI9BS8NAFITvgv9heYI3u0lrYzfmpZSinopgK4i3&#10;1+Q1Cc3uhuw2Sf+960mPwwwz32TrSbdi4N411iDEswgEm8KWjakQPg+vDysQzpMpqbWGEa7sYJ3f&#10;3mSUlnY0HzzsfSVCiXEpIdTed6mUrqhZk5vZjk3wTrbX5IPsK1n2NIZy3cp5FCVSU2PCQk0db2su&#10;zvuLRngbadws4pdhdz5tr9+H5fvXLmbE+7tp8wzC8+T/wvCLH9AhD0xHezGlEy3Co1osQxRhpUAE&#10;XyVPQR8R5ipRIPNM/n+Q/wAAAP//AwBQSwMEFAAGAAgAAAAhAKsWzUa5AAAAIgEAABkAAABkcnMv&#10;X3JlbHMvZTJvRG9jLnhtbC5yZWxzhI/NCsIwEITvgu8Q9m7TehCRJr2I0KvUB1jS7Q+2SchGsW9v&#10;0IuC4HF2mG92yuoxT+JOgUdnFRRZDoKsce1oewWX5rTZg+CItsXJWVKwEEOl16vyTBPGFOJh9CwS&#10;xbKCIUZ/kJLNQDNy5jzZ5HQuzBiTDL30aK7Yk9zm+U6GTwboL6aoWwWhbgsQzeJT83+267rR0NGZ&#10;20w2/qiQZsAQExBDT1HBS/L7WmTpU5C6lF/L9BMAAP//AwBQSwMEFAAGAAgAAAAhAN0INZTcAAAA&#10;TQEAACAAAABkcnMvY2hhcnRzL19yZWxzL2NoYXJ0MS54bWwucmVsc4SQu2oDMRBF+0D+QUxvaZ0i&#10;hLBaN3bAhZvgkHIZS7MPrBcaJaz/PnJhiCGQ8jLcc5jbbhbvxDdlnmPQsJYNCAom2jmMGj6Ob6sX&#10;EFwwWHQxkIYLMWy6x4f2nRyWWuJpTiwqJbCGqZT0qhSbiTyyjIlCvQwxeyw15lElNGccST01zbPK&#10;vxnQ3THF3mrIe7sGcbykav6fHYdhNrSN5stTKH8obvaKxDxS0SClIn8ie/2X1WE2OXIcSr9bDLn+&#10;gDWvdgFPjmz/GfOZJ6IiF8ceVNequxG6HwAAAP//AwBQSwECLQAUAAYACAAAACEAJKCJoTwBAAC2&#10;AgAAEwAAAAAAAAAAAAAAAAAAAAAAW0NvbnRlbnRfVHlwZXNdLnhtbFBLAQItABQABgAIAAAAIQA4&#10;/SH/1gAAAJQBAAALAAAAAAAAAAAAAAAAAG0BAABfcmVscy8ucmVsc1BLAQItABQABgAIAAAAIQCZ&#10;EVZOLwMAAKoHAAAOAAAAAAAAAAAAAAAAAGwCAABkcnMvZTJvRG9jLnhtbFBLAQItABQABgAIAAAA&#10;IQD3QwRmKAcAAMkYAAAVAAAAAAAAAAAAAAAAAMcFAABkcnMvY2hhcnRzL2NoYXJ0MS54bWxQSwEC&#10;LQAKAAAAAAAAACEALNuNjZsmAQCbJgEAOwAAAAAAAAAAAAAAAAAiDQAAZHJzL2VtYmVkZGluZ3Mv&#10;TWljcm9zb2Z0X0V4Y2VsX01hY3JvLUVuYWJsZWRfV29ya3NoZWV0Lnhsc21QSwECLQAUAAYACAAA&#10;ACEAr9t4QuAAAAAJAQAADwAAAAAAAAAAAAAAAAAWNAEAZHJzL2Rvd25yZXYueG1sUEsBAi0AFAAG&#10;AAgAAAAhAKsWzUa5AAAAIgEAABkAAAAAAAAAAAAAAAAAIzUBAGRycy9fcmVscy9lMm9Eb2MueG1s&#10;LnJlbHNQSwECLQAUAAYACAAAACEA3Qg1lNwAAABNAQAAIAAAAAAAAAAAAAAAAAATNgEAZHJzL2No&#10;YXJ0cy9fcmVscy9jaGFydDEueG1sLnJlbHNQSwUGAAAAAAgACAA0AgAALTcBAAAA&#10;">
                <v:shape id="Text Box 54" o:spid="_x0000_s1045" type="#_x0000_t202" style="position:absolute;left:6840;top:12240;width:4500;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TIrVwgAAANsAAAAPAAAAZHJzL2Rvd25yZXYueG1sRE9NawIx&#10;EL0X/A9hBC9Fs1axuhqlFBR7UyvtddiMu4ubyTaJ6/rvjVDwNo/3OYtVayrRkPOlZQXDQQKCOLO6&#10;5FzB8Xvdn4LwAVljZZkU3MjDatl5WWCq7ZX31BxCLmII+xQVFCHUqZQ+K8igH9iaOHIn6wyGCF0u&#10;tcNrDDeVfEuSiTRYcmwosKbPgrLz4WIUTMfb5td/jXY/2eRUzcLre7P5c0r1uu3HHESgNjzF/+6t&#10;jvPH8PglHiCXdwAAAP//AwBQSwECLQAUAAYACAAAACEA2+H2y+4AAACFAQAAEwAAAAAAAAAAAAAA&#10;AAAAAAAAW0NvbnRlbnRfVHlwZXNdLnhtbFBLAQItABQABgAIAAAAIQBa9CxbvwAAABUBAAALAAAA&#10;AAAAAAAAAAAAAB8BAABfcmVscy8ucmVsc1BLAQItABQABgAIAAAAIQAZTIrVwgAAANsAAAAPAAAA&#10;AAAAAAAAAAAAAAcCAABkcnMvZG93bnJldi54bWxQSwUGAAAAAAMAAwC3AAAA9gIAAAAA&#10;">
                  <v:textbox>
                    <w:txbxContent>
                      <w:p w14:paraId="0E3E62B4" w14:textId="77777777" w:rsidR="00365837" w:rsidRPr="001F2ACB" w:rsidRDefault="00365837" w:rsidP="009E469B">
                        <w:pPr>
                          <w:jc w:val="center"/>
                          <w:rPr>
                            <w:b/>
                            <w:sz w:val="18"/>
                            <w:szCs w:val="18"/>
                          </w:rPr>
                        </w:pPr>
                        <w:r w:rsidRPr="001F2ACB">
                          <w:rPr>
                            <w:b/>
                            <w:sz w:val="18"/>
                            <w:szCs w:val="18"/>
                          </w:rPr>
                          <w:t xml:space="preserve">Figure </w:t>
                        </w:r>
                        <w:r>
                          <w:rPr>
                            <w:b/>
                            <w:sz w:val="18"/>
                            <w:szCs w:val="18"/>
                          </w:rPr>
                          <w:t>9</w:t>
                        </w:r>
                        <w:r w:rsidRPr="001F2ACB">
                          <w:rPr>
                            <w:b/>
                            <w:sz w:val="18"/>
                            <w:szCs w:val="18"/>
                          </w:rPr>
                          <w:t xml:space="preserve">:  </w:t>
                        </w:r>
                        <w:r>
                          <w:rPr>
                            <w:b/>
                            <w:sz w:val="18"/>
                            <w:szCs w:val="18"/>
                          </w:rPr>
                          <w:t xml:space="preserve">250 </w:t>
                        </w:r>
                        <w:r w:rsidRPr="001F2ACB">
                          <w:rPr>
                            <w:b/>
                            <w:sz w:val="18"/>
                            <w:szCs w:val="18"/>
                          </w:rPr>
                          <w:t xml:space="preserve">Samples </w:t>
                        </w:r>
                        <w:r>
                          <w:rPr>
                            <w:b/>
                            <w:sz w:val="18"/>
                            <w:szCs w:val="18"/>
                          </w:rPr>
                          <w:t xml:space="preserve">means </w:t>
                        </w:r>
                        <w:r w:rsidRPr="001F2ACB">
                          <w:rPr>
                            <w:b/>
                            <w:sz w:val="18"/>
                            <w:szCs w:val="18"/>
                          </w:rPr>
                          <w:t xml:space="preserve">with </w:t>
                        </w:r>
                        <w:r w:rsidRPr="001F2ACB">
                          <w:rPr>
                            <w:b/>
                            <w:i/>
                            <w:sz w:val="18"/>
                            <w:szCs w:val="18"/>
                          </w:rPr>
                          <w:t>n</w:t>
                        </w:r>
                        <w:r w:rsidRPr="001F2ACB">
                          <w:rPr>
                            <w:b/>
                            <w:sz w:val="18"/>
                            <w:szCs w:val="18"/>
                          </w:rPr>
                          <w:t xml:space="preserve"> = </w:t>
                        </w:r>
                        <w:r>
                          <w:rPr>
                            <w:b/>
                            <w:sz w:val="18"/>
                            <w:szCs w:val="18"/>
                          </w:rPr>
                          <w:t>25</w:t>
                        </w:r>
                      </w:p>
                      <w:p w14:paraId="0A5D40E0" w14:textId="77777777" w:rsidR="00365837" w:rsidRPr="009E469B" w:rsidRDefault="00365837" w:rsidP="009E469B"/>
                    </w:txbxContent>
                  </v:textbox>
                </v:shape>
                <v:shape id="Object 62" o:spid="_x0000_s1046" type="#_x0000_t75" style="position:absolute;left:6660;top:9540;width:4742;height:2693;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wV83xAAAANsAAAAPAAAAZHJzL2Rvd25yZXYueG1sRE9Na8JA&#10;EL0L/odlBC+lbixqS3QVLYiiYKltBW9DdkyC2dmQXTX6612h4G0e73NGk9oU4kyVyy0r6HYiEMSJ&#10;1TmnCn5/5q8fIJxH1lhYJgVXcjAZNxsjjLW98Dedtz4VIYRdjAoy78tYSpdkZNB1bEkcuIOtDPoA&#10;q1TqCi8h3BTyLYoG0mDOoSHDkj4zSo7bk1Hg86XcrNPTYm/eZ+Xt5euvt9oVSrVb9XQIwlPtn+J/&#10;91KH+X14/BIOkOM7AAAA//8DAFBLAQItABQABgAIAAAAIQDb4fbL7gAAAIUBAAATAAAAAAAAAAAA&#10;AAAAAAAAAABbQ29udGVudF9UeXBlc10ueG1sUEsBAi0AFAAGAAgAAAAhAFr0LFu/AAAAFQEAAAsA&#10;AAAAAAAAAAAAAAAAHwEAAF9yZWxzLy5yZWxzUEsBAi0AFAAGAAgAAAAhAOzBXzfEAAAA2wAAAA8A&#10;AAAAAAAAAAAAAAAABwIAAGRycy9kb3ducmV2LnhtbFBLBQYAAAAAAwADALcAAAD4AgAAAAA=&#10;">
                  <v:imagedata r:id="rId33" o:title=""/>
                </v:shape>
              </v:group>
              <o:OLEObject Type="Embed" ProgID="Excel.Chart.8" ShapeID="Object 62" DrawAspect="Content" ObjectID="_1662395321" r:id="rId34">
                <o:FieldCodes>\s</o:FieldCodes>
              </o:OLEObject>
            </w:pict>
          </mc:Fallback>
        </mc:AlternateContent>
      </w:r>
      <w:r w:rsidR="00032FFB">
        <w:rPr>
          <w:noProof/>
        </w:rPr>
        <mc:AlternateContent>
          <mc:Choice Requires="wps">
            <w:drawing>
              <wp:anchor distT="0" distB="0" distL="114300" distR="114300" simplePos="0" relativeHeight="251659264" behindDoc="0" locked="0" layoutInCell="1" allowOverlap="1" wp14:anchorId="13BEB5A7" wp14:editId="5E23EB96">
                <wp:simplePos x="0" y="0"/>
                <wp:positionH relativeFrom="column">
                  <wp:posOffset>114300</wp:posOffset>
                </wp:positionH>
                <wp:positionV relativeFrom="paragraph">
                  <wp:posOffset>1574800</wp:posOffset>
                </wp:positionV>
                <wp:extent cx="2857500" cy="228600"/>
                <wp:effectExtent l="9525" t="8890" r="9525" b="10160"/>
                <wp:wrapNone/>
                <wp:docPr id="6" name="Text Box 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57500" cy="228600"/>
                        </a:xfrm>
                        <a:prstGeom prst="rect">
                          <a:avLst/>
                        </a:prstGeom>
                        <a:solidFill>
                          <a:srgbClr val="FFFFFF"/>
                        </a:solidFill>
                        <a:ln w="9525">
                          <a:solidFill>
                            <a:srgbClr val="000000"/>
                          </a:solidFill>
                          <a:miter lim="800000"/>
                          <a:headEnd/>
                          <a:tailEnd/>
                        </a:ln>
                      </wps:spPr>
                      <wps:txbx>
                        <w:txbxContent>
                          <w:p w14:paraId="36158A03" w14:textId="77777777" w:rsidR="00365837" w:rsidRPr="001F2ACB" w:rsidRDefault="00365837" w:rsidP="009E469B">
                            <w:pPr>
                              <w:jc w:val="center"/>
                              <w:rPr>
                                <w:b/>
                                <w:sz w:val="18"/>
                                <w:szCs w:val="18"/>
                              </w:rPr>
                            </w:pPr>
                            <w:r w:rsidRPr="001F2ACB">
                              <w:rPr>
                                <w:b/>
                                <w:sz w:val="18"/>
                                <w:szCs w:val="18"/>
                              </w:rPr>
                              <w:t xml:space="preserve">Figure </w:t>
                            </w:r>
                            <w:r>
                              <w:rPr>
                                <w:b/>
                                <w:sz w:val="18"/>
                                <w:szCs w:val="18"/>
                              </w:rPr>
                              <w:t>8</w:t>
                            </w:r>
                            <w:r w:rsidRPr="001F2ACB">
                              <w:rPr>
                                <w:b/>
                                <w:sz w:val="18"/>
                                <w:szCs w:val="18"/>
                              </w:rPr>
                              <w:t xml:space="preserve">:  </w:t>
                            </w:r>
                            <w:r>
                              <w:rPr>
                                <w:b/>
                                <w:sz w:val="18"/>
                                <w:szCs w:val="18"/>
                              </w:rPr>
                              <w:t xml:space="preserve">250 </w:t>
                            </w:r>
                            <w:r w:rsidRPr="001F2ACB">
                              <w:rPr>
                                <w:b/>
                                <w:sz w:val="18"/>
                                <w:szCs w:val="18"/>
                              </w:rPr>
                              <w:t xml:space="preserve">Samples </w:t>
                            </w:r>
                            <w:r>
                              <w:rPr>
                                <w:b/>
                                <w:sz w:val="18"/>
                                <w:szCs w:val="18"/>
                              </w:rPr>
                              <w:t xml:space="preserve">means </w:t>
                            </w:r>
                            <w:r w:rsidRPr="001F2ACB">
                              <w:rPr>
                                <w:b/>
                                <w:sz w:val="18"/>
                                <w:szCs w:val="18"/>
                              </w:rPr>
                              <w:t xml:space="preserve">with </w:t>
                            </w:r>
                            <w:r w:rsidRPr="001F2ACB">
                              <w:rPr>
                                <w:b/>
                                <w:i/>
                                <w:sz w:val="18"/>
                                <w:szCs w:val="18"/>
                              </w:rPr>
                              <w:t>n</w:t>
                            </w:r>
                            <w:r w:rsidRPr="001F2ACB">
                              <w:rPr>
                                <w:b/>
                                <w:sz w:val="18"/>
                                <w:szCs w:val="18"/>
                              </w:rPr>
                              <w:t xml:space="preserve"> = </w:t>
                            </w:r>
                            <w:r>
                              <w:rPr>
                                <w:b/>
                                <w:sz w:val="18"/>
                                <w:szCs w:val="18"/>
                              </w:rPr>
                              <w:t>16</w:t>
                            </w:r>
                          </w:p>
                          <w:p w14:paraId="735C5D65" w14:textId="77777777" w:rsidR="00365837" w:rsidRPr="009E469B" w:rsidRDefault="00365837" w:rsidP="009E469B"/>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3BEB5A7" id="Text Box 43" o:spid="_x0000_s1047" type="#_x0000_t202" style="position:absolute;left:0;text-align:left;margin-left:9pt;margin-top:124pt;width:225pt;height:18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D/MkLAIAAFgEAAAOAAAAZHJzL2Uyb0RvYy54bWysVNtu2zAMfR+wfxD0vjjxkjQ14hRdugwD&#10;ugvQ7gNkWbaFSaImKbGzrx8lp2l2exnmB4EUqUPykPT6ZtCKHITzEkxJZ5MpJcJwqKVpS/rlcfdq&#10;RYkPzNRMgRElPQpPbzYvX6x7W4gcOlC1cARBjC96W9IuBFtkmeed0MxPwAqDxgacZgFV12a1Yz2i&#10;a5Xl0+ky68HV1gEX3uPt3Wikm4TfNIKHT03jRSCqpJhbSKdLZxXPbLNmReuY7SQ/pcH+IQvNpMGg&#10;Z6g7FhjZO/kblJbcgYcmTDjoDJpGcpFqwGpm01+qeeiYFakWJMfbM03+/8Hyj4fPjsi6pEtKDNPY&#10;okcxBPIGBjJ/HenprS/Q68GiXxjwHtucSvX2HvhXTwxsO2Zacesc9J1gNaY3iy+zi6cjjo8gVf8B&#10;aozD9gES0NA4HblDNgiiY5uO59bEXDhe5qvF1WKKJo62PF8tUY4hWPH02jof3gnQJAolddj6hM4O&#10;9z6Mrk8uMZgHJeudVCoprq22ypEDwzHZpe+E/pObMqQv6fUiX4wE/BVimr4/QWgZcN6V1CVdnZ1Y&#10;EWl7a2pMkxWBSTXKWJ0yJx4jdSOJYaiG1LFVDBA5rqA+IrEOxvHGdUShA/edkh5Hu6T+2545QYl6&#10;b7A517P5PO5CUuaLqxwVd2mpLi3McIQqaaBkFLdh3J+9dbLtMNI4DgZusaGNTFw/Z3VKH8c3deu0&#10;anE/LvXk9fxD2PwAAAD//wMAUEsDBBQABgAIAAAAIQBKbQWP3QAAAAoBAAAPAAAAZHJzL2Rvd25y&#10;ZXYueG1sTE9BTsMwELwj8Qdrkbig1qFEIYQ4FUICwa2UCq5uvE0i4nWw3TT8ns0JbjM7o9mZcj3Z&#10;XozoQ+dIwfUyAYFUO9NRo2D3/rTIQYSoyejeESr4wQDr6vys1IVxJ3rDcRsbwSEUCq2gjXEopAx1&#10;i1aHpRuQWDs4b3Vk6htpvD5xuO3lKkkyaXVH/KHVAz62WH9tj1ZBnr6Mn+H1ZvNRZ4f+Ll7djs/f&#10;XqnLi+nhHkTEKf6ZYa7P1aHiTnt3JBNEzzznKVHBKp0BG9JsBnu+5GkCsirl/wnVLwAAAP//AwBQ&#10;SwECLQAUAAYACAAAACEAtoM4kv4AAADhAQAAEwAAAAAAAAAAAAAAAAAAAAAAW0NvbnRlbnRfVHlw&#10;ZXNdLnhtbFBLAQItABQABgAIAAAAIQA4/SH/1gAAAJQBAAALAAAAAAAAAAAAAAAAAC8BAABfcmVs&#10;cy8ucmVsc1BLAQItABQABgAIAAAAIQA2D/MkLAIAAFgEAAAOAAAAAAAAAAAAAAAAAC4CAABkcnMv&#10;ZTJvRG9jLnhtbFBLAQItABQABgAIAAAAIQBKbQWP3QAAAAoBAAAPAAAAAAAAAAAAAAAAAIYEAABk&#10;cnMvZG93bnJldi54bWxQSwUGAAAAAAQABADzAAAAkAUAAAAA&#10;">
                <v:textbox>
                  <w:txbxContent>
                    <w:p w14:paraId="36158A03" w14:textId="77777777" w:rsidR="00365837" w:rsidRPr="001F2ACB" w:rsidRDefault="00365837" w:rsidP="009E469B">
                      <w:pPr>
                        <w:jc w:val="center"/>
                        <w:rPr>
                          <w:b/>
                          <w:sz w:val="18"/>
                          <w:szCs w:val="18"/>
                        </w:rPr>
                      </w:pPr>
                      <w:r w:rsidRPr="001F2ACB">
                        <w:rPr>
                          <w:b/>
                          <w:sz w:val="18"/>
                          <w:szCs w:val="18"/>
                        </w:rPr>
                        <w:t xml:space="preserve">Figure </w:t>
                      </w:r>
                      <w:r>
                        <w:rPr>
                          <w:b/>
                          <w:sz w:val="18"/>
                          <w:szCs w:val="18"/>
                        </w:rPr>
                        <w:t>8</w:t>
                      </w:r>
                      <w:r w:rsidRPr="001F2ACB">
                        <w:rPr>
                          <w:b/>
                          <w:sz w:val="18"/>
                          <w:szCs w:val="18"/>
                        </w:rPr>
                        <w:t xml:space="preserve">:  </w:t>
                      </w:r>
                      <w:r>
                        <w:rPr>
                          <w:b/>
                          <w:sz w:val="18"/>
                          <w:szCs w:val="18"/>
                        </w:rPr>
                        <w:t xml:space="preserve">250 </w:t>
                      </w:r>
                      <w:r w:rsidRPr="001F2ACB">
                        <w:rPr>
                          <w:b/>
                          <w:sz w:val="18"/>
                          <w:szCs w:val="18"/>
                        </w:rPr>
                        <w:t xml:space="preserve">Samples </w:t>
                      </w:r>
                      <w:r>
                        <w:rPr>
                          <w:b/>
                          <w:sz w:val="18"/>
                          <w:szCs w:val="18"/>
                        </w:rPr>
                        <w:t xml:space="preserve">means </w:t>
                      </w:r>
                      <w:r w:rsidRPr="001F2ACB">
                        <w:rPr>
                          <w:b/>
                          <w:sz w:val="18"/>
                          <w:szCs w:val="18"/>
                        </w:rPr>
                        <w:t xml:space="preserve">with </w:t>
                      </w:r>
                      <w:r w:rsidRPr="001F2ACB">
                        <w:rPr>
                          <w:b/>
                          <w:i/>
                          <w:sz w:val="18"/>
                          <w:szCs w:val="18"/>
                        </w:rPr>
                        <w:t>n</w:t>
                      </w:r>
                      <w:r w:rsidRPr="001F2ACB">
                        <w:rPr>
                          <w:b/>
                          <w:sz w:val="18"/>
                          <w:szCs w:val="18"/>
                        </w:rPr>
                        <w:t xml:space="preserve"> = </w:t>
                      </w:r>
                      <w:r>
                        <w:rPr>
                          <w:b/>
                          <w:sz w:val="18"/>
                          <w:szCs w:val="18"/>
                        </w:rPr>
                        <w:t>16</w:t>
                      </w:r>
                    </w:p>
                    <w:p w14:paraId="735C5D65" w14:textId="77777777" w:rsidR="00365837" w:rsidRPr="009E469B" w:rsidRDefault="00365837" w:rsidP="009E469B"/>
                  </w:txbxContent>
                </v:textbox>
              </v:shape>
            </w:pict>
          </mc:Fallback>
        </mc:AlternateContent>
      </w:r>
      <w:r w:rsidR="00032FFB">
        <w:rPr>
          <w:noProof/>
        </w:rPr>
        <w:drawing>
          <wp:inline distT="0" distB="0" distL="0" distR="0" wp14:anchorId="069F4602" wp14:editId="631B7BD0">
            <wp:extent cx="3002280" cy="1619885"/>
            <wp:effectExtent l="0" t="0" r="0" b="0"/>
            <wp:docPr id="2" name="Object 2"/>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35"/>
              </a:graphicData>
            </a:graphic>
          </wp:inline>
        </w:drawing>
      </w:r>
      <w:r w:rsidR="00206B51" w:rsidRPr="00206B51">
        <w:t xml:space="preserve"> </w:t>
      </w:r>
    </w:p>
    <w:p w14:paraId="5AB60098" w14:textId="77777777" w:rsidR="00271A08" w:rsidRDefault="00271A08" w:rsidP="00A9694D">
      <w:pPr>
        <w:spacing w:line="360" w:lineRule="auto"/>
        <w:ind w:right="-720"/>
        <w:jc w:val="both"/>
      </w:pPr>
    </w:p>
    <w:p w14:paraId="1341B285" w14:textId="77777777" w:rsidR="003614A3" w:rsidRPr="00C50A83" w:rsidRDefault="003614A3" w:rsidP="00A9694D">
      <w:pPr>
        <w:spacing w:line="360" w:lineRule="auto"/>
        <w:ind w:right="-720"/>
        <w:jc w:val="both"/>
      </w:pPr>
      <w:r>
        <w:t xml:space="preserve">From the visual displays, students quickly conclude that the distribution of sample means (at least in this case with an underlying normal population) is </w:t>
      </w:r>
      <w:r w:rsidR="009E469B">
        <w:t xml:space="preserve">also </w:t>
      </w:r>
      <w:r>
        <w:t xml:space="preserve">roughly normal.  They conclude that the mean of the distribution is always very close to the mean µ of the population.  They also conclude that the spread </w:t>
      </w:r>
      <w:r w:rsidR="00417C9F">
        <w:t xml:space="preserve">(roughly, the interval that contains almost all of the sample means) </w:t>
      </w:r>
      <w:r>
        <w:t xml:space="preserve">decreases as the sample size increases.  In particular, with </w:t>
      </w:r>
      <w:r>
        <w:rPr>
          <w:i/>
        </w:rPr>
        <w:t>n</w:t>
      </w:r>
      <w:r>
        <w:t xml:space="preserve"> = 4, they observe that, visually, the spread in the sample means is roughly half that in the original population and that, numerically, it is roughly half the value of σ</w:t>
      </w:r>
      <w:r w:rsidR="00417C9F">
        <w:t xml:space="preserve"> (that is, from about 64 to 71</w:t>
      </w:r>
      <w:r w:rsidR="00A30BBA">
        <w:t>, a range of 7</w:t>
      </w:r>
      <w:r w:rsidR="00417C9F">
        <w:t>)</w:t>
      </w:r>
      <w:r>
        <w:t xml:space="preserve">.  Similarly, with samples of size </w:t>
      </w:r>
      <w:r>
        <w:rPr>
          <w:i/>
        </w:rPr>
        <w:t>n</w:t>
      </w:r>
      <w:r>
        <w:t xml:space="preserve"> = 9, the spread is </w:t>
      </w:r>
      <w:r w:rsidR="009E469B">
        <w:t>apparently</w:t>
      </w:r>
      <w:r>
        <w:t xml:space="preserve"> reduced by a factor of </w:t>
      </w:r>
      <w:r w:rsidR="009E469B">
        <w:t xml:space="preserve">about </w:t>
      </w:r>
      <w:r>
        <w:t>⅓</w:t>
      </w:r>
      <w:r w:rsidR="00417C9F">
        <w:t xml:space="preserve"> (that is, from about 66 to 70)</w:t>
      </w:r>
      <w:r w:rsidR="00A30BBA">
        <w:t>.</w:t>
      </w:r>
      <w:r>
        <w:t xml:space="preserve"> </w:t>
      </w:r>
      <w:r w:rsidR="00417C9F">
        <w:t>Furthermore, w</w:t>
      </w:r>
      <w:r>
        <w:t xml:space="preserve">ith samples of size </w:t>
      </w:r>
      <w:r>
        <w:rPr>
          <w:i/>
        </w:rPr>
        <w:t>n</w:t>
      </w:r>
      <w:r>
        <w:t xml:space="preserve"> = 16, it is reduced by a factor of ¼, and with samples of size </w:t>
      </w:r>
      <w:r>
        <w:rPr>
          <w:i/>
        </w:rPr>
        <w:t>n</w:t>
      </w:r>
      <w:r>
        <w:t xml:space="preserve"> = 25, it is reduced by a fifth.  At this point, a fair number of students will conjecture that the standard deviation for the distribution of sample means is equal to σ/</w:t>
      </w:r>
      <w:r w:rsidR="00C50A83">
        <w:sym w:font="Symbol" w:char="F0D6"/>
      </w:r>
      <w:r w:rsidR="00C50A83">
        <w:rPr>
          <w:i/>
        </w:rPr>
        <w:t>n</w:t>
      </w:r>
      <w:r w:rsidR="00C50A83">
        <w:t xml:space="preserve">.  </w:t>
      </w:r>
    </w:p>
    <w:p w14:paraId="5A6A4FFD" w14:textId="77777777" w:rsidR="00525FC2" w:rsidRDefault="00525FC2" w:rsidP="00A9694D">
      <w:pPr>
        <w:spacing w:line="360" w:lineRule="auto"/>
        <w:ind w:right="-720"/>
        <w:jc w:val="both"/>
      </w:pPr>
      <w:r>
        <w:tab/>
        <w:t xml:space="preserve">Using a comparable series of demonstrations based on a different underlying population (perhaps a skewed population or a U-shaped population), students quickly see that the distribution of sample means is not automatically normally shaped, but tends to become more normal in appearance as the sample size increases.  All that remains is to tell them that, when </w:t>
      </w:r>
      <w:r>
        <w:rPr>
          <w:i/>
        </w:rPr>
        <w:t>n</w:t>
      </w:r>
      <w:r>
        <w:t xml:space="preserve"> &gt; 30, the distribution is essentially normal even if the underlying population is not.</w:t>
      </w:r>
      <w:r w:rsidR="00BC51D6">
        <w:t xml:space="preserve"> </w:t>
      </w:r>
      <w:r>
        <w:t>And all of this takes roughly 20 minutes of class time.</w:t>
      </w:r>
    </w:p>
    <w:p w14:paraId="3B8B752D" w14:textId="77777777" w:rsidR="005E7E15" w:rsidRDefault="00BC51D6" w:rsidP="00A9694D">
      <w:pPr>
        <w:spacing w:line="360" w:lineRule="auto"/>
        <w:ind w:right="-720"/>
        <w:jc w:val="both"/>
      </w:pPr>
      <w:r>
        <w:t xml:space="preserve"> </w:t>
      </w:r>
      <w:r w:rsidR="00525FC2">
        <w:tab/>
      </w:r>
      <w:r>
        <w:t xml:space="preserve"> </w:t>
      </w:r>
      <w:r w:rsidR="00525FC2">
        <w:t xml:space="preserve">We </w:t>
      </w:r>
      <w:r w:rsidR="002E5BDD">
        <w:t xml:space="preserve">would </w:t>
      </w:r>
      <w:r w:rsidR="00525FC2">
        <w:t>then draw the connections between t</w:t>
      </w:r>
      <w:r w:rsidR="0090162F">
        <w:t xml:space="preserve">he distribution of sample means </w:t>
      </w:r>
      <w:r w:rsidR="00525FC2">
        <w:t xml:space="preserve">and its parameters and the corresponding mathematical operations – shifting, stretching and squeezing </w:t>
      </w:r>
      <w:r w:rsidR="005E7E15">
        <w:t xml:space="preserve">– </w:t>
      </w:r>
      <w:r w:rsidR="00697A36">
        <w:t>applied to</w:t>
      </w:r>
      <w:r w:rsidR="00525FC2">
        <w:t xml:space="preserve"> the basic normal distribution. </w:t>
      </w:r>
    </w:p>
    <w:p w14:paraId="701B1823" w14:textId="77777777" w:rsidR="006D2D53" w:rsidRDefault="00525FC2" w:rsidP="00697A36">
      <w:pPr>
        <w:spacing w:line="360" w:lineRule="auto"/>
        <w:ind w:right="-720"/>
        <w:jc w:val="both"/>
      </w:pPr>
      <w:r>
        <w:t xml:space="preserve"> </w:t>
      </w:r>
      <w:r w:rsidR="00697A36">
        <w:tab/>
      </w:r>
      <w:r w:rsidR="000531E1">
        <w:t>Once the Central Limit Theorem has been introduced, it is a very simple matter to develop quickly the idea of a confidence interval for the mean of an unknown population</w:t>
      </w:r>
      <w:r w:rsidR="003F24E6">
        <w:t xml:space="preserve"> and tie this to the standard problem that arises in many laboratory experiments where the student is expected to estimate the mean of a population based on a single experimental sample</w:t>
      </w:r>
      <w:r w:rsidR="000531E1">
        <w:t xml:space="preserve">. </w:t>
      </w:r>
      <w:r w:rsidR="00BC51D6" w:rsidRPr="00697A36">
        <w:t xml:space="preserve">We </w:t>
      </w:r>
      <w:r w:rsidR="00697A36" w:rsidRPr="00697A36">
        <w:t>only</w:t>
      </w:r>
      <w:r w:rsidR="00BC51D6" w:rsidRPr="00697A36">
        <w:t xml:space="preserve"> consider the </w:t>
      </w:r>
      <w:r w:rsidR="00BC51D6" w:rsidRPr="00697A36">
        <w:lastRenderedPageBreak/>
        <w:t xml:space="preserve">case of large sample means, so that the distribution of sample means </w:t>
      </w:r>
      <w:r w:rsidR="00697A36" w:rsidRPr="00697A36">
        <w:t>is</w:t>
      </w:r>
      <w:r w:rsidR="00BC51D6" w:rsidRPr="00697A36">
        <w:t xml:space="preserve"> roughly normal.</w:t>
      </w:r>
      <w:r w:rsidR="00697A36">
        <w:t xml:space="preserve">  We support the underlying ideas via another random simulation that generates random samples of size </w:t>
      </w:r>
      <w:r w:rsidR="00697A36" w:rsidRPr="00697A36">
        <w:rPr>
          <w:i/>
        </w:rPr>
        <w:t>n</w:t>
      </w:r>
      <w:r w:rsidR="00697A36">
        <w:t xml:space="preserve"> = </w:t>
      </w:r>
      <w:r w:rsidR="00417C9F">
        <w:t>50</w:t>
      </w:r>
      <w:r w:rsidR="00697A36">
        <w:t xml:space="preserve"> </w:t>
      </w:r>
      <w:r w:rsidR="00697A36" w:rsidRPr="00697A36">
        <w:t>from</w:t>
      </w:r>
      <w:r w:rsidR="00697A36">
        <w:t xml:space="preserve"> a choice of underlying populations and displays the resulting confidence intervals graphically, as shown in Figures </w:t>
      </w:r>
      <w:r w:rsidR="00417C9F">
        <w:t>10</w:t>
      </w:r>
      <w:r w:rsidR="00697A36">
        <w:t xml:space="preserve"> (with 90% confidence intervals) and Figure 1</w:t>
      </w:r>
      <w:r w:rsidR="00417C9F">
        <w:t>1</w:t>
      </w:r>
      <w:r w:rsidR="00697A36">
        <w:t xml:space="preserve"> (with 99% confidence intervals).   </w:t>
      </w:r>
      <w:r w:rsidR="00BC51D6">
        <w:t xml:space="preserve"> </w:t>
      </w:r>
    </w:p>
    <w:p w14:paraId="0FA9F918" w14:textId="6DE3406D" w:rsidR="009E469B" w:rsidRDefault="000E3B9E" w:rsidP="000E3B9E">
      <w:pPr>
        <w:spacing w:line="360" w:lineRule="auto"/>
        <w:ind w:right="-720"/>
        <w:jc w:val="both"/>
      </w:pPr>
      <w:r>
        <w:rPr>
          <w:noProof/>
        </w:rPr>
        <w:drawing>
          <wp:anchor distT="0" distB="0" distL="114300" distR="114300" simplePos="0" relativeHeight="251655168" behindDoc="0" locked="0" layoutInCell="1" allowOverlap="1" wp14:anchorId="5628BED3" wp14:editId="191F1A46">
            <wp:simplePos x="0" y="0"/>
            <wp:positionH relativeFrom="column">
              <wp:posOffset>3105150</wp:posOffset>
            </wp:positionH>
            <wp:positionV relativeFrom="paragraph">
              <wp:posOffset>19050</wp:posOffset>
            </wp:positionV>
            <wp:extent cx="2875915" cy="3309620"/>
            <wp:effectExtent l="0" t="0" r="635" b="5080"/>
            <wp:wrapSquare wrapText="bothSides"/>
            <wp:docPr id="27" name="Object 27"/>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36"/>
              </a:graphicData>
            </a:graphic>
            <wp14:sizeRelH relativeFrom="page">
              <wp14:pctWidth>0</wp14:pctWidth>
            </wp14:sizeRelH>
            <wp14:sizeRelV relativeFrom="page">
              <wp14:pctHeight>0</wp14:pctHeight>
            </wp14:sizeRelV>
          </wp:anchor>
        </w:drawing>
      </w:r>
      <w:r>
        <w:rPr>
          <w:noProof/>
        </w:rPr>
        <mc:AlternateContent>
          <mc:Choice Requires="wps">
            <w:drawing>
              <wp:anchor distT="0" distB="0" distL="114300" distR="114300" simplePos="0" relativeHeight="251663360" behindDoc="0" locked="0" layoutInCell="1" allowOverlap="1" wp14:anchorId="164B724E" wp14:editId="29645772">
                <wp:simplePos x="0" y="0"/>
                <wp:positionH relativeFrom="column">
                  <wp:posOffset>3038475</wp:posOffset>
                </wp:positionH>
                <wp:positionV relativeFrom="paragraph">
                  <wp:posOffset>4109085</wp:posOffset>
                </wp:positionV>
                <wp:extent cx="2857500" cy="228600"/>
                <wp:effectExtent l="9525" t="12700" r="9525" b="6350"/>
                <wp:wrapNone/>
                <wp:docPr id="5" name="Text Box 5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57500" cy="228600"/>
                        </a:xfrm>
                        <a:prstGeom prst="rect">
                          <a:avLst/>
                        </a:prstGeom>
                        <a:solidFill>
                          <a:srgbClr val="FFFFFF"/>
                        </a:solidFill>
                        <a:ln w="9525">
                          <a:solidFill>
                            <a:srgbClr val="000000"/>
                          </a:solidFill>
                          <a:miter lim="800000"/>
                          <a:headEnd/>
                          <a:tailEnd/>
                        </a:ln>
                      </wps:spPr>
                      <wps:txbx>
                        <w:txbxContent>
                          <w:p w14:paraId="44829153" w14:textId="77777777" w:rsidR="00365837" w:rsidRPr="001F2ACB" w:rsidRDefault="00365837" w:rsidP="00417C9F">
                            <w:pPr>
                              <w:jc w:val="center"/>
                              <w:rPr>
                                <w:b/>
                                <w:sz w:val="18"/>
                                <w:szCs w:val="18"/>
                              </w:rPr>
                            </w:pPr>
                            <w:r w:rsidRPr="001F2ACB">
                              <w:rPr>
                                <w:b/>
                                <w:sz w:val="18"/>
                                <w:szCs w:val="18"/>
                              </w:rPr>
                              <w:t xml:space="preserve">Figure </w:t>
                            </w:r>
                            <w:r>
                              <w:rPr>
                                <w:b/>
                                <w:sz w:val="18"/>
                                <w:szCs w:val="18"/>
                              </w:rPr>
                              <w:t>10</w:t>
                            </w:r>
                            <w:r w:rsidRPr="001F2ACB">
                              <w:rPr>
                                <w:b/>
                                <w:sz w:val="18"/>
                                <w:szCs w:val="18"/>
                              </w:rPr>
                              <w:t xml:space="preserve">:  </w:t>
                            </w:r>
                            <w:r>
                              <w:rPr>
                                <w:b/>
                                <w:sz w:val="18"/>
                                <w:szCs w:val="18"/>
                              </w:rPr>
                              <w:t>90% Confidence Intervals</w:t>
                            </w:r>
                          </w:p>
                          <w:p w14:paraId="600E06CD" w14:textId="77777777" w:rsidR="00365837" w:rsidRPr="009E469B" w:rsidRDefault="00365837" w:rsidP="00417C9F"/>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64B724E" id="Text Box 55" o:spid="_x0000_s1048" type="#_x0000_t202" style="position:absolute;left:0;text-align:left;margin-left:239.25pt;margin-top:323.55pt;width:225pt;height:18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UtXMLAIAAFgEAAAOAAAAZHJzL2Uyb0RvYy54bWysVM1u2zAMvg/YOwi6L3aMuE2MOEWXLsOA&#10;rhvQ7gFkWbaFyaImKbGzpx8lp2n2dxnmg0CK1EfyI+n1zdgrchDWSdAlnc9SSoTmUEvdlvTL0+7N&#10;khLnma6ZAi1KehSO3mxev1oPphAZdKBqYQmCaFcMpqSd96ZIEsc70TM3AyM0GhuwPfOo2japLRsQ&#10;vVdJlqZXyQC2Nha4cA5v7yYj3UT8phHcf2oaJzxRJcXcfDxtPKtwJps1K1rLTCf5KQ32D1n0TGoM&#10;eoa6Y56RvZW/QfWSW3DQ+BmHPoGmkVzEGrCaefpLNY8dMyLWguQ4c6bJ/T9Y/nD4bImsS5pTolmP&#10;LXoSoydvYSR5HugZjCvQ69Ggnx/xHtscS3XmHvhXRzRsO6ZbcWstDJ1gNaY3Dy+Ti6cTjgsg1fAR&#10;aozD9h4i0NjYPnCHbBBExzYdz60JuXC8zJb5dZ6iiaMty5ZXKIcQrHh+bazz7wX0JAgltdj6iM4O&#10;985Prs8uIZgDJeudVCoqtq22ypIDwzHZxe+E/pOb0mQo6SrP8omAv0Kk8fsTRC89zruSfUmXZydW&#10;BNre6RrTZIVnUk0yVqf0icdA3USiH6sxdmwVAgSOK6iPSKyFabxxHVHowH6nZMDRLqn7tmdWUKI+&#10;aGzOar5YhF2IyiK/zlCxl5bq0sI0R6iSekomceun/dkbK9sOI03joOEWG9rIyPVLVqf0cXxjt06r&#10;FvbjUo9eLz+EzQ8AAAD//wMAUEsDBBQABgAIAAAAIQAZbOoo4AAAAAsBAAAPAAAAZHJzL2Rvd25y&#10;ZXYueG1sTI/LTsMwEEX3SPyDNUhsEHXShiQNcSqEBIIdFARbN54mEX4E203D3zNdwXLuHN05U29m&#10;o9mEPgzOCkgXCTC0rVOD7QS8vz1cl8BClFZJ7SwK+MEAm+b8rJaVckf7itM2doxKbKikgD7GseI8&#10;tD0aGRZuREu7vfNGRhp9x5WXRyo3mi+TJOdGDpYu9HLE+x7br+3BCCizp+kzPK9ePtp8r9fxqpge&#10;v70Qlxfz3S2wiHP8g+GkT+rQkNPOHawKTAvIivKGUAF5VqTAiFgvT8mOknKVAm9q/v+H5hcAAP//&#10;AwBQSwECLQAUAAYACAAAACEAtoM4kv4AAADhAQAAEwAAAAAAAAAAAAAAAAAAAAAAW0NvbnRlbnRf&#10;VHlwZXNdLnhtbFBLAQItABQABgAIAAAAIQA4/SH/1gAAAJQBAAALAAAAAAAAAAAAAAAAAC8BAABf&#10;cmVscy8ucmVsc1BLAQItABQABgAIAAAAIQBRUtXMLAIAAFgEAAAOAAAAAAAAAAAAAAAAAC4CAABk&#10;cnMvZTJvRG9jLnhtbFBLAQItABQABgAIAAAAIQAZbOoo4AAAAAsBAAAPAAAAAAAAAAAAAAAAAIYE&#10;AABkcnMvZG93bnJldi54bWxQSwUGAAAAAAQABADzAAAAkwUAAAAA&#10;">
                <v:textbox>
                  <w:txbxContent>
                    <w:p w14:paraId="44829153" w14:textId="77777777" w:rsidR="00365837" w:rsidRPr="001F2ACB" w:rsidRDefault="00365837" w:rsidP="00417C9F">
                      <w:pPr>
                        <w:jc w:val="center"/>
                        <w:rPr>
                          <w:b/>
                          <w:sz w:val="18"/>
                          <w:szCs w:val="18"/>
                        </w:rPr>
                      </w:pPr>
                      <w:r w:rsidRPr="001F2ACB">
                        <w:rPr>
                          <w:b/>
                          <w:sz w:val="18"/>
                          <w:szCs w:val="18"/>
                        </w:rPr>
                        <w:t xml:space="preserve">Figure </w:t>
                      </w:r>
                      <w:r>
                        <w:rPr>
                          <w:b/>
                          <w:sz w:val="18"/>
                          <w:szCs w:val="18"/>
                        </w:rPr>
                        <w:t>10</w:t>
                      </w:r>
                      <w:r w:rsidRPr="001F2ACB">
                        <w:rPr>
                          <w:b/>
                          <w:sz w:val="18"/>
                          <w:szCs w:val="18"/>
                        </w:rPr>
                        <w:t xml:space="preserve">:  </w:t>
                      </w:r>
                      <w:r>
                        <w:rPr>
                          <w:b/>
                          <w:sz w:val="18"/>
                          <w:szCs w:val="18"/>
                        </w:rPr>
                        <w:t>90% Confidence Intervals</w:t>
                      </w:r>
                    </w:p>
                    <w:p w14:paraId="600E06CD" w14:textId="77777777" w:rsidR="00365837" w:rsidRPr="009E469B" w:rsidRDefault="00365837" w:rsidP="00417C9F"/>
                  </w:txbxContent>
                </v:textbox>
              </v:shape>
            </w:pict>
          </mc:Fallback>
        </mc:AlternateContent>
      </w:r>
      <w:r w:rsidR="00BC51D6">
        <w:t xml:space="preserve"> </w:t>
      </w:r>
      <w:r w:rsidR="00032FFB">
        <w:rPr>
          <w:b/>
          <w:noProof/>
        </w:rPr>
        <mc:AlternateContent>
          <mc:Choice Requires="wps">
            <w:drawing>
              <wp:anchor distT="0" distB="0" distL="114300" distR="114300" simplePos="0" relativeHeight="251662336" behindDoc="0" locked="0" layoutInCell="1" allowOverlap="1" wp14:anchorId="676CDB5F" wp14:editId="32CD6EB1">
                <wp:simplePos x="0" y="0"/>
                <wp:positionH relativeFrom="column">
                  <wp:posOffset>3086100</wp:posOffset>
                </wp:positionH>
                <wp:positionV relativeFrom="paragraph">
                  <wp:posOffset>3452495</wp:posOffset>
                </wp:positionV>
                <wp:extent cx="2857500" cy="228600"/>
                <wp:effectExtent l="9525" t="13335" r="9525" b="5715"/>
                <wp:wrapNone/>
                <wp:docPr id="4" name="Text Box 5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57500" cy="228600"/>
                        </a:xfrm>
                        <a:prstGeom prst="rect">
                          <a:avLst/>
                        </a:prstGeom>
                        <a:solidFill>
                          <a:srgbClr val="FFFFFF"/>
                        </a:solidFill>
                        <a:ln w="9525">
                          <a:solidFill>
                            <a:srgbClr val="000000"/>
                          </a:solidFill>
                          <a:miter lim="800000"/>
                          <a:headEnd/>
                          <a:tailEnd/>
                        </a:ln>
                      </wps:spPr>
                      <wps:txbx>
                        <w:txbxContent>
                          <w:p w14:paraId="31B0473C" w14:textId="77777777" w:rsidR="00365837" w:rsidRPr="001F2ACB" w:rsidRDefault="00365837" w:rsidP="009E469B">
                            <w:pPr>
                              <w:jc w:val="center"/>
                              <w:rPr>
                                <w:b/>
                                <w:sz w:val="18"/>
                                <w:szCs w:val="18"/>
                              </w:rPr>
                            </w:pPr>
                            <w:r w:rsidRPr="001F2ACB">
                              <w:rPr>
                                <w:b/>
                                <w:sz w:val="18"/>
                                <w:szCs w:val="18"/>
                              </w:rPr>
                              <w:t xml:space="preserve">Figure </w:t>
                            </w:r>
                            <w:r>
                              <w:rPr>
                                <w:b/>
                                <w:sz w:val="18"/>
                                <w:szCs w:val="18"/>
                              </w:rPr>
                              <w:t>11</w:t>
                            </w:r>
                            <w:r w:rsidRPr="001F2ACB">
                              <w:rPr>
                                <w:b/>
                                <w:sz w:val="18"/>
                                <w:szCs w:val="18"/>
                              </w:rPr>
                              <w:t xml:space="preserve">:  </w:t>
                            </w:r>
                            <w:r>
                              <w:rPr>
                                <w:b/>
                                <w:sz w:val="18"/>
                                <w:szCs w:val="18"/>
                              </w:rPr>
                              <w:t>99% Confidence Intervals</w:t>
                            </w:r>
                          </w:p>
                          <w:p w14:paraId="52A99958" w14:textId="77777777" w:rsidR="00365837" w:rsidRPr="009E469B" w:rsidRDefault="00365837" w:rsidP="009E469B"/>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76CDB5F" id="Text Box 51" o:spid="_x0000_s1049" type="#_x0000_t202" style="position:absolute;left:0;text-align:left;margin-left:243pt;margin-top:271.85pt;width:225pt;height:18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bl9cLAIAAFkEAAAOAAAAZHJzL2Uyb0RvYy54bWysVM1u2zAMvg/YOwi6L3aMpE2NOEWXLsOA&#10;rhvQ7gFkWbaFSaImKbG7px8lp2n2dxnmg0CK1EfyI+n19agVOQjnJZiKzmc5JcJwaKTpKvrlcfdm&#10;RYkPzDRMgREVfRKeXm9ev1oPthQF9KAa4QiCGF8OtqJ9CLbMMs97oZmfgRUGjS04zQKqrssaxwZE&#10;1yor8vwiG8A11gEX3uPt7WSkm4TftoKHT23rRSCqophbSKdLZx3PbLNmZeeY7SU/psH+IQvNpMGg&#10;J6hbFhjZO/kblJbcgYc2zDjoDNpWcpFqwGrm+S/VPPTMilQLkuPtiSb//2D5/eGzI7Kp6IISwzS2&#10;6FGMgbyFkSznkZ7B+hK9Hiz6hRHvsc2pVG/vgH/1xMC2Z6YTN87B0AvWYHrpZXb2dMLxEaQePkKD&#10;cdg+QAIaW6cjd8gGQXRs09OpNTEXjpfFanm5zNHE0VYUqwuUMbmMlc+vrfPhvQBNolBRh61P6Oxw&#10;58Pk+uwSg3lQstlJpZLiunqrHDkwHJNd+o7oP7kpQ4aKXi2L5UTAXyHy9P0JQsuA866krujq5MTK&#10;SNs706RpDEyqScbqlMEiI4+RuonEMNZj6tg8URCNNTRPyKyDab5xH1HowX2nZMDZrqj/tmdOUKI+&#10;GOzO1XyxiMuQlMXyskDFnVvqcwszHKEqGiiZxG2YFmhvnex6jDTNg4Eb7GgrE9kvWR3zx/lN7Tru&#10;WlyQcz15vfwRNj8AAAD//wMAUEsDBBQABgAIAAAAIQCdVgfa4AAAAAsBAAAPAAAAZHJzL2Rvd25y&#10;ZXYueG1sTI/NTsMwEITvSLyDtUhcEHUgIX/EqRASCG5QEFzdeJtE2Otgu2l4e9wTHHd2NPNNs16M&#10;ZjM6P1oScLVKgCF1Vo3UC3h/e7gsgfkgSUltCQX8oId1e3rSyFrZA73ivAk9iyHkaylgCGGqOffd&#10;gEb6lZ2Q4m9nnZEhnq7nyslDDDeaXydJzo0cKTYMcsL7Abuvzd4IKLOn+dM/py8fXb7TVbgo5sdv&#10;J8T52XJ3CyzgEv7McMSP6NBGpq3dk/JMC8jKPG4JAm6ytAAWHVV6VLZRKaoCeNvw/xvaXwAAAP//&#10;AwBQSwECLQAUAAYACAAAACEAtoM4kv4AAADhAQAAEwAAAAAAAAAAAAAAAAAAAAAAW0NvbnRlbnRf&#10;VHlwZXNdLnhtbFBLAQItABQABgAIAAAAIQA4/SH/1gAAAJQBAAALAAAAAAAAAAAAAAAAAC8BAABf&#10;cmVscy8ucmVsc1BLAQItABQABgAIAAAAIQAZbl9cLAIAAFkEAAAOAAAAAAAAAAAAAAAAAC4CAABk&#10;cnMvZTJvRG9jLnhtbFBLAQItABQABgAIAAAAIQCdVgfa4AAAAAsBAAAPAAAAAAAAAAAAAAAAAIYE&#10;AABkcnMvZG93bnJldi54bWxQSwUGAAAAAAQABADzAAAAkwUAAAAA&#10;">
                <v:textbox>
                  <w:txbxContent>
                    <w:p w14:paraId="31B0473C" w14:textId="77777777" w:rsidR="00365837" w:rsidRPr="001F2ACB" w:rsidRDefault="00365837" w:rsidP="009E469B">
                      <w:pPr>
                        <w:jc w:val="center"/>
                        <w:rPr>
                          <w:b/>
                          <w:sz w:val="18"/>
                          <w:szCs w:val="18"/>
                        </w:rPr>
                      </w:pPr>
                      <w:r w:rsidRPr="001F2ACB">
                        <w:rPr>
                          <w:b/>
                          <w:sz w:val="18"/>
                          <w:szCs w:val="18"/>
                        </w:rPr>
                        <w:t xml:space="preserve">Figure </w:t>
                      </w:r>
                      <w:r>
                        <w:rPr>
                          <w:b/>
                          <w:sz w:val="18"/>
                          <w:szCs w:val="18"/>
                        </w:rPr>
                        <w:t>11</w:t>
                      </w:r>
                      <w:r w:rsidRPr="001F2ACB">
                        <w:rPr>
                          <w:b/>
                          <w:sz w:val="18"/>
                          <w:szCs w:val="18"/>
                        </w:rPr>
                        <w:t xml:space="preserve">:  </w:t>
                      </w:r>
                      <w:r>
                        <w:rPr>
                          <w:b/>
                          <w:sz w:val="18"/>
                          <w:szCs w:val="18"/>
                        </w:rPr>
                        <w:t>99% Confidence Intervals</w:t>
                      </w:r>
                    </w:p>
                    <w:p w14:paraId="52A99958" w14:textId="77777777" w:rsidR="00365837" w:rsidRPr="009E469B" w:rsidRDefault="00365837" w:rsidP="009E469B"/>
                  </w:txbxContent>
                </v:textbox>
              </v:shape>
            </w:pict>
          </mc:Fallback>
        </mc:AlternateContent>
      </w:r>
      <w:r w:rsidR="00032FFB">
        <w:rPr>
          <w:noProof/>
        </w:rPr>
        <w:drawing>
          <wp:inline distT="0" distB="0" distL="0" distR="0" wp14:anchorId="274D7B51" wp14:editId="23CCCCD7">
            <wp:extent cx="3009900" cy="3333115"/>
            <wp:effectExtent l="0" t="0" r="0" b="635"/>
            <wp:docPr id="3" name="Object 3"/>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37"/>
              </a:graphicData>
            </a:graphic>
          </wp:inline>
        </w:drawing>
      </w:r>
    </w:p>
    <w:p w14:paraId="06C5D6B4" w14:textId="77777777" w:rsidR="009E469B" w:rsidRDefault="009E469B" w:rsidP="009E469B">
      <w:pPr>
        <w:pStyle w:val="Caption"/>
      </w:pPr>
      <w:r>
        <w:t xml:space="preserve">              </w:t>
      </w:r>
    </w:p>
    <w:p w14:paraId="6ECA67B8" w14:textId="77777777" w:rsidR="009E469B" w:rsidRDefault="009E469B" w:rsidP="009E469B">
      <w:pPr>
        <w:spacing w:line="360" w:lineRule="auto"/>
        <w:ind w:right="-720"/>
        <w:jc w:val="both"/>
      </w:pPr>
    </w:p>
    <w:p w14:paraId="65F9DDC0" w14:textId="77777777" w:rsidR="000F4EC6" w:rsidRDefault="000F4EC6" w:rsidP="009E469B">
      <w:pPr>
        <w:spacing w:line="360" w:lineRule="auto"/>
        <w:ind w:right="-720"/>
        <w:jc w:val="both"/>
      </w:pPr>
      <w:r>
        <w:tab/>
        <w:t>In the first group of confidence</w:t>
      </w:r>
      <w:r w:rsidR="009E469B">
        <w:t xml:space="preserve"> intervals</w:t>
      </w:r>
      <w:r>
        <w:t>, notice that 10 miss the population mean, so that 70 of the 80, or 87.5%, of the 90% confidence intervals contain the true mean.  In the second group, only 1 of the 80 intervals misses the population mean, so that 98.75</w:t>
      </w:r>
      <w:r w:rsidR="00417C9F">
        <w:t>%</w:t>
      </w:r>
      <w:r>
        <w:t xml:space="preserve"> of the 99% confidence intervals contain</w:t>
      </w:r>
      <w:r w:rsidR="009E469B">
        <w:t xml:space="preserve"> µ</w:t>
      </w:r>
      <w:r>
        <w:t>.  In order to achieve this higher percentage, the figures clearly show the necessity of using longer intervals.</w:t>
      </w:r>
    </w:p>
    <w:p w14:paraId="3DBCFBC5" w14:textId="77777777" w:rsidR="000F4EC6" w:rsidRDefault="009E469B" w:rsidP="000F4EC6">
      <w:pPr>
        <w:keepNext/>
        <w:spacing w:line="360" w:lineRule="auto"/>
        <w:ind w:right="-720"/>
        <w:jc w:val="both"/>
      </w:pPr>
      <w:r w:rsidRPr="009E469B">
        <w:t xml:space="preserve"> </w:t>
      </w:r>
    </w:p>
    <w:p w14:paraId="1613996C" w14:textId="4883A964" w:rsidR="006B3E9F" w:rsidRDefault="006B3E9F" w:rsidP="000F4EC6">
      <w:pPr>
        <w:keepNext/>
        <w:spacing w:line="360" w:lineRule="auto"/>
        <w:ind w:right="-720"/>
        <w:jc w:val="both"/>
      </w:pPr>
      <w:r>
        <w:rPr>
          <w:b/>
          <w:bCs/>
        </w:rPr>
        <w:t>The Role of Technology</w:t>
      </w:r>
      <w:r>
        <w:t xml:space="preserve">  It is virtually unthinkable to attempt to offer this kind of course without the use of technology on the part of both the instructor, for classroom demonstrations of the ideas, and the students who need it to do the problems </w:t>
      </w:r>
      <w:r w:rsidR="006F7F00">
        <w:t xml:space="preserve">on homework and exams </w:t>
      </w:r>
      <w:r>
        <w:t xml:space="preserve">and to investigate the concepts and methods.  In particular, we think that a combination of graphing calculator with statistical capabilities and Excel should be used by both.  Excel gives far better graphical output and the ability to have results displayed </w:t>
      </w:r>
      <w:r w:rsidR="00080EF1">
        <w:t>essentially instantaneously, which is essential for classroom demonstrations and explorations, particularly for the statistical simulations.  Graphing calculators have basically the same capabilities, but are much slower and certainly have poorer displays, but they are considerably more portable and likely preferable for exam situations.</w:t>
      </w:r>
    </w:p>
    <w:p w14:paraId="08F18A72" w14:textId="77777777" w:rsidR="00080EF1" w:rsidRPr="006B3E9F" w:rsidRDefault="00080EF1" w:rsidP="000F4EC6">
      <w:pPr>
        <w:keepNext/>
        <w:spacing w:line="360" w:lineRule="auto"/>
        <w:ind w:right="-720"/>
        <w:jc w:val="both"/>
      </w:pPr>
    </w:p>
    <w:p w14:paraId="3558F275" w14:textId="77777777" w:rsidR="000531E1" w:rsidRDefault="00D66866" w:rsidP="00D66866">
      <w:pPr>
        <w:spacing w:line="360" w:lineRule="auto"/>
        <w:ind w:right="-720"/>
        <w:jc w:val="both"/>
      </w:pPr>
      <w:r>
        <w:rPr>
          <w:b/>
        </w:rPr>
        <w:t>Classroom Experiences</w:t>
      </w:r>
      <w:r>
        <w:t xml:space="preserve">  </w:t>
      </w:r>
      <w:r w:rsidR="00712426">
        <w:t xml:space="preserve">In an effort to implement the ideas outlined above, the authors have developed a full set of classroom materials (including text materials and accompanying Excel spreadsheets).  </w:t>
      </w:r>
      <w:r w:rsidR="007179EC">
        <w:t xml:space="preserve">In some respects, this has been the culmination of efforts by the present authors spanning decades to improve </w:t>
      </w:r>
      <w:r w:rsidR="002F11A2">
        <w:t xml:space="preserve">both </w:t>
      </w:r>
      <w:r w:rsidR="007179EC">
        <w:t xml:space="preserve">introductory mathematics and statistics education.  </w:t>
      </w:r>
      <w:r w:rsidR="00712426">
        <w:t>Much of th</w:t>
      </w:r>
      <w:r w:rsidR="00776858">
        <w:t>e</w:t>
      </w:r>
      <w:r w:rsidR="00712426">
        <w:t xml:space="preserve"> </w:t>
      </w:r>
      <w:r w:rsidR="007179EC">
        <w:t xml:space="preserve">approach </w:t>
      </w:r>
      <w:r w:rsidR="00776858">
        <w:t xml:space="preserve">described here </w:t>
      </w:r>
      <w:r w:rsidR="00712426">
        <w:t xml:space="preserve">has been </w:t>
      </w:r>
      <w:r w:rsidR="003903FD">
        <w:t>us</w:t>
      </w:r>
      <w:r w:rsidR="00712426">
        <w:t>ed in a four-credit, four-hour per week semester-long precalculus/college algebra course designed for both bioscience and business students</w:t>
      </w:r>
      <w:r w:rsidR="007179EC">
        <w:t xml:space="preserve"> at the institution of one of the authors</w:t>
      </w:r>
      <w:r w:rsidR="00712426">
        <w:t xml:space="preserve">.  </w:t>
      </w:r>
    </w:p>
    <w:p w14:paraId="305A5170" w14:textId="77777777" w:rsidR="00712426" w:rsidRDefault="00712426" w:rsidP="00D66866">
      <w:pPr>
        <w:spacing w:line="360" w:lineRule="auto"/>
        <w:ind w:right="-720"/>
        <w:jc w:val="both"/>
      </w:pPr>
      <w:r>
        <w:tab/>
        <w:t xml:space="preserve">The fact that the course is intended for both the bioscience students and business students made for some interesting compromises, but also provided the opportunity to see how </w:t>
      </w:r>
      <w:r w:rsidR="009E469B">
        <w:t xml:space="preserve">students with </w:t>
      </w:r>
      <w:r>
        <w:t xml:space="preserve">different </w:t>
      </w:r>
      <w:r w:rsidR="009E469B">
        <w:t>backgrounds and academic interests</w:t>
      </w:r>
      <w:r>
        <w:t xml:space="preserve"> reacted to the materials.  For the bioscience students, the course serves as a precalculus experience since they are required to take calculus subsequently.  For m</w:t>
      </w:r>
      <w:r w:rsidR="009E469B">
        <w:t>any</w:t>
      </w:r>
      <w:r>
        <w:t xml:space="preserve"> of the business students, the course is a terminal one, although some of the specific majors within our business school do require a subsequent business calculus course.  While we view the course as something that the students in both programs should take early in </w:t>
      </w:r>
      <w:r>
        <w:lastRenderedPageBreak/>
        <w:t xml:space="preserve">their academic careers, both groups of students tended to put it off as long as possible.  As a consequence, </w:t>
      </w:r>
      <w:r w:rsidR="005635EC">
        <w:t xml:space="preserve">most of the business students had previously taken a required introductory statistics course offered through the business school, while virtually none of the bioscience students had had any previous formal experience with statistics, other than what may have been asked of them in </w:t>
      </w:r>
      <w:r w:rsidR="000F4EC6">
        <w:t xml:space="preserve">their </w:t>
      </w:r>
      <w:r w:rsidR="005635EC">
        <w:t xml:space="preserve">lab reports in some of their previous </w:t>
      </w:r>
      <w:r w:rsidR="009E469B">
        <w:t xml:space="preserve">and current </w:t>
      </w:r>
      <w:r w:rsidR="005635EC">
        <w:t>biology courses.</w:t>
      </w:r>
    </w:p>
    <w:p w14:paraId="13F314D9" w14:textId="77777777" w:rsidR="005635EC" w:rsidRDefault="005635EC" w:rsidP="00D66866">
      <w:pPr>
        <w:spacing w:line="360" w:lineRule="auto"/>
        <w:ind w:right="-720"/>
        <w:jc w:val="both"/>
      </w:pPr>
      <w:r>
        <w:tab/>
        <w:t xml:space="preserve">With both groups, the reaction to the inclusion of the statistical ideas was very positive.  Rather than being bored by the repetition, the business students seemed very happy with the reminders about what they had seen in their first statistics course and it seemed to help them make new connections between the mathematical concepts and the statistical ones.  The bioscience students seemed to find that the introduction of the statistical ideas made the course more valuable in that the techniques and ideas had direct connection to what they had been doing in their lab courses.  Of course, this was helped immeasurably by the fact that the statistical ideas were introduced very gently with emphasis on the concepts, but with little formal emphasis on the computational side of things;  that was left for a statistics course, which we hope the students </w:t>
      </w:r>
      <w:r w:rsidR="009E469B">
        <w:t>would</w:t>
      </w:r>
      <w:r>
        <w:t xml:space="preserve"> seriously consider as a follow-up.</w:t>
      </w:r>
      <w:r w:rsidR="007D290E">
        <w:t xml:space="preserve"> </w:t>
      </w:r>
    </w:p>
    <w:p w14:paraId="6F739688" w14:textId="77777777" w:rsidR="007D290E" w:rsidRDefault="007D290E" w:rsidP="005635EC">
      <w:pPr>
        <w:spacing w:line="360" w:lineRule="auto"/>
        <w:ind w:right="-720"/>
        <w:jc w:val="both"/>
      </w:pPr>
      <w:r>
        <w:tab/>
        <w:t xml:space="preserve">Although the statistical ideas were not specifically tested on exams, </w:t>
      </w:r>
      <w:r w:rsidR="009E469B">
        <w:t>we observed</w:t>
      </w:r>
      <w:r>
        <w:t xml:space="preserve"> that, in general, the students did do far better on test problems on topics that were enhanced by some of the statistical ideas </w:t>
      </w:r>
      <w:r w:rsidR="009E469B">
        <w:t>compared to student</w:t>
      </w:r>
      <w:r>
        <w:t xml:space="preserve">s in comparable courses in </w:t>
      </w:r>
      <w:r w:rsidR="00FB781B">
        <w:t xml:space="preserve">previous </w:t>
      </w:r>
      <w:r>
        <w:t>years.  Specifically, the students had no trouble at all with problems on shifting and stretching functions, which was reflected in the examples on the normal distribution curve</w:t>
      </w:r>
      <w:r w:rsidR="000F4EC6">
        <w:t>. I</w:t>
      </w:r>
      <w:r>
        <w:t xml:space="preserve">n previous years, this kind of problem invariably elicited </w:t>
      </w:r>
      <w:r w:rsidR="009E469B">
        <w:t xml:space="preserve">a fair number of </w:t>
      </w:r>
      <w:r>
        <w:t xml:space="preserve"> “solutions” that displayed absolutely no idea of what was going on, while this year, comparable problems seemed to be “</w:t>
      </w:r>
      <w:proofErr w:type="spellStart"/>
      <w:r>
        <w:t>give-aways</w:t>
      </w:r>
      <w:proofErr w:type="spellEnd"/>
      <w:r>
        <w:t xml:space="preserve">” with virtually every student solving them easily.  </w:t>
      </w:r>
    </w:p>
    <w:p w14:paraId="4062C71B" w14:textId="77777777" w:rsidR="003903FD" w:rsidRDefault="003903FD" w:rsidP="005635EC">
      <w:pPr>
        <w:spacing w:line="360" w:lineRule="auto"/>
        <w:ind w:right="-720"/>
        <w:jc w:val="both"/>
      </w:pPr>
      <w:r>
        <w:tab/>
        <w:t xml:space="preserve">Moreover, student performance and success in the course has been extremely good, especially when compared to more traditional versions of the course.  30 students started the course and 25 of them completed it, only one of whom failed.  (In traditional courses, the success rate is often on the order of 50% and can be much lower than that.)  Even among the students who did drop, most stayed with the course for at least </w:t>
      </w:r>
      <w:r w:rsidR="008E3EDB">
        <w:t xml:space="preserve">2/3 of the semester, which is very unusual.  </w:t>
      </w:r>
    </w:p>
    <w:p w14:paraId="287D3FA3" w14:textId="77777777" w:rsidR="008E3EDB" w:rsidRDefault="008E3EDB" w:rsidP="005635EC">
      <w:pPr>
        <w:spacing w:line="360" w:lineRule="auto"/>
        <w:ind w:right="-720"/>
        <w:jc w:val="both"/>
      </w:pPr>
      <w:r>
        <w:tab/>
        <w:t xml:space="preserve">All exams in the course mirrored the philosophy of the course in the sense that all problems were non-standard, being either conceptual in focus or realistic applications of the mathematics.  For instance, in the unit on polynomials, a typical question would ask the students: </w:t>
      </w:r>
      <w:r w:rsidRPr="00097F05">
        <w:rPr>
          <w:i/>
          <w:iCs/>
        </w:rPr>
        <w:t xml:space="preserve">Given a fifth </w:t>
      </w:r>
      <w:r w:rsidRPr="00097F05">
        <w:rPr>
          <w:i/>
          <w:iCs/>
        </w:rPr>
        <w:lastRenderedPageBreak/>
        <w:t xml:space="preserve">degree polynomial with three real zeros at x = -1, x = 1, and x = 6, sketch the graphs of two possible graphs, one having a positive leading coefficient and the other having a negative leading coefficient.  </w:t>
      </w:r>
      <w:r w:rsidR="00097F05" w:rsidRPr="00097F05">
        <w:rPr>
          <w:i/>
          <w:iCs/>
        </w:rPr>
        <w:t>Write a possible formula for one of these two graphs.</w:t>
      </w:r>
      <w:r w:rsidR="00097F05">
        <w:t xml:space="preserve">  In order to solve such a problem, the students have to understand fully all the fundamental behavioral properties of polynomials and how they relate to the graph.  This is much more demanding intellectually than asking them to factor a difference of cubes, say, and likely is something that will remain with them into succeeding courses.</w:t>
      </w:r>
      <w:r w:rsidR="00363420">
        <w:t xml:space="preserve">  Because the problems on the tests were not routine and demanded deep levels of understanding and the ability to use the mathematics in new situations, the tests were typically graded out of perhaps 106 to 110 points;  grades ranged consistently from a fair number over 100 </w:t>
      </w:r>
      <w:r w:rsidR="004C1578">
        <w:t xml:space="preserve">all the way </w:t>
      </w:r>
      <w:r w:rsidR="00363420">
        <w:t xml:space="preserve">down to one or two </w:t>
      </w:r>
      <w:r w:rsidR="004C1578">
        <w:t xml:space="preserve">papers </w:t>
      </w:r>
      <w:r w:rsidR="00363420">
        <w:t>in the single digits (the people who eventually withdrew).</w:t>
      </w:r>
    </w:p>
    <w:p w14:paraId="67FF081C" w14:textId="12BB87AE" w:rsidR="00097F05" w:rsidRDefault="00097F05" w:rsidP="005635EC">
      <w:pPr>
        <w:spacing w:line="360" w:lineRule="auto"/>
        <w:ind w:right="-720"/>
        <w:jc w:val="both"/>
      </w:pPr>
      <w:r>
        <w:tab/>
        <w:t>In addition to the exams, students were also required to conduct a series of three investigative projects in which they had to collect a set of data on a subject that was of interest to them, create a function (first linear, then exponential and power, and finally sinusoidal)</w:t>
      </w:r>
      <w:r w:rsidR="00363420">
        <w:t xml:space="preserve"> that fits the data, interpret the values of the parameters, discuss how well the function fits the data, use the function to answer a series of predictive questions, and discuss the reasonableness of those predictions.  </w:t>
      </w:r>
      <w:r w:rsidR="004C1578">
        <w:t>Excel spreadsheets were provided to all students to allow them the easy ability to produce charts and tables that were incorporated in their written reports.</w:t>
      </w:r>
      <w:r>
        <w:t xml:space="preserve"> </w:t>
      </w:r>
    </w:p>
    <w:p w14:paraId="75D2D38F" w14:textId="7689D0F5" w:rsidR="00127830" w:rsidRPr="00127830" w:rsidRDefault="00786D29" w:rsidP="005635EC">
      <w:pPr>
        <w:spacing w:line="360" w:lineRule="auto"/>
        <w:ind w:right="-720"/>
        <w:jc w:val="both"/>
        <w:rPr>
          <w:color w:val="FF0000"/>
        </w:rPr>
      </w:pPr>
      <w:r w:rsidRPr="00127830">
        <w:rPr>
          <w:color w:val="FF0000"/>
        </w:rPr>
        <w:tab/>
        <w:t>The authors always found the student reactions to the third of these projects to be particularly powerful.  After introducing the sine and cosine functions</w:t>
      </w:r>
      <w:r w:rsidR="00127830">
        <w:rPr>
          <w:color w:val="FF0000"/>
        </w:rPr>
        <w:t xml:space="preserve"> as a pair of functions that repeat in an oscillatory manner (between -1 and 1) every 2π radians,</w:t>
      </w:r>
      <w:r w:rsidR="00127830" w:rsidRPr="00127830">
        <w:rPr>
          <w:color w:val="FF0000"/>
        </w:rPr>
        <w:t xml:space="preserve"> the authors would typically present a formula for a model for a real-world phenomenon, such as the number of hours </w:t>
      </w:r>
      <w:r w:rsidR="00127830" w:rsidRPr="00127830">
        <w:rPr>
          <w:i/>
          <w:iCs/>
          <w:color w:val="FF0000"/>
        </w:rPr>
        <w:t>H</w:t>
      </w:r>
      <w:r w:rsidR="00127830" w:rsidRPr="00127830">
        <w:rPr>
          <w:color w:val="FF0000"/>
        </w:rPr>
        <w:t xml:space="preserve"> of daylight on any day </w:t>
      </w:r>
      <w:r w:rsidR="00127830" w:rsidRPr="00127830">
        <w:rPr>
          <w:i/>
          <w:iCs/>
          <w:color w:val="FF0000"/>
        </w:rPr>
        <w:t>t</w:t>
      </w:r>
      <w:r w:rsidR="00127830" w:rsidRPr="00127830">
        <w:rPr>
          <w:color w:val="FF0000"/>
        </w:rPr>
        <w:t xml:space="preserve"> of the year in some particular location.  For instance, the formula for Jacksonville, in northern Florida, is</w:t>
      </w:r>
    </w:p>
    <w:p w14:paraId="3F50ECA9" w14:textId="07C1058F" w:rsidR="00786D29" w:rsidRPr="00127830" w:rsidRDefault="00127830" w:rsidP="00127830">
      <w:pPr>
        <w:spacing w:line="360" w:lineRule="auto"/>
        <w:ind w:right="-720"/>
        <w:jc w:val="center"/>
        <w:rPr>
          <w:color w:val="FF0000"/>
        </w:rPr>
      </w:pPr>
      <w:r w:rsidRPr="00127830">
        <w:rPr>
          <w:noProof/>
          <w:color w:val="FF0000"/>
        </w:rPr>
        <w:drawing>
          <wp:inline distT="0" distB="0" distL="0" distR="0" wp14:anchorId="5AC7CF7C" wp14:editId="4FBBC4A3">
            <wp:extent cx="1924050" cy="238125"/>
            <wp:effectExtent l="0" t="0" r="0" b="9525"/>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1924050" cy="238125"/>
                    </a:xfrm>
                    <a:prstGeom prst="rect">
                      <a:avLst/>
                    </a:prstGeom>
                    <a:noFill/>
                    <a:ln>
                      <a:noFill/>
                    </a:ln>
                  </pic:spPr>
                </pic:pic>
              </a:graphicData>
            </a:graphic>
          </wp:inline>
        </w:drawing>
      </w:r>
    </w:p>
    <w:p w14:paraId="12FF0130" w14:textId="76C22950" w:rsidR="00127830" w:rsidRDefault="00127830" w:rsidP="00127830">
      <w:pPr>
        <w:spacing w:line="360" w:lineRule="auto"/>
        <w:ind w:right="-720"/>
        <w:jc w:val="both"/>
        <w:rPr>
          <w:color w:val="FF0000"/>
        </w:rPr>
      </w:pPr>
      <w:r w:rsidRPr="00127830">
        <w:rPr>
          <w:color w:val="FF0000"/>
        </w:rPr>
        <w:t xml:space="preserve">and the students would be asked to suggest possible interpretations for each of the numbers in this </w:t>
      </w:r>
      <w:r>
        <w:rPr>
          <w:color w:val="FF0000"/>
        </w:rPr>
        <w:t xml:space="preserve">rather intimidating-looking </w:t>
      </w:r>
      <w:r w:rsidRPr="00127830">
        <w:rPr>
          <w:color w:val="FF0000"/>
        </w:rPr>
        <w:t xml:space="preserve">formula.  </w:t>
      </w:r>
      <w:r>
        <w:rPr>
          <w:color w:val="FF0000"/>
        </w:rPr>
        <w:t xml:space="preserve">The 365 was always easy; the 12 might sometimes suggest 12 months, but this does not agree with </w:t>
      </w:r>
      <w:r>
        <w:rPr>
          <w:i/>
          <w:iCs/>
          <w:color w:val="FF0000"/>
        </w:rPr>
        <w:t>H</w:t>
      </w:r>
      <w:r>
        <w:rPr>
          <w:color w:val="FF0000"/>
        </w:rPr>
        <w:t xml:space="preserve"> measuring number of hours, so some students would invariably suggest an average of 0 and 24 hours; the 1.48 usually </w:t>
      </w:r>
      <w:proofErr w:type="spellStart"/>
      <w:r w:rsidR="0047003D">
        <w:rPr>
          <w:color w:val="FF0000"/>
        </w:rPr>
        <w:t>requires</w:t>
      </w:r>
      <w:r>
        <w:rPr>
          <w:color w:val="FF0000"/>
        </w:rPr>
        <w:t>s</w:t>
      </w:r>
      <w:proofErr w:type="spellEnd"/>
      <w:r>
        <w:rPr>
          <w:color w:val="FF0000"/>
        </w:rPr>
        <w:t xml:space="preserve"> a hint that it multiplies the sine function, which normally oscillates between -1 and 1; and, after several hints, students would focus on the 80</w:t>
      </w:r>
      <w:r w:rsidRPr="00127830">
        <w:rPr>
          <w:color w:val="FF0000"/>
          <w:vertAlign w:val="superscript"/>
        </w:rPr>
        <w:t>th</w:t>
      </w:r>
      <w:r>
        <w:rPr>
          <w:color w:val="FF0000"/>
        </w:rPr>
        <w:t xml:space="preserve"> day</w:t>
      </w:r>
      <w:r w:rsidR="0047003D">
        <w:rPr>
          <w:color w:val="FF0000"/>
        </w:rPr>
        <w:t xml:space="preserve"> of the year (March 21)</w:t>
      </w:r>
      <w:r>
        <w:rPr>
          <w:color w:val="FF0000"/>
        </w:rPr>
        <w:t xml:space="preserve">, which is the first day of spring (the equinox) in the northern hemisphere.  The following class, the students were presented with a set of data on </w:t>
      </w:r>
      <w:r>
        <w:rPr>
          <w:color w:val="FF0000"/>
        </w:rPr>
        <w:lastRenderedPageBreak/>
        <w:t xml:space="preserve">a different periodic phenomenon, say the average high temperature in some location every two weeks of the year and were asked to create a sinusoidal function to match that data.  Within 20 minutes, virtually every student typically came up with a reasonable expression (some average all the data values to get the midline and others average the high and the low entries), though some students in each class did need a little help from their colleagues.  </w:t>
      </w:r>
      <w:r w:rsidR="008A4FB8">
        <w:rPr>
          <w:color w:val="FF0000"/>
        </w:rPr>
        <w:t xml:space="preserve"> </w:t>
      </w:r>
    </w:p>
    <w:p w14:paraId="0FABE3CD" w14:textId="53EC5A0D" w:rsidR="00127830" w:rsidRDefault="00127830" w:rsidP="00127830">
      <w:pPr>
        <w:spacing w:line="360" w:lineRule="auto"/>
        <w:ind w:right="-720"/>
        <w:jc w:val="both"/>
        <w:rPr>
          <w:color w:val="FF0000"/>
        </w:rPr>
      </w:pPr>
      <w:r>
        <w:rPr>
          <w:color w:val="FF0000"/>
        </w:rPr>
        <w:tab/>
        <w:t xml:space="preserve">In the authors’ estimation, this </w:t>
      </w:r>
      <w:r w:rsidR="0047003D">
        <w:rPr>
          <w:color w:val="FF0000"/>
        </w:rPr>
        <w:t xml:space="preserve">is quite an </w:t>
      </w:r>
      <w:r>
        <w:rPr>
          <w:color w:val="FF0000"/>
        </w:rPr>
        <w:t>achievement</w:t>
      </w:r>
      <w:r w:rsidR="0047003D">
        <w:rPr>
          <w:color w:val="FF0000"/>
        </w:rPr>
        <w:t>,</w:t>
      </w:r>
      <w:r>
        <w:rPr>
          <w:color w:val="FF0000"/>
        </w:rPr>
        <w:t xml:space="preserve"> </w:t>
      </w:r>
      <w:r w:rsidR="008A4FB8">
        <w:rPr>
          <w:color w:val="FF0000"/>
        </w:rPr>
        <w:t>involv</w:t>
      </w:r>
      <w:r w:rsidR="0047003D">
        <w:rPr>
          <w:color w:val="FF0000"/>
        </w:rPr>
        <w:t>ing</w:t>
      </w:r>
      <w:r w:rsidR="008A4FB8">
        <w:rPr>
          <w:color w:val="FF0000"/>
        </w:rPr>
        <w:t xml:space="preserve"> a huge </w:t>
      </w:r>
      <w:r w:rsidR="00700027">
        <w:rPr>
          <w:color w:val="FF0000"/>
        </w:rPr>
        <w:t xml:space="preserve">degree of </w:t>
      </w:r>
      <w:r w:rsidR="008A4FB8">
        <w:rPr>
          <w:color w:val="FF0000"/>
        </w:rPr>
        <w:t xml:space="preserve">intellectual </w:t>
      </w:r>
      <w:r w:rsidR="008A4FB8">
        <w:rPr>
          <w:color w:val="FF0000"/>
        </w:rPr>
        <w:t>growth</w:t>
      </w:r>
      <w:r w:rsidR="008A4FB8">
        <w:rPr>
          <w:color w:val="FF0000"/>
        </w:rPr>
        <w:t xml:space="preserve"> over a few-month period.  </w:t>
      </w:r>
      <w:r>
        <w:rPr>
          <w:color w:val="FF0000"/>
        </w:rPr>
        <w:t xml:space="preserve">It requires a very deep level of understanding of the key behavioral properties of the sinusoidal functions, as well as the ability to transfer that knowledge to a totally different situation.  Could we possibly expect more of any student, particularly those in what is often considered a remedial-level offering?  </w:t>
      </w:r>
    </w:p>
    <w:p w14:paraId="12A35B94" w14:textId="77777777" w:rsidR="00127830" w:rsidRDefault="00127830" w:rsidP="00127830">
      <w:pPr>
        <w:spacing w:line="360" w:lineRule="auto"/>
        <w:ind w:right="-720"/>
        <w:jc w:val="both"/>
        <w:rPr>
          <w:color w:val="FF0000"/>
        </w:rPr>
      </w:pPr>
      <w:r>
        <w:rPr>
          <w:color w:val="FF0000"/>
        </w:rPr>
        <w:tab/>
        <w:t xml:space="preserve">To put this achievement into perspective, the authors posed the identical problem to perhaps several hundred different mathematics professors in faculty development workshops and not one had any idea where to start and just sat staring at the page with the data in front of them. </w:t>
      </w:r>
    </w:p>
    <w:p w14:paraId="255BD4A3" w14:textId="12C79CBF" w:rsidR="00127830" w:rsidRPr="00127830" w:rsidRDefault="00127830" w:rsidP="00127830">
      <w:pPr>
        <w:spacing w:line="360" w:lineRule="auto"/>
        <w:ind w:right="-720"/>
        <w:jc w:val="both"/>
        <w:rPr>
          <w:color w:val="FF0000"/>
        </w:rPr>
      </w:pPr>
      <w:r>
        <w:rPr>
          <w:color w:val="FF0000"/>
        </w:rPr>
        <w:tab/>
        <w:t xml:space="preserve">Taking this one step further, the authors were once involved in a regional multi-discipline conference for faculty from a broad array of quantitative departments at 10 colleges and universities.  Part of the program involved student poster presentations highlighting some of their creative work.  One of the authors had one of his precalculus students present his report on this </w:t>
      </w:r>
      <w:proofErr w:type="gramStart"/>
      <w:r>
        <w:rPr>
          <w:color w:val="FF0000"/>
        </w:rPr>
        <w:t xml:space="preserve">project;  </w:t>
      </w:r>
      <w:r w:rsidR="008A4FB8">
        <w:rPr>
          <w:color w:val="FF0000"/>
        </w:rPr>
        <w:t>this</w:t>
      </w:r>
      <w:proofErr w:type="gramEnd"/>
      <w:r w:rsidR="008A4FB8">
        <w:rPr>
          <w:color w:val="FF0000"/>
        </w:rPr>
        <w:t xml:space="preserve"> young man</w:t>
      </w:r>
      <w:r>
        <w:rPr>
          <w:color w:val="FF0000"/>
        </w:rPr>
        <w:t xml:space="preserve"> was chosen not because his mathematical work was particularly outstanding, but because his writing was unusually impressive for a freshman-level student.  One sentence that stands out is “The next thing to be determined is the frequency; this was deceptively simple.”.  </w:t>
      </w:r>
      <w:proofErr w:type="gramStart"/>
      <w:r>
        <w:rPr>
          <w:color w:val="FF0000"/>
        </w:rPr>
        <w:t>That’s</w:t>
      </w:r>
      <w:proofErr w:type="gramEnd"/>
      <w:r>
        <w:rPr>
          <w:color w:val="FF0000"/>
        </w:rPr>
        <w:t xml:space="preserve"> a rather striking way to describe the frequency</w:t>
      </w:r>
      <w:r w:rsidR="00700027">
        <w:rPr>
          <w:color w:val="FF0000"/>
        </w:rPr>
        <w:t xml:space="preserve"> of a sinusoidal function</w:t>
      </w:r>
      <w:r>
        <w:rPr>
          <w:color w:val="FF0000"/>
        </w:rPr>
        <w:t>, a concept that most students</w:t>
      </w:r>
      <w:r w:rsidR="00700027">
        <w:rPr>
          <w:color w:val="FF0000"/>
        </w:rPr>
        <w:t>,</w:t>
      </w:r>
      <w:r>
        <w:rPr>
          <w:color w:val="FF0000"/>
        </w:rPr>
        <w:t xml:space="preserve"> in the traditional versions of this course that the authors gave </w:t>
      </w:r>
      <w:r w:rsidR="00700027">
        <w:rPr>
          <w:color w:val="FF0000"/>
        </w:rPr>
        <w:t>earlier in their careers,</w:t>
      </w:r>
      <w:r>
        <w:rPr>
          <w:color w:val="FF0000"/>
        </w:rPr>
        <w:t xml:space="preserve"> found very challenging.  </w:t>
      </w:r>
      <w:r w:rsidR="008A4FB8">
        <w:rPr>
          <w:color w:val="FF0000"/>
        </w:rPr>
        <w:t>During the session, o</w:t>
      </w:r>
      <w:r>
        <w:rPr>
          <w:color w:val="FF0000"/>
        </w:rPr>
        <w:t xml:space="preserve">ne of the attendees, a physics professor at Stony Brook University, a world-class research institution, began recruiting the young man to apply </w:t>
      </w:r>
      <w:r w:rsidR="00700027">
        <w:rPr>
          <w:color w:val="FF0000"/>
        </w:rPr>
        <w:t>to</w:t>
      </w:r>
      <w:r>
        <w:rPr>
          <w:color w:val="FF0000"/>
        </w:rPr>
        <w:t xml:space="preserve"> their graduate physics program</w:t>
      </w:r>
      <w:r w:rsidR="008A4FB8">
        <w:rPr>
          <w:color w:val="FF0000"/>
        </w:rPr>
        <w:t xml:space="preserve"> after having heard the student discuss his </w:t>
      </w:r>
      <w:r w:rsidR="00700027">
        <w:rPr>
          <w:color w:val="FF0000"/>
        </w:rPr>
        <w:t xml:space="preserve">project </w:t>
      </w:r>
      <w:r w:rsidR="008A4FB8">
        <w:rPr>
          <w:color w:val="FF0000"/>
        </w:rPr>
        <w:t>results.</w:t>
      </w:r>
    </w:p>
    <w:p w14:paraId="3DE70758" w14:textId="1E87D045" w:rsidR="00566A89" w:rsidRPr="00097F05" w:rsidRDefault="00566A89" w:rsidP="005635EC">
      <w:pPr>
        <w:spacing w:line="360" w:lineRule="auto"/>
        <w:ind w:right="-720"/>
        <w:jc w:val="both"/>
      </w:pPr>
      <w:r>
        <w:tab/>
        <w:t>Perhaps most compelling are some anecdotes about the performance of several specific students.  One was a young man with Asperger’s, a syndrome in which the individual focuses very intently on a limited number of interests to the exclusion of almost everything else.  In his case, his focus was on Japanese Manga comic books;  he was able to channel this interest into his projects, modeling the growth of the industry over time</w:t>
      </w:r>
      <w:r w:rsidR="002C062A">
        <w:t xml:space="preserve"> and predicting where the market would go in the future.  Incidentally, he scored an A for the course.  A second student was a young Mexican </w:t>
      </w:r>
      <w:r w:rsidR="002C062A">
        <w:lastRenderedPageBreak/>
        <w:t xml:space="preserve">immigrant who was initially somewhat uncomfortable with a course that required a considerable amount of reading and understanding of concepts.  She was a third year business major who had to struggle a bit throughout the course, but was helped by an older woman in the class, and ended up with a B+.  Interestingly, she contacted </w:t>
      </w:r>
      <w:r w:rsidR="008D4864">
        <w:t>the author</w:t>
      </w:r>
      <w:r w:rsidR="002C062A">
        <w:t xml:space="preserve"> the following semester while taking a senior-level international business course in which the students were expected to find a set of data on some theme, find the </w:t>
      </w:r>
      <w:r w:rsidR="00371942">
        <w:t xml:space="preserve">best linear fit to the data, and use the resulting function to do some forecasting.  For the dataset she had selected, however, she decided that the linear fit requested was a very poor fit and asked what she should do.  </w:t>
      </w:r>
      <w:r w:rsidR="008D4864">
        <w:t>The author</w:t>
      </w:r>
      <w:r w:rsidR="00371942">
        <w:t xml:space="preserve"> reminded her of the variety of different functions she had learned about in the precalculus course and suggested that she should try one or more of them in addition.  She subsequently </w:t>
      </w:r>
      <w:r w:rsidR="008D4864">
        <w:t>reported back</w:t>
      </w:r>
      <w:r w:rsidR="00371942">
        <w:t xml:space="preserve"> that her professor was floored with the level of sophistication in what she had done and gave her an A both for the term project and for the course.  The third student was an older woman (perhaps 40) who had returned to college and was in her last semester, having put off the math requirement until the very end.  She claimed to have never had any math previously and </w:t>
      </w:r>
      <w:r w:rsidR="000748A4">
        <w:t>question</w:t>
      </w:r>
      <w:r w:rsidR="00371942">
        <w:t xml:space="preserve">ed if she had a chance to pass the </w:t>
      </w:r>
      <w:proofErr w:type="gramStart"/>
      <w:r w:rsidR="00371942">
        <w:t>course, if</w:t>
      </w:r>
      <w:proofErr w:type="gramEnd"/>
      <w:r w:rsidR="00371942">
        <w:t xml:space="preserve"> she worked extremely hard at it.  </w:t>
      </w:r>
      <w:r w:rsidR="008D4864">
        <w:t xml:space="preserve">The author </w:t>
      </w:r>
      <w:r w:rsidR="00371942">
        <w:t xml:space="preserve">responded that she could, because the course did not really entail recalling anything from prior courses.  She sat up front and, at first, </w:t>
      </w:r>
      <w:r w:rsidR="008F183F">
        <w:t xml:space="preserve">questioned </w:t>
      </w:r>
      <w:r w:rsidR="00371942">
        <w:t xml:space="preserve">everything </w:t>
      </w:r>
      <w:r w:rsidR="008D4864">
        <w:t>that was written</w:t>
      </w:r>
      <w:r w:rsidR="00371942">
        <w:t xml:space="preserve"> on the board</w:t>
      </w:r>
      <w:r w:rsidR="008F183F">
        <w:t xml:space="preserve"> with a “How did you do that?”.  By the third week, the questions became “Why did you do that?” as she began focusing on understanding the concepts instead of following the mechanics. </w:t>
      </w:r>
      <w:r w:rsidR="008D4864">
        <w:t xml:space="preserve">Toward the end of the course when the students were working on a project to fit a sinusoidal function to a set of roughly periodic data, a different student raised the printout of his function and </w:t>
      </w:r>
      <w:r w:rsidR="000748A4">
        <w:t>his</w:t>
      </w:r>
      <w:r w:rsidR="008D4864">
        <w:t xml:space="preserve"> data and asked if this was OK;  before the instructor could open his mouth to respond, this woman quickly responded “You have to make the phase shift larger so the graph shifts further to the right”.  That’s a very dramatic change from someone who only 10 weeks before was having trouble following how to calculate the slope of a line or how to work with decimals and percentages! </w:t>
      </w:r>
      <w:r w:rsidR="00AB35CB">
        <w:t xml:space="preserve">Needless to say, all of her project reports were models, involving very sophisticated discussions and comparisons of how well each of the various functions fit the data. </w:t>
      </w:r>
      <w:r w:rsidR="008F183F">
        <w:t xml:space="preserve">She ended up with an overall </w:t>
      </w:r>
      <w:r w:rsidR="00AB35CB">
        <w:t xml:space="preserve">course </w:t>
      </w:r>
      <w:r w:rsidR="008F183F">
        <w:t>average of well over 100 and a very well-deserved A.</w:t>
      </w:r>
      <w:r w:rsidR="00483A73">
        <w:t xml:space="preserve"> </w:t>
      </w:r>
      <w:r w:rsidR="008F183F">
        <w:t xml:space="preserve">More to the point, at the </w:t>
      </w:r>
      <w:r w:rsidR="008D4864">
        <w:t xml:space="preserve">very </w:t>
      </w:r>
      <w:r w:rsidR="008F183F">
        <w:t xml:space="preserve">end of the course, she told </w:t>
      </w:r>
      <w:r w:rsidR="008D4864">
        <w:t>the author</w:t>
      </w:r>
      <w:r w:rsidR="008F183F">
        <w:t xml:space="preserve"> that she was going to apply for an MBA program, something she had never considered previously because of the math</w:t>
      </w:r>
      <w:r w:rsidR="00700027">
        <w:t>ematics</w:t>
      </w:r>
      <w:r w:rsidR="008F183F">
        <w:t xml:space="preserve"> requirements.  </w:t>
      </w:r>
      <w:r w:rsidR="00371942">
        <w:t xml:space="preserve">   </w:t>
      </w:r>
      <w:r>
        <w:t xml:space="preserve"> </w:t>
      </w:r>
    </w:p>
    <w:p w14:paraId="63118765" w14:textId="77777777" w:rsidR="00347B27" w:rsidRDefault="00347B27" w:rsidP="005635EC">
      <w:pPr>
        <w:spacing w:line="360" w:lineRule="auto"/>
        <w:ind w:right="-720"/>
        <w:jc w:val="both"/>
      </w:pPr>
    </w:p>
    <w:p w14:paraId="32841206" w14:textId="77777777" w:rsidR="006E5238" w:rsidRDefault="00347B27" w:rsidP="005635EC">
      <w:pPr>
        <w:spacing w:line="360" w:lineRule="auto"/>
        <w:ind w:right="-720"/>
        <w:jc w:val="both"/>
      </w:pPr>
      <w:r>
        <w:rPr>
          <w:b/>
        </w:rPr>
        <w:lastRenderedPageBreak/>
        <w:t xml:space="preserve">Conclusions  </w:t>
      </w:r>
      <w:r w:rsidR="005635EC">
        <w:t>From a broader perspective, a</w:t>
      </w:r>
      <w:r w:rsidR="006E5238">
        <w:t>t most schools</w:t>
      </w:r>
      <w:r w:rsidR="002F4328">
        <w:t xml:space="preserve"> in the </w:t>
      </w:r>
      <w:smartTag w:uri="urn:schemas-microsoft-com:office:smarttags" w:element="place">
        <w:smartTag w:uri="urn:schemas-microsoft-com:office:smarttags" w:element="country-region">
          <w:r w:rsidR="002F4328">
            <w:t>U.S.</w:t>
          </w:r>
        </w:smartTag>
      </w:smartTag>
      <w:r w:rsidR="006E5238">
        <w:t xml:space="preserve">, college algebra is the prerequisite for introductory statistics, despite the fact that virtually none of the ideas and algebraic techniques in traditional college algebra courses are relevant to introductory statistics.  As a consequence, introductory statistics courses are typically much too crowded and rushed and many students are poorly served by them.  If a significant </w:t>
      </w:r>
      <w:r w:rsidR="00AA04C0">
        <w:t>number</w:t>
      </w:r>
      <w:r w:rsidR="006E5238">
        <w:t xml:space="preserve"> of statistical </w:t>
      </w:r>
      <w:r w:rsidR="00AA04C0">
        <w:t>ideas and methods</w:t>
      </w:r>
      <w:r w:rsidR="006E5238">
        <w:t xml:space="preserve"> can appear in the prerequisite college algebra course, </w:t>
      </w:r>
      <w:r w:rsidR="005635EC">
        <w:t>as we have done, we believe that it can make the subsequent statistics course much more reasonable</w:t>
      </w:r>
      <w:r w:rsidR="00B87D80">
        <w:t>, more accessible,</w:t>
      </w:r>
      <w:r w:rsidR="005635EC">
        <w:t xml:space="preserve"> and more successful for many of the students.</w:t>
      </w:r>
      <w:r w:rsidR="00AA04C0">
        <w:t xml:space="preserve">  </w:t>
      </w:r>
      <w:r w:rsidR="00F50057">
        <w:t>A</w:t>
      </w:r>
      <w:r w:rsidR="00AA04C0">
        <w:t>s some statisticians have pointed out to us, if students coming out of algebra have been exposed to some of the ideas we’ve discussed, including some notion of what a multivariate linear model is, statistics courses can be taught in ways that make the statistics more relevant to real-world problems</w:t>
      </w:r>
      <w:r w:rsidR="00B87D80">
        <w:t>.  It can also provide them with the foundation on which to address some statistical ideas</w:t>
      </w:r>
      <w:r w:rsidR="00AA04C0">
        <w:t>, including confounding and adjustment</w:t>
      </w:r>
      <w:r w:rsidR="00B87D80">
        <w:t>, that would otherwise be too sophisticated for the first statistics course.</w:t>
      </w:r>
      <w:r w:rsidR="00386740">
        <w:t xml:space="preserve">  If anything, statisticians and faculty from other disciplines have requested our finding ways to integrate even more statistical ideas into the mathematics course; one area frequently mentioned is hypothesis testing.  Several biologists have strongly requested introducing chi-square analysis since it is the basis for many of the arguments used with introductory genetics in freshman biology courses.</w:t>
      </w:r>
    </w:p>
    <w:p w14:paraId="0FB42BFA" w14:textId="77777777" w:rsidR="008B0509" w:rsidRDefault="008B0509" w:rsidP="005635EC">
      <w:pPr>
        <w:spacing w:line="360" w:lineRule="auto"/>
        <w:ind w:right="-720"/>
        <w:jc w:val="both"/>
      </w:pPr>
      <w:r>
        <w:tab/>
      </w:r>
      <w:r w:rsidR="000F4EC6">
        <w:t>W</w:t>
      </w:r>
      <w:r>
        <w:t xml:space="preserve">e certainly don’t believe that this approach should be considered as a </w:t>
      </w:r>
      <w:r w:rsidR="000F4EC6">
        <w:t>substitute for</w:t>
      </w:r>
      <w:r>
        <w:t xml:space="preserve"> a full statistics course.  </w:t>
      </w:r>
      <w:r w:rsidR="000F4EC6">
        <w:t>However, both a</w:t>
      </w:r>
      <w:r>
        <w:t xml:space="preserve">s a precursor to such a course </w:t>
      </w:r>
      <w:r w:rsidR="000F4EC6">
        <w:t>and as</w:t>
      </w:r>
      <w:r>
        <w:t xml:space="preserve"> a collection of reminders for what </w:t>
      </w:r>
      <w:r w:rsidR="000F4EC6">
        <w:t>a previous statistics</w:t>
      </w:r>
      <w:r>
        <w:t xml:space="preserve"> course is all about, </w:t>
      </w:r>
      <w:r w:rsidR="000F4EC6">
        <w:t>this seems to be a very workable idea that can benefit the students and the other disciplines.</w:t>
      </w:r>
    </w:p>
    <w:p w14:paraId="0E07C75A" w14:textId="77777777" w:rsidR="000C5EAB" w:rsidRDefault="000C5EAB" w:rsidP="006E5238">
      <w:pPr>
        <w:spacing w:line="360" w:lineRule="auto"/>
        <w:ind w:right="-720" w:firstLine="720"/>
        <w:jc w:val="both"/>
      </w:pPr>
    </w:p>
    <w:p w14:paraId="352E215F" w14:textId="77777777" w:rsidR="00D42C4C" w:rsidRDefault="00D42C4C">
      <w:pPr>
        <w:rPr>
          <w:b/>
        </w:rPr>
      </w:pPr>
      <w:r>
        <w:rPr>
          <w:b/>
        </w:rPr>
        <w:br w:type="page"/>
      </w:r>
    </w:p>
    <w:p w14:paraId="5B777DA4" w14:textId="0BA0DC3F" w:rsidR="0075484E" w:rsidRDefault="00F87C25" w:rsidP="00F87C25">
      <w:pPr>
        <w:ind w:right="-720"/>
        <w:jc w:val="both"/>
      </w:pPr>
      <w:r>
        <w:rPr>
          <w:b/>
        </w:rPr>
        <w:lastRenderedPageBreak/>
        <w:t>References</w:t>
      </w:r>
    </w:p>
    <w:p w14:paraId="27BA0BF2" w14:textId="77777777" w:rsidR="00B545FF" w:rsidRPr="00746822" w:rsidRDefault="00B545FF" w:rsidP="00B545FF">
      <w:pPr>
        <w:spacing w:after="120"/>
        <w:ind w:right="-720"/>
        <w:jc w:val="both"/>
      </w:pPr>
      <w:r w:rsidRPr="00746822">
        <w:t xml:space="preserve">Andersen, </w:t>
      </w:r>
      <w:proofErr w:type="gramStart"/>
      <w:r w:rsidRPr="00746822">
        <w:t>Janet</w:t>
      </w:r>
      <w:proofErr w:type="gramEnd"/>
      <w:r w:rsidRPr="00746822">
        <w:t xml:space="preserve"> and Todd Swanson, (2005</w:t>
      </w:r>
      <w:r w:rsidRPr="00746822">
        <w:rPr>
          <w:i/>
          <w:iCs/>
        </w:rPr>
        <w:t>), Understanding Our Quantitative World</w:t>
      </w:r>
      <w:r w:rsidRPr="00746822">
        <w:t>, MAA Textbooks, Washington, DC, Mathematical Association of America.</w:t>
      </w:r>
    </w:p>
    <w:p w14:paraId="2768FA10" w14:textId="77777777" w:rsidR="00B545FF" w:rsidRPr="00746822" w:rsidRDefault="00B545FF" w:rsidP="00B545FF">
      <w:pPr>
        <w:spacing w:after="120"/>
        <w:ind w:right="-720"/>
        <w:jc w:val="both"/>
      </w:pPr>
      <w:r w:rsidRPr="00746822">
        <w:t>AP Central, (2019), https://research.collegeboard.org/programs/ap/data/archived/ap-2018</w:t>
      </w:r>
    </w:p>
    <w:p w14:paraId="014E05AB" w14:textId="77777777" w:rsidR="00B545FF" w:rsidRPr="00746822" w:rsidRDefault="00B545FF" w:rsidP="00B545FF">
      <w:pPr>
        <w:spacing w:after="120"/>
        <w:ind w:right="-720"/>
        <w:jc w:val="both"/>
      </w:pPr>
      <w:r w:rsidRPr="00746822">
        <w:t>Blair, Richelle, Ellen E. Kirkman, and James W. Maxwell, (2017), “CBMS 2015: Statistical Abstracts of Undergraduate Programs in the Mathematical Sciences in the United States”, Conference Board of the Mathematical Sciences, Providence, RI, American Mathematics Society.</w:t>
      </w:r>
    </w:p>
    <w:p w14:paraId="293C1A09" w14:textId="77777777" w:rsidR="00B545FF" w:rsidRPr="00746822" w:rsidRDefault="00B545FF" w:rsidP="00B545FF">
      <w:pPr>
        <w:spacing w:after="120"/>
        <w:ind w:right="-720"/>
        <w:jc w:val="both"/>
      </w:pPr>
      <w:proofErr w:type="spellStart"/>
      <w:r w:rsidRPr="00746822">
        <w:t>Crauder</w:t>
      </w:r>
      <w:proofErr w:type="spellEnd"/>
      <w:r w:rsidRPr="00746822">
        <w:t xml:space="preserve">, Bruce, Benny Evans, et al., (2017), </w:t>
      </w:r>
      <w:r w:rsidRPr="00746822">
        <w:rPr>
          <w:i/>
          <w:iCs/>
        </w:rPr>
        <w:t>Functions and Change: A Modeling Approach to College Algebra</w:t>
      </w:r>
      <w:r w:rsidRPr="00746822">
        <w:t>, (6</w:t>
      </w:r>
      <w:r w:rsidRPr="00746822">
        <w:rPr>
          <w:vertAlign w:val="superscript"/>
        </w:rPr>
        <w:t>th</w:t>
      </w:r>
      <w:r w:rsidRPr="00746822">
        <w:t xml:space="preserve"> ed.), Florence, KY, Brooks Cole. </w:t>
      </w:r>
    </w:p>
    <w:p w14:paraId="01BF857E" w14:textId="77777777" w:rsidR="00B545FF" w:rsidRPr="00746822" w:rsidRDefault="00B545FF" w:rsidP="00B545FF">
      <w:pPr>
        <w:spacing w:after="120"/>
        <w:ind w:right="-720"/>
        <w:jc w:val="both"/>
      </w:pPr>
      <w:r w:rsidRPr="00746822">
        <w:t xml:space="preserve">Dunbar, Steven, (2006), “Enrollment Flow to and from Courses below Calculus”, in N. B. Hastings, et. al. (Eds), </w:t>
      </w:r>
      <w:r w:rsidRPr="00746822">
        <w:rPr>
          <w:i/>
        </w:rPr>
        <w:t>A Fresh Start for Collegiate Mathematics: Rethinking the Courses below Calculus</w:t>
      </w:r>
      <w:r w:rsidRPr="00746822">
        <w:t>), MAA Notes #69, Washington, DC, Mathematical Association of America.</w:t>
      </w:r>
    </w:p>
    <w:p w14:paraId="2B70F6EC" w14:textId="77777777" w:rsidR="00B545FF" w:rsidRPr="00746822" w:rsidRDefault="00B545FF" w:rsidP="00B545FF">
      <w:pPr>
        <w:spacing w:after="120"/>
        <w:ind w:right="-720"/>
        <w:jc w:val="both"/>
      </w:pPr>
      <w:r w:rsidRPr="00746822">
        <w:t>Ellington, Aimee, (2005</w:t>
      </w:r>
      <w:proofErr w:type="gramStart"/>
      <w:r w:rsidRPr="00746822">
        <w:t xml:space="preserve">),  </w:t>
      </w:r>
      <w:r w:rsidRPr="00746822">
        <w:rPr>
          <w:bCs/>
        </w:rPr>
        <w:t>A</w:t>
      </w:r>
      <w:proofErr w:type="gramEnd"/>
      <w:r w:rsidRPr="00746822">
        <w:rPr>
          <w:bCs/>
        </w:rPr>
        <w:t xml:space="preserve"> Modeling-Based College Algebra Course and its Effect on Student Achievement,  </w:t>
      </w:r>
      <w:r w:rsidRPr="00746822">
        <w:rPr>
          <w:bCs/>
          <w:i/>
          <w:iCs/>
        </w:rPr>
        <w:t>PRIMUS</w:t>
      </w:r>
      <w:r w:rsidRPr="00746822">
        <w:rPr>
          <w:bCs/>
        </w:rPr>
        <w:t xml:space="preserve">, </w:t>
      </w:r>
      <w:r w:rsidRPr="00746822">
        <w:t>15, 193-214.</w:t>
      </w:r>
    </w:p>
    <w:p w14:paraId="27BD8A27" w14:textId="77777777" w:rsidR="00B545FF" w:rsidRPr="00746822" w:rsidRDefault="00B545FF" w:rsidP="00B545FF">
      <w:pPr>
        <w:spacing w:after="120"/>
        <w:ind w:right="-720"/>
        <w:jc w:val="both"/>
      </w:pPr>
      <w:r w:rsidRPr="00746822">
        <w:t>Ganter, Susan and William Barker, (Eds.), (2004), “The Curriculum Foundations Project:  Voices of the Partner Disciplines</w:t>
      </w:r>
      <w:r w:rsidRPr="00746822">
        <w:rPr>
          <w:i/>
        </w:rPr>
        <w:t xml:space="preserve">”, </w:t>
      </w:r>
      <w:r w:rsidRPr="00746822">
        <w:t>MAA Reports, Washington, DC, Mathematical Association of America.</w:t>
      </w:r>
    </w:p>
    <w:p w14:paraId="2D69B4CD" w14:textId="77777777" w:rsidR="00B545FF" w:rsidRPr="00746822" w:rsidRDefault="00B545FF" w:rsidP="00B545FF">
      <w:pPr>
        <w:spacing w:after="120"/>
        <w:ind w:right="-720"/>
        <w:jc w:val="both"/>
      </w:pPr>
      <w:r w:rsidRPr="00746822">
        <w:t>Ganter, Susan, William Haver, and Barbara Edwards, (</w:t>
      </w:r>
      <w:r w:rsidRPr="00746822">
        <w:rPr>
          <w:sz w:val="22"/>
          <w:szCs w:val="22"/>
        </w:rPr>
        <w:t xml:space="preserve">Eds.), </w:t>
      </w:r>
      <w:r w:rsidRPr="00746822">
        <w:t xml:space="preserve">(2011), </w:t>
      </w:r>
      <w:r w:rsidRPr="00746822">
        <w:rPr>
          <w:i/>
          <w:iCs/>
          <w:sz w:val="22"/>
          <w:szCs w:val="22"/>
        </w:rPr>
        <w:t>P</w:t>
      </w:r>
      <w:r w:rsidRPr="00746822">
        <w:rPr>
          <w:i/>
          <w:iCs/>
        </w:rPr>
        <w:t>artner Discipline Recommendations for Introductory College Mathematics and the Implications for College Algebra</w:t>
      </w:r>
      <w:r w:rsidRPr="00746822">
        <w:t>, MAA Reports, Washington, DC, Mathematical Association of America.</w:t>
      </w:r>
    </w:p>
    <w:p w14:paraId="4B49E843" w14:textId="77777777" w:rsidR="00B545FF" w:rsidRPr="00746822" w:rsidRDefault="00B545FF" w:rsidP="00B545FF">
      <w:pPr>
        <w:spacing w:after="120"/>
        <w:ind w:right="-720"/>
        <w:jc w:val="both"/>
      </w:pPr>
      <w:r w:rsidRPr="00746822">
        <w:t xml:space="preserve">Gordon, Florence S., (2006),  “Assessing What Students Learn: Reform versus Traditional Precalculus and Follow-up Calculus”, in N.B. Hastings, et al., (Eds), </w:t>
      </w:r>
      <w:r w:rsidRPr="00746822">
        <w:rPr>
          <w:i/>
        </w:rPr>
        <w:t>A Fresh Start for Collegiate Mathematics: Rethinking the Courses below Calculus</w:t>
      </w:r>
      <w:r w:rsidRPr="00746822">
        <w:t xml:space="preserve">, MAA Notes #69, Washington, DC, Mathematical Association of America. </w:t>
      </w:r>
    </w:p>
    <w:p w14:paraId="6D6034FB" w14:textId="77777777" w:rsidR="00B545FF" w:rsidRPr="00746822" w:rsidRDefault="00B545FF" w:rsidP="00B545FF">
      <w:pPr>
        <w:spacing w:after="120"/>
        <w:ind w:right="-720"/>
        <w:jc w:val="both"/>
      </w:pPr>
      <w:r w:rsidRPr="00746822">
        <w:t xml:space="preserve">Gordon, Sheldon </w:t>
      </w:r>
      <w:proofErr w:type="gramStart"/>
      <w:r w:rsidRPr="00746822">
        <w:t>P.</w:t>
      </w:r>
      <w:proofErr w:type="gramEnd"/>
      <w:r w:rsidRPr="00746822">
        <w:t xml:space="preserve"> and Florence S. Gordon, (2010), </w:t>
      </w:r>
      <w:r w:rsidRPr="00746822">
        <w:rPr>
          <w:i/>
          <w:iCs/>
        </w:rPr>
        <w:t>Functions, Data and Models: An Applied Approach to College Algebra</w:t>
      </w:r>
      <w:r w:rsidRPr="00746822">
        <w:t xml:space="preserve">, MAA Textbooks, Washington, DC Mathematical Association of America.  </w:t>
      </w:r>
    </w:p>
    <w:p w14:paraId="1EDD733A" w14:textId="77777777" w:rsidR="00B545FF" w:rsidRPr="00746822" w:rsidRDefault="00B545FF" w:rsidP="00B545FF">
      <w:pPr>
        <w:spacing w:after="120"/>
        <w:ind w:right="-720"/>
        <w:jc w:val="both"/>
      </w:pPr>
      <w:proofErr w:type="spellStart"/>
      <w:r w:rsidRPr="00746822">
        <w:t>Herriott</w:t>
      </w:r>
      <w:proofErr w:type="spellEnd"/>
      <w:r w:rsidRPr="00746822">
        <w:t>, Scott and Steven Dunbar, (2009), “Who Takes College Algebra?”, PRIMUS, 19, 74-87.</w:t>
      </w:r>
    </w:p>
    <w:p w14:paraId="309A3D3B" w14:textId="77777777" w:rsidR="00B545FF" w:rsidRPr="00746822" w:rsidRDefault="00B545FF" w:rsidP="00B545FF">
      <w:pPr>
        <w:spacing w:after="120"/>
        <w:ind w:right="-720"/>
        <w:jc w:val="both"/>
      </w:pPr>
      <w:proofErr w:type="spellStart"/>
      <w:r w:rsidRPr="00746822">
        <w:t>Kime</w:t>
      </w:r>
      <w:proofErr w:type="spellEnd"/>
      <w:r w:rsidRPr="00746822">
        <w:t>, Linda, et al., (2007), “Explorations in College Algebra”, 4</w:t>
      </w:r>
      <w:r w:rsidRPr="00746822">
        <w:rPr>
          <w:vertAlign w:val="superscript"/>
        </w:rPr>
        <w:t>th</w:t>
      </w:r>
      <w:r w:rsidRPr="00746822">
        <w:t>, New York, John Wiley &amp; Sons.</w:t>
      </w:r>
    </w:p>
    <w:p w14:paraId="282BCD03" w14:textId="77777777" w:rsidR="00B545FF" w:rsidRPr="00746822" w:rsidRDefault="00B545FF" w:rsidP="00B545FF">
      <w:pPr>
        <w:spacing w:after="120"/>
        <w:ind w:right="-720"/>
        <w:jc w:val="both"/>
      </w:pPr>
      <w:proofErr w:type="spellStart"/>
      <w:r w:rsidRPr="00746822">
        <w:t>Pollatsek</w:t>
      </w:r>
      <w:proofErr w:type="spellEnd"/>
      <w:r w:rsidRPr="00746822">
        <w:t xml:space="preserve">, Harriet, et al., (2004), </w:t>
      </w:r>
      <w:r w:rsidRPr="00746822">
        <w:rPr>
          <w:i/>
          <w:iCs/>
        </w:rPr>
        <w:t>Undergraduate Programs and Courses in the Mathematical Sciences: CUPM Curriculum Guide 2004</w:t>
      </w:r>
      <w:r w:rsidRPr="00746822">
        <w:t>, Washington, DC, Mathematical Association of America.</w:t>
      </w:r>
    </w:p>
    <w:p w14:paraId="3364B7FE" w14:textId="77777777" w:rsidR="00B545FF" w:rsidRPr="00746822" w:rsidRDefault="00B545FF" w:rsidP="00B545FF">
      <w:pPr>
        <w:spacing w:after="120"/>
        <w:ind w:right="-720"/>
        <w:jc w:val="both"/>
      </w:pPr>
      <w:r w:rsidRPr="00746822">
        <w:t xml:space="preserve">Small, </w:t>
      </w:r>
      <w:proofErr w:type="gramStart"/>
      <w:r w:rsidRPr="00746822">
        <w:t>Don,  (</w:t>
      </w:r>
      <w:proofErr w:type="gramEnd"/>
      <w:r w:rsidRPr="00746822">
        <w:t xml:space="preserve">2008), </w:t>
      </w:r>
      <w:r w:rsidRPr="00746822">
        <w:rPr>
          <w:i/>
          <w:iCs/>
        </w:rPr>
        <w:t>Contemporary College Algebra:  Data, Functions, Modeling</w:t>
      </w:r>
      <w:r w:rsidRPr="00746822">
        <w:t>, (6</w:t>
      </w:r>
      <w:r w:rsidRPr="00746822">
        <w:rPr>
          <w:vertAlign w:val="superscript"/>
        </w:rPr>
        <w:t xml:space="preserve">th </w:t>
      </w:r>
      <w:r w:rsidRPr="00746822">
        <w:t>ed.), San Francisco, McGraw Hill.</w:t>
      </w:r>
    </w:p>
    <w:p w14:paraId="1B336246" w14:textId="2C8CF973" w:rsidR="00A60105" w:rsidRDefault="00B545FF" w:rsidP="007E29FC">
      <w:pPr>
        <w:spacing w:after="120"/>
        <w:ind w:right="-720"/>
        <w:jc w:val="both"/>
      </w:pPr>
      <w:r w:rsidRPr="00746822">
        <w:t xml:space="preserve">Steen, Lynn and Bernard Madison, Eds., (2003), </w:t>
      </w:r>
      <w:r w:rsidRPr="00746822">
        <w:rPr>
          <w:i/>
          <w:iCs/>
        </w:rPr>
        <w:t>Quantitative Literacy: Why Numeracy Matters for Schools and Colleges</w:t>
      </w:r>
      <w:r w:rsidRPr="00746822">
        <w:t>, Princeton, NJ, Woodrow Wilson National Foundation Press.</w:t>
      </w:r>
    </w:p>
    <w:p w14:paraId="506D49EA" w14:textId="0BB9661C" w:rsidR="00A60105" w:rsidRDefault="00A60105" w:rsidP="00B545FF">
      <w:pPr>
        <w:spacing w:after="120"/>
        <w:ind w:left="360" w:right="-720"/>
        <w:jc w:val="both"/>
      </w:pPr>
    </w:p>
    <w:p w14:paraId="628EFA50" w14:textId="2225CD78" w:rsidR="00A60105" w:rsidRDefault="00A60105" w:rsidP="00B545FF">
      <w:pPr>
        <w:spacing w:after="120"/>
        <w:ind w:left="360" w:right="-720"/>
        <w:jc w:val="both"/>
      </w:pPr>
    </w:p>
    <w:p w14:paraId="1F48387B" w14:textId="77777777" w:rsidR="00A60105" w:rsidRDefault="00A60105" w:rsidP="00B545FF">
      <w:pPr>
        <w:spacing w:after="120"/>
        <w:ind w:left="360" w:right="-720"/>
        <w:jc w:val="both"/>
      </w:pPr>
    </w:p>
    <w:sectPr w:rsidR="00A60105">
      <w:footerReference w:type="even" r:id="rId39"/>
      <w:footerReference w:type="default" r:id="rId40"/>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32ECBF4" w14:textId="77777777" w:rsidR="00846A95" w:rsidRDefault="00846A95">
      <w:r>
        <w:separator/>
      </w:r>
    </w:p>
  </w:endnote>
  <w:endnote w:type="continuationSeparator" w:id="0">
    <w:p w14:paraId="5D32817E" w14:textId="77777777" w:rsidR="00846A95" w:rsidRDefault="00846A9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Univers">
    <w:charset w:val="00"/>
    <w:family w:val="swiss"/>
    <w:pitch w:val="variable"/>
    <w:sig w:usb0="80000287" w:usb1="00000000" w:usb2="00000000" w:usb3="00000000" w:csb0="0000000F" w:csb1="00000000"/>
  </w:font>
  <w:font w:name="Segoe UI">
    <w:panose1 w:val="020B0502040204020203"/>
    <w:charset w:val="00"/>
    <w:family w:val="swiss"/>
    <w:pitch w:val="variable"/>
    <w:sig w:usb0="E4002EFF" w:usb1="C000E47F"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582D36B" w14:textId="77777777" w:rsidR="00365837" w:rsidRDefault="00365837" w:rsidP="00D44808">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26F56DD7" w14:textId="77777777" w:rsidR="00365837" w:rsidRDefault="00365837" w:rsidP="002F26BC">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1C12B72" w14:textId="77777777" w:rsidR="00365837" w:rsidRDefault="00365837" w:rsidP="00D44808">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w:t>
    </w:r>
    <w:r>
      <w:rPr>
        <w:rStyle w:val="PageNumber"/>
      </w:rPr>
      <w:fldChar w:fldCharType="end"/>
    </w:r>
  </w:p>
  <w:p w14:paraId="2AAC90BA" w14:textId="77777777" w:rsidR="00365837" w:rsidRDefault="00365837" w:rsidP="002F26BC">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9A8BA0A" w14:textId="77777777" w:rsidR="00846A95" w:rsidRDefault="00846A95">
      <w:r>
        <w:separator/>
      </w:r>
    </w:p>
  </w:footnote>
  <w:footnote w:type="continuationSeparator" w:id="0">
    <w:p w14:paraId="1D48F347" w14:textId="77777777" w:rsidR="00846A95" w:rsidRDefault="00846A9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1B501ED"/>
    <w:multiLevelType w:val="hybridMultilevel"/>
    <w:tmpl w:val="459CC550"/>
    <w:lvl w:ilvl="0" w:tplc="80B07F1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13DA3D1D"/>
    <w:multiLevelType w:val="hybridMultilevel"/>
    <w:tmpl w:val="7C007166"/>
    <w:lvl w:ilvl="0" w:tplc="B346F874">
      <w:start w:val="3"/>
      <w:numFmt w:val="lowerRoman"/>
      <w:lvlText w:val="(%1)"/>
      <w:lvlJc w:val="right"/>
      <w:pPr>
        <w:tabs>
          <w:tab w:val="num" w:pos="720"/>
        </w:tabs>
        <w:ind w:left="720" w:hanging="360"/>
      </w:pPr>
    </w:lvl>
    <w:lvl w:ilvl="1" w:tplc="FFBC7F0C" w:tentative="1">
      <w:start w:val="1"/>
      <w:numFmt w:val="lowerRoman"/>
      <w:lvlText w:val="(%2)"/>
      <w:lvlJc w:val="right"/>
      <w:pPr>
        <w:tabs>
          <w:tab w:val="num" w:pos="1440"/>
        </w:tabs>
        <w:ind w:left="1440" w:hanging="360"/>
      </w:pPr>
    </w:lvl>
    <w:lvl w:ilvl="2" w:tplc="4BC8A970" w:tentative="1">
      <w:start w:val="1"/>
      <w:numFmt w:val="lowerRoman"/>
      <w:lvlText w:val="(%3)"/>
      <w:lvlJc w:val="right"/>
      <w:pPr>
        <w:tabs>
          <w:tab w:val="num" w:pos="2160"/>
        </w:tabs>
        <w:ind w:left="2160" w:hanging="360"/>
      </w:pPr>
    </w:lvl>
    <w:lvl w:ilvl="3" w:tplc="C4B27142" w:tentative="1">
      <w:start w:val="1"/>
      <w:numFmt w:val="lowerRoman"/>
      <w:lvlText w:val="(%4)"/>
      <w:lvlJc w:val="right"/>
      <w:pPr>
        <w:tabs>
          <w:tab w:val="num" w:pos="2880"/>
        </w:tabs>
        <w:ind w:left="2880" w:hanging="360"/>
      </w:pPr>
    </w:lvl>
    <w:lvl w:ilvl="4" w:tplc="7A06B4B6" w:tentative="1">
      <w:start w:val="1"/>
      <w:numFmt w:val="lowerRoman"/>
      <w:lvlText w:val="(%5)"/>
      <w:lvlJc w:val="right"/>
      <w:pPr>
        <w:tabs>
          <w:tab w:val="num" w:pos="3600"/>
        </w:tabs>
        <w:ind w:left="3600" w:hanging="360"/>
      </w:pPr>
    </w:lvl>
    <w:lvl w:ilvl="5" w:tplc="5DBC7D36" w:tentative="1">
      <w:start w:val="1"/>
      <w:numFmt w:val="lowerRoman"/>
      <w:lvlText w:val="(%6)"/>
      <w:lvlJc w:val="right"/>
      <w:pPr>
        <w:tabs>
          <w:tab w:val="num" w:pos="4320"/>
        </w:tabs>
        <w:ind w:left="4320" w:hanging="360"/>
      </w:pPr>
    </w:lvl>
    <w:lvl w:ilvl="6" w:tplc="115EB896" w:tentative="1">
      <w:start w:val="1"/>
      <w:numFmt w:val="lowerRoman"/>
      <w:lvlText w:val="(%7)"/>
      <w:lvlJc w:val="right"/>
      <w:pPr>
        <w:tabs>
          <w:tab w:val="num" w:pos="5040"/>
        </w:tabs>
        <w:ind w:left="5040" w:hanging="360"/>
      </w:pPr>
    </w:lvl>
    <w:lvl w:ilvl="7" w:tplc="F8EE4A66" w:tentative="1">
      <w:start w:val="1"/>
      <w:numFmt w:val="lowerRoman"/>
      <w:lvlText w:val="(%8)"/>
      <w:lvlJc w:val="right"/>
      <w:pPr>
        <w:tabs>
          <w:tab w:val="num" w:pos="5760"/>
        </w:tabs>
        <w:ind w:left="5760" w:hanging="360"/>
      </w:pPr>
    </w:lvl>
    <w:lvl w:ilvl="8" w:tplc="828A8C62" w:tentative="1">
      <w:start w:val="1"/>
      <w:numFmt w:val="lowerRoman"/>
      <w:lvlText w:val="(%9)"/>
      <w:lvlJc w:val="right"/>
      <w:pPr>
        <w:tabs>
          <w:tab w:val="num" w:pos="6480"/>
        </w:tabs>
        <w:ind w:left="6480" w:hanging="360"/>
      </w:pPr>
    </w:lvl>
  </w:abstractNum>
  <w:abstractNum w:abstractNumId="2" w15:restartNumberingAfterBreak="0">
    <w:nsid w:val="1EEF6A1F"/>
    <w:multiLevelType w:val="hybridMultilevel"/>
    <w:tmpl w:val="66CAD8C6"/>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15:restartNumberingAfterBreak="0">
    <w:nsid w:val="2B064764"/>
    <w:multiLevelType w:val="hybridMultilevel"/>
    <w:tmpl w:val="FEC8D128"/>
    <w:lvl w:ilvl="0" w:tplc="0409000F">
      <w:start w:val="1"/>
      <w:numFmt w:val="decimal"/>
      <w:lvlText w:val="%1."/>
      <w:lvlJc w:val="left"/>
      <w:pPr>
        <w:tabs>
          <w:tab w:val="num" w:pos="1080"/>
        </w:tabs>
        <w:ind w:left="1080" w:hanging="360"/>
      </w:p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4" w15:restartNumberingAfterBreak="0">
    <w:nsid w:val="2FAE65A2"/>
    <w:multiLevelType w:val="singleLevel"/>
    <w:tmpl w:val="A4EC7562"/>
    <w:lvl w:ilvl="0">
      <w:start w:val="1"/>
      <w:numFmt w:val="lowerLetter"/>
      <w:lvlText w:val="(%1)"/>
      <w:legacy w:legacy="1" w:legacySpace="0" w:legacyIndent="450"/>
      <w:lvlJc w:val="left"/>
      <w:pPr>
        <w:ind w:left="720" w:hanging="450"/>
      </w:pPr>
    </w:lvl>
  </w:abstractNum>
  <w:abstractNum w:abstractNumId="5" w15:restartNumberingAfterBreak="0">
    <w:nsid w:val="31733B8A"/>
    <w:multiLevelType w:val="hybridMultilevel"/>
    <w:tmpl w:val="CDDCFAE0"/>
    <w:lvl w:ilvl="0" w:tplc="F8A453EE">
      <w:start w:val="5"/>
      <w:numFmt w:val="lowerRoman"/>
      <w:lvlText w:val="(%1)"/>
      <w:lvlJc w:val="right"/>
      <w:pPr>
        <w:tabs>
          <w:tab w:val="num" w:pos="720"/>
        </w:tabs>
        <w:ind w:left="720" w:hanging="360"/>
      </w:pPr>
    </w:lvl>
    <w:lvl w:ilvl="1" w:tplc="4FFCE85C" w:tentative="1">
      <w:start w:val="1"/>
      <w:numFmt w:val="lowerRoman"/>
      <w:lvlText w:val="(%2)"/>
      <w:lvlJc w:val="right"/>
      <w:pPr>
        <w:tabs>
          <w:tab w:val="num" w:pos="1440"/>
        </w:tabs>
        <w:ind w:left="1440" w:hanging="360"/>
      </w:pPr>
    </w:lvl>
    <w:lvl w:ilvl="2" w:tplc="BDE459EE" w:tentative="1">
      <w:start w:val="1"/>
      <w:numFmt w:val="lowerRoman"/>
      <w:lvlText w:val="(%3)"/>
      <w:lvlJc w:val="right"/>
      <w:pPr>
        <w:tabs>
          <w:tab w:val="num" w:pos="2160"/>
        </w:tabs>
        <w:ind w:left="2160" w:hanging="360"/>
      </w:pPr>
    </w:lvl>
    <w:lvl w:ilvl="3" w:tplc="961AD302" w:tentative="1">
      <w:start w:val="1"/>
      <w:numFmt w:val="lowerRoman"/>
      <w:lvlText w:val="(%4)"/>
      <w:lvlJc w:val="right"/>
      <w:pPr>
        <w:tabs>
          <w:tab w:val="num" w:pos="2880"/>
        </w:tabs>
        <w:ind w:left="2880" w:hanging="360"/>
      </w:pPr>
    </w:lvl>
    <w:lvl w:ilvl="4" w:tplc="8F2C052C" w:tentative="1">
      <w:start w:val="1"/>
      <w:numFmt w:val="lowerRoman"/>
      <w:lvlText w:val="(%5)"/>
      <w:lvlJc w:val="right"/>
      <w:pPr>
        <w:tabs>
          <w:tab w:val="num" w:pos="3600"/>
        </w:tabs>
        <w:ind w:left="3600" w:hanging="360"/>
      </w:pPr>
    </w:lvl>
    <w:lvl w:ilvl="5" w:tplc="B98CB03E" w:tentative="1">
      <w:start w:val="1"/>
      <w:numFmt w:val="lowerRoman"/>
      <w:lvlText w:val="(%6)"/>
      <w:lvlJc w:val="right"/>
      <w:pPr>
        <w:tabs>
          <w:tab w:val="num" w:pos="4320"/>
        </w:tabs>
        <w:ind w:left="4320" w:hanging="360"/>
      </w:pPr>
    </w:lvl>
    <w:lvl w:ilvl="6" w:tplc="ECF2C732" w:tentative="1">
      <w:start w:val="1"/>
      <w:numFmt w:val="lowerRoman"/>
      <w:lvlText w:val="(%7)"/>
      <w:lvlJc w:val="right"/>
      <w:pPr>
        <w:tabs>
          <w:tab w:val="num" w:pos="5040"/>
        </w:tabs>
        <w:ind w:left="5040" w:hanging="360"/>
      </w:pPr>
    </w:lvl>
    <w:lvl w:ilvl="7" w:tplc="78BC60CE" w:tentative="1">
      <w:start w:val="1"/>
      <w:numFmt w:val="lowerRoman"/>
      <w:lvlText w:val="(%8)"/>
      <w:lvlJc w:val="right"/>
      <w:pPr>
        <w:tabs>
          <w:tab w:val="num" w:pos="5760"/>
        </w:tabs>
        <w:ind w:left="5760" w:hanging="360"/>
      </w:pPr>
    </w:lvl>
    <w:lvl w:ilvl="8" w:tplc="4442FCA0" w:tentative="1">
      <w:start w:val="1"/>
      <w:numFmt w:val="lowerRoman"/>
      <w:lvlText w:val="(%9)"/>
      <w:lvlJc w:val="right"/>
      <w:pPr>
        <w:tabs>
          <w:tab w:val="num" w:pos="6480"/>
        </w:tabs>
        <w:ind w:left="6480" w:hanging="360"/>
      </w:pPr>
    </w:lvl>
  </w:abstractNum>
  <w:abstractNum w:abstractNumId="6" w15:restartNumberingAfterBreak="0">
    <w:nsid w:val="34A849D2"/>
    <w:multiLevelType w:val="hybridMultilevel"/>
    <w:tmpl w:val="66149C4C"/>
    <w:lvl w:ilvl="0" w:tplc="83CC95CA">
      <w:start w:val="1"/>
      <w:numFmt w:val="lowerRoman"/>
      <w:lvlText w:val="(%1)"/>
      <w:lvlJc w:val="right"/>
      <w:pPr>
        <w:tabs>
          <w:tab w:val="num" w:pos="720"/>
        </w:tabs>
        <w:ind w:left="720" w:hanging="360"/>
      </w:pPr>
    </w:lvl>
    <w:lvl w:ilvl="1" w:tplc="EB221070" w:tentative="1">
      <w:start w:val="1"/>
      <w:numFmt w:val="lowerRoman"/>
      <w:lvlText w:val="(%2)"/>
      <w:lvlJc w:val="right"/>
      <w:pPr>
        <w:tabs>
          <w:tab w:val="num" w:pos="1440"/>
        </w:tabs>
        <w:ind w:left="1440" w:hanging="360"/>
      </w:pPr>
    </w:lvl>
    <w:lvl w:ilvl="2" w:tplc="01E85F40" w:tentative="1">
      <w:start w:val="1"/>
      <w:numFmt w:val="lowerRoman"/>
      <w:lvlText w:val="(%3)"/>
      <w:lvlJc w:val="right"/>
      <w:pPr>
        <w:tabs>
          <w:tab w:val="num" w:pos="2160"/>
        </w:tabs>
        <w:ind w:left="2160" w:hanging="360"/>
      </w:pPr>
    </w:lvl>
    <w:lvl w:ilvl="3" w:tplc="89C4C352" w:tentative="1">
      <w:start w:val="1"/>
      <w:numFmt w:val="lowerRoman"/>
      <w:lvlText w:val="(%4)"/>
      <w:lvlJc w:val="right"/>
      <w:pPr>
        <w:tabs>
          <w:tab w:val="num" w:pos="2880"/>
        </w:tabs>
        <w:ind w:left="2880" w:hanging="360"/>
      </w:pPr>
    </w:lvl>
    <w:lvl w:ilvl="4" w:tplc="B3647DBA" w:tentative="1">
      <w:start w:val="1"/>
      <w:numFmt w:val="lowerRoman"/>
      <w:lvlText w:val="(%5)"/>
      <w:lvlJc w:val="right"/>
      <w:pPr>
        <w:tabs>
          <w:tab w:val="num" w:pos="3600"/>
        </w:tabs>
        <w:ind w:left="3600" w:hanging="360"/>
      </w:pPr>
    </w:lvl>
    <w:lvl w:ilvl="5" w:tplc="C5026A7A" w:tentative="1">
      <w:start w:val="1"/>
      <w:numFmt w:val="lowerRoman"/>
      <w:lvlText w:val="(%6)"/>
      <w:lvlJc w:val="right"/>
      <w:pPr>
        <w:tabs>
          <w:tab w:val="num" w:pos="4320"/>
        </w:tabs>
        <w:ind w:left="4320" w:hanging="360"/>
      </w:pPr>
    </w:lvl>
    <w:lvl w:ilvl="6" w:tplc="45AE83CC" w:tentative="1">
      <w:start w:val="1"/>
      <w:numFmt w:val="lowerRoman"/>
      <w:lvlText w:val="(%7)"/>
      <w:lvlJc w:val="right"/>
      <w:pPr>
        <w:tabs>
          <w:tab w:val="num" w:pos="5040"/>
        </w:tabs>
        <w:ind w:left="5040" w:hanging="360"/>
      </w:pPr>
    </w:lvl>
    <w:lvl w:ilvl="7" w:tplc="A0E29BCA" w:tentative="1">
      <w:start w:val="1"/>
      <w:numFmt w:val="lowerRoman"/>
      <w:lvlText w:val="(%8)"/>
      <w:lvlJc w:val="right"/>
      <w:pPr>
        <w:tabs>
          <w:tab w:val="num" w:pos="5760"/>
        </w:tabs>
        <w:ind w:left="5760" w:hanging="360"/>
      </w:pPr>
    </w:lvl>
    <w:lvl w:ilvl="8" w:tplc="390629D4" w:tentative="1">
      <w:start w:val="1"/>
      <w:numFmt w:val="lowerRoman"/>
      <w:lvlText w:val="(%9)"/>
      <w:lvlJc w:val="right"/>
      <w:pPr>
        <w:tabs>
          <w:tab w:val="num" w:pos="6480"/>
        </w:tabs>
        <w:ind w:left="6480" w:hanging="360"/>
      </w:pPr>
    </w:lvl>
  </w:abstractNum>
  <w:abstractNum w:abstractNumId="7" w15:restartNumberingAfterBreak="0">
    <w:nsid w:val="3CD44228"/>
    <w:multiLevelType w:val="hybridMultilevel"/>
    <w:tmpl w:val="5BC89020"/>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15:restartNumberingAfterBreak="0">
    <w:nsid w:val="3E8A73FB"/>
    <w:multiLevelType w:val="hybridMultilevel"/>
    <w:tmpl w:val="6C54601E"/>
    <w:lvl w:ilvl="0" w:tplc="0409000F">
      <w:start w:val="1"/>
      <w:numFmt w:val="decimal"/>
      <w:lvlText w:val="%1."/>
      <w:lvlJc w:val="left"/>
      <w:pPr>
        <w:tabs>
          <w:tab w:val="num" w:pos="1080"/>
        </w:tabs>
        <w:ind w:left="1080" w:hanging="360"/>
      </w:p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9" w15:restartNumberingAfterBreak="0">
    <w:nsid w:val="46266A7F"/>
    <w:multiLevelType w:val="hybridMultilevel"/>
    <w:tmpl w:val="C2C0F5A8"/>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15:restartNumberingAfterBreak="0">
    <w:nsid w:val="59C05343"/>
    <w:multiLevelType w:val="hybridMultilevel"/>
    <w:tmpl w:val="4A2CDA44"/>
    <w:lvl w:ilvl="0" w:tplc="5260923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15:restartNumberingAfterBreak="0">
    <w:nsid w:val="6120646E"/>
    <w:multiLevelType w:val="hybridMultilevel"/>
    <w:tmpl w:val="236C4654"/>
    <w:lvl w:ilvl="0" w:tplc="0409000F">
      <w:start w:val="1"/>
      <w:numFmt w:val="decimal"/>
      <w:lvlText w:val="%1."/>
      <w:lvlJc w:val="left"/>
      <w:pPr>
        <w:tabs>
          <w:tab w:val="num" w:pos="1080"/>
        </w:tabs>
        <w:ind w:left="1080" w:hanging="360"/>
      </w:p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2" w15:restartNumberingAfterBreak="0">
    <w:nsid w:val="664E0BC8"/>
    <w:multiLevelType w:val="hybridMultilevel"/>
    <w:tmpl w:val="078E444C"/>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2"/>
  </w:num>
  <w:num w:numId="2">
    <w:abstractNumId w:val="7"/>
  </w:num>
  <w:num w:numId="3">
    <w:abstractNumId w:val="12"/>
  </w:num>
  <w:num w:numId="4">
    <w:abstractNumId w:val="6"/>
  </w:num>
  <w:num w:numId="5">
    <w:abstractNumId w:val="1"/>
  </w:num>
  <w:num w:numId="6">
    <w:abstractNumId w:val="5"/>
  </w:num>
  <w:num w:numId="7">
    <w:abstractNumId w:val="9"/>
  </w:num>
  <w:num w:numId="8">
    <w:abstractNumId w:val="11"/>
  </w:num>
  <w:num w:numId="9">
    <w:abstractNumId w:val="3"/>
  </w:num>
  <w:num w:numId="10">
    <w:abstractNumId w:val="8"/>
  </w:num>
  <w:num w:numId="11">
    <w:abstractNumId w:val="4"/>
  </w:num>
  <w:num w:numId="12">
    <w:abstractNumId w:val="10"/>
  </w:num>
  <w:num w:numId="1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F1335"/>
    <w:rsid w:val="00032FFB"/>
    <w:rsid w:val="000531E1"/>
    <w:rsid w:val="0006033D"/>
    <w:rsid w:val="00073356"/>
    <w:rsid w:val="000748A4"/>
    <w:rsid w:val="00077650"/>
    <w:rsid w:val="00080EF1"/>
    <w:rsid w:val="00085FFD"/>
    <w:rsid w:val="00094BCD"/>
    <w:rsid w:val="00097F05"/>
    <w:rsid w:val="000B671F"/>
    <w:rsid w:val="000B78F3"/>
    <w:rsid w:val="000C48E9"/>
    <w:rsid w:val="000C5EAB"/>
    <w:rsid w:val="000C65ED"/>
    <w:rsid w:val="000E3B9E"/>
    <w:rsid w:val="000F18FB"/>
    <w:rsid w:val="000F4EC6"/>
    <w:rsid w:val="000F7FB5"/>
    <w:rsid w:val="00127830"/>
    <w:rsid w:val="00131851"/>
    <w:rsid w:val="00134FE4"/>
    <w:rsid w:val="00145405"/>
    <w:rsid w:val="001621F0"/>
    <w:rsid w:val="00196AE9"/>
    <w:rsid w:val="001A405F"/>
    <w:rsid w:val="001B1BBD"/>
    <w:rsid w:val="001B3CC3"/>
    <w:rsid w:val="001F2524"/>
    <w:rsid w:val="001F2ACB"/>
    <w:rsid w:val="001F3679"/>
    <w:rsid w:val="00206B51"/>
    <w:rsid w:val="00225F75"/>
    <w:rsid w:val="00234692"/>
    <w:rsid w:val="002567FF"/>
    <w:rsid w:val="00271A08"/>
    <w:rsid w:val="002A25E7"/>
    <w:rsid w:val="002B2754"/>
    <w:rsid w:val="002B3F5D"/>
    <w:rsid w:val="002C062A"/>
    <w:rsid w:val="002C20B8"/>
    <w:rsid w:val="002E5BDD"/>
    <w:rsid w:val="002F11A2"/>
    <w:rsid w:val="002F26BC"/>
    <w:rsid w:val="002F4328"/>
    <w:rsid w:val="002F6DE6"/>
    <w:rsid w:val="0031563C"/>
    <w:rsid w:val="003418ED"/>
    <w:rsid w:val="00344827"/>
    <w:rsid w:val="00347B27"/>
    <w:rsid w:val="0035172C"/>
    <w:rsid w:val="003614A3"/>
    <w:rsid w:val="00363420"/>
    <w:rsid w:val="00365837"/>
    <w:rsid w:val="00365FB8"/>
    <w:rsid w:val="00371942"/>
    <w:rsid w:val="00386740"/>
    <w:rsid w:val="003903FD"/>
    <w:rsid w:val="0039767E"/>
    <w:rsid w:val="003A159C"/>
    <w:rsid w:val="003A235B"/>
    <w:rsid w:val="003A4045"/>
    <w:rsid w:val="003A4603"/>
    <w:rsid w:val="003A6A5E"/>
    <w:rsid w:val="003F24E6"/>
    <w:rsid w:val="003F558E"/>
    <w:rsid w:val="004006BD"/>
    <w:rsid w:val="004079EC"/>
    <w:rsid w:val="00417C9F"/>
    <w:rsid w:val="00421B47"/>
    <w:rsid w:val="004620D5"/>
    <w:rsid w:val="0047003D"/>
    <w:rsid w:val="00480B52"/>
    <w:rsid w:val="00483A73"/>
    <w:rsid w:val="00486C8B"/>
    <w:rsid w:val="004C1578"/>
    <w:rsid w:val="004C44E2"/>
    <w:rsid w:val="004F2090"/>
    <w:rsid w:val="004F5E75"/>
    <w:rsid w:val="00500211"/>
    <w:rsid w:val="00507523"/>
    <w:rsid w:val="00515281"/>
    <w:rsid w:val="00525FC2"/>
    <w:rsid w:val="005545B6"/>
    <w:rsid w:val="00555D96"/>
    <w:rsid w:val="005635EC"/>
    <w:rsid w:val="00566A89"/>
    <w:rsid w:val="00573A6A"/>
    <w:rsid w:val="00590343"/>
    <w:rsid w:val="00592A97"/>
    <w:rsid w:val="005B4EB0"/>
    <w:rsid w:val="005C0763"/>
    <w:rsid w:val="005E7B59"/>
    <w:rsid w:val="005E7E15"/>
    <w:rsid w:val="005F6E82"/>
    <w:rsid w:val="00623DF3"/>
    <w:rsid w:val="00632136"/>
    <w:rsid w:val="00644FF7"/>
    <w:rsid w:val="00650638"/>
    <w:rsid w:val="006540E2"/>
    <w:rsid w:val="00662FC3"/>
    <w:rsid w:val="00673130"/>
    <w:rsid w:val="00673E61"/>
    <w:rsid w:val="00697A36"/>
    <w:rsid w:val="006B3E9F"/>
    <w:rsid w:val="006B40E8"/>
    <w:rsid w:val="006D2D53"/>
    <w:rsid w:val="006E5238"/>
    <w:rsid w:val="006F349D"/>
    <w:rsid w:val="006F7F00"/>
    <w:rsid w:val="00700027"/>
    <w:rsid w:val="007023CA"/>
    <w:rsid w:val="00712426"/>
    <w:rsid w:val="00712C3B"/>
    <w:rsid w:val="007151F2"/>
    <w:rsid w:val="007179EC"/>
    <w:rsid w:val="00723A22"/>
    <w:rsid w:val="007439A4"/>
    <w:rsid w:val="00744470"/>
    <w:rsid w:val="00746677"/>
    <w:rsid w:val="0075484E"/>
    <w:rsid w:val="0075497B"/>
    <w:rsid w:val="00757565"/>
    <w:rsid w:val="00776858"/>
    <w:rsid w:val="00786D29"/>
    <w:rsid w:val="00786FF0"/>
    <w:rsid w:val="00794EAC"/>
    <w:rsid w:val="0079742F"/>
    <w:rsid w:val="00797786"/>
    <w:rsid w:val="007D290E"/>
    <w:rsid w:val="007E29FC"/>
    <w:rsid w:val="007F7879"/>
    <w:rsid w:val="00802802"/>
    <w:rsid w:val="0082288D"/>
    <w:rsid w:val="00846A95"/>
    <w:rsid w:val="0087100C"/>
    <w:rsid w:val="008A1CF7"/>
    <w:rsid w:val="008A2A9F"/>
    <w:rsid w:val="008A4FB8"/>
    <w:rsid w:val="008B0509"/>
    <w:rsid w:val="008B1ADE"/>
    <w:rsid w:val="008D4393"/>
    <w:rsid w:val="008D4864"/>
    <w:rsid w:val="008D606D"/>
    <w:rsid w:val="008D64EC"/>
    <w:rsid w:val="008E3EDB"/>
    <w:rsid w:val="008E4BE1"/>
    <w:rsid w:val="008E61E0"/>
    <w:rsid w:val="008F052A"/>
    <w:rsid w:val="008F183F"/>
    <w:rsid w:val="008F45B3"/>
    <w:rsid w:val="0090162F"/>
    <w:rsid w:val="0090697F"/>
    <w:rsid w:val="00934722"/>
    <w:rsid w:val="00937512"/>
    <w:rsid w:val="0095483F"/>
    <w:rsid w:val="009629C6"/>
    <w:rsid w:val="00965A8E"/>
    <w:rsid w:val="00970983"/>
    <w:rsid w:val="009904D9"/>
    <w:rsid w:val="009B3526"/>
    <w:rsid w:val="009D79B6"/>
    <w:rsid w:val="009E469B"/>
    <w:rsid w:val="00A017AB"/>
    <w:rsid w:val="00A24B66"/>
    <w:rsid w:val="00A30BBA"/>
    <w:rsid w:val="00A331D3"/>
    <w:rsid w:val="00A40C3C"/>
    <w:rsid w:val="00A41794"/>
    <w:rsid w:val="00A42A6B"/>
    <w:rsid w:val="00A60105"/>
    <w:rsid w:val="00A61AFC"/>
    <w:rsid w:val="00A91F8C"/>
    <w:rsid w:val="00A9694D"/>
    <w:rsid w:val="00A97C13"/>
    <w:rsid w:val="00AA04C0"/>
    <w:rsid w:val="00AA0BEF"/>
    <w:rsid w:val="00AA72FD"/>
    <w:rsid w:val="00AB35CB"/>
    <w:rsid w:val="00AE37F6"/>
    <w:rsid w:val="00AF19C2"/>
    <w:rsid w:val="00AF2C9C"/>
    <w:rsid w:val="00AF542E"/>
    <w:rsid w:val="00B13701"/>
    <w:rsid w:val="00B147E4"/>
    <w:rsid w:val="00B2289F"/>
    <w:rsid w:val="00B23EF7"/>
    <w:rsid w:val="00B35155"/>
    <w:rsid w:val="00B42C3D"/>
    <w:rsid w:val="00B46143"/>
    <w:rsid w:val="00B545FF"/>
    <w:rsid w:val="00B54A44"/>
    <w:rsid w:val="00B62BB3"/>
    <w:rsid w:val="00B851CA"/>
    <w:rsid w:val="00B87D80"/>
    <w:rsid w:val="00B910F1"/>
    <w:rsid w:val="00BA61F3"/>
    <w:rsid w:val="00BC51D6"/>
    <w:rsid w:val="00BE24A3"/>
    <w:rsid w:val="00BE2B68"/>
    <w:rsid w:val="00BF1335"/>
    <w:rsid w:val="00BF4E11"/>
    <w:rsid w:val="00C15B4D"/>
    <w:rsid w:val="00C26E29"/>
    <w:rsid w:val="00C37207"/>
    <w:rsid w:val="00C460EC"/>
    <w:rsid w:val="00C50A83"/>
    <w:rsid w:val="00C547A0"/>
    <w:rsid w:val="00C724AD"/>
    <w:rsid w:val="00C7389F"/>
    <w:rsid w:val="00C80DCD"/>
    <w:rsid w:val="00C92C84"/>
    <w:rsid w:val="00CA33A4"/>
    <w:rsid w:val="00CB1C61"/>
    <w:rsid w:val="00CC137E"/>
    <w:rsid w:val="00CE0870"/>
    <w:rsid w:val="00CE0B46"/>
    <w:rsid w:val="00CF01B2"/>
    <w:rsid w:val="00CF1448"/>
    <w:rsid w:val="00D04A56"/>
    <w:rsid w:val="00D42722"/>
    <w:rsid w:val="00D42C4C"/>
    <w:rsid w:val="00D44808"/>
    <w:rsid w:val="00D5316A"/>
    <w:rsid w:val="00D66866"/>
    <w:rsid w:val="00DA058A"/>
    <w:rsid w:val="00DB46D4"/>
    <w:rsid w:val="00DE1A33"/>
    <w:rsid w:val="00DE37CA"/>
    <w:rsid w:val="00DF2FE2"/>
    <w:rsid w:val="00E21FB9"/>
    <w:rsid w:val="00E62592"/>
    <w:rsid w:val="00E81F78"/>
    <w:rsid w:val="00E858BA"/>
    <w:rsid w:val="00EE384B"/>
    <w:rsid w:val="00F07CC4"/>
    <w:rsid w:val="00F1625E"/>
    <w:rsid w:val="00F23FA6"/>
    <w:rsid w:val="00F50057"/>
    <w:rsid w:val="00F579DF"/>
    <w:rsid w:val="00F67B94"/>
    <w:rsid w:val="00F87C25"/>
    <w:rsid w:val="00FB781B"/>
    <w:rsid w:val="00FC37F9"/>
    <w:rsid w:val="00FC68AE"/>
    <w:rsid w:val="00FD0BA1"/>
    <w:rsid w:val="00FE3A11"/>
    <w:rsid w:val="00FE6C64"/>
    <w:rsid w:val="00FF0B3D"/>
    <w:rsid w:val="00FF41A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
  <w:smartTagType w:namespaceuri="urn:schemas-microsoft-com:office:smarttags" w:name="City"/>
  <w:smartTagType w:namespaceuri="urn:schemas-microsoft-com:office:smarttags" w:name="country-region"/>
  <w:shapeDefaults>
    <o:shapedefaults v:ext="edit" spidmax="1028"/>
    <o:shapelayout v:ext="edit">
      <o:idmap v:ext="edit" data="1"/>
    </o:shapelayout>
  </w:shapeDefaults>
  <w:decimalSymbol w:val="."/>
  <w:listSeparator w:val=","/>
  <w14:docId w14:val="572A4702"/>
  <w15:chartTrackingRefBased/>
  <w15:docId w15:val="{48D8D3D9-9ACB-4346-B1C0-1718EECF47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semiHidden/>
    <w:rsid w:val="00746677"/>
    <w:rPr>
      <w:sz w:val="20"/>
      <w:szCs w:val="20"/>
    </w:rPr>
  </w:style>
  <w:style w:type="character" w:styleId="FootnoteReference">
    <w:name w:val="footnote reference"/>
    <w:semiHidden/>
    <w:rsid w:val="00746677"/>
    <w:rPr>
      <w:vertAlign w:val="superscript"/>
    </w:rPr>
  </w:style>
  <w:style w:type="table" w:styleId="TableGrid">
    <w:name w:val="Table Grid"/>
    <w:basedOn w:val="TableNormal"/>
    <w:rsid w:val="003614A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ption">
    <w:name w:val="caption"/>
    <w:basedOn w:val="Normal"/>
    <w:next w:val="Normal"/>
    <w:qFormat/>
    <w:rsid w:val="00271A08"/>
    <w:rPr>
      <w:b/>
      <w:bCs/>
      <w:sz w:val="20"/>
      <w:szCs w:val="20"/>
    </w:rPr>
  </w:style>
  <w:style w:type="paragraph" w:styleId="Footer">
    <w:name w:val="footer"/>
    <w:basedOn w:val="Normal"/>
    <w:rsid w:val="002F26BC"/>
    <w:pPr>
      <w:tabs>
        <w:tab w:val="center" w:pos="4320"/>
        <w:tab w:val="right" w:pos="8640"/>
      </w:tabs>
    </w:pPr>
  </w:style>
  <w:style w:type="character" w:styleId="PageNumber">
    <w:name w:val="page number"/>
    <w:basedOn w:val="DefaultParagraphFont"/>
    <w:rsid w:val="002F26BC"/>
  </w:style>
  <w:style w:type="paragraph" w:styleId="BodyText">
    <w:name w:val="Body Text"/>
    <w:basedOn w:val="Normal"/>
    <w:rsid w:val="009D79B6"/>
    <w:pPr>
      <w:widowControl w:val="0"/>
      <w:spacing w:line="360" w:lineRule="auto"/>
      <w:jc w:val="both"/>
    </w:pPr>
    <w:rPr>
      <w:snapToGrid w:val="0"/>
      <w:szCs w:val="20"/>
    </w:rPr>
  </w:style>
  <w:style w:type="paragraph" w:styleId="Title">
    <w:name w:val="Title"/>
    <w:basedOn w:val="Normal"/>
    <w:qFormat/>
    <w:rsid w:val="00F07CC4"/>
    <w:pPr>
      <w:widowControl w:val="0"/>
      <w:jc w:val="center"/>
    </w:pPr>
    <w:rPr>
      <w:rFonts w:ascii="Univers" w:hAnsi="Univers"/>
      <w:b/>
      <w:sz w:val="30"/>
      <w:szCs w:val="20"/>
    </w:rPr>
  </w:style>
  <w:style w:type="paragraph" w:styleId="BalloonText">
    <w:name w:val="Balloon Text"/>
    <w:basedOn w:val="Normal"/>
    <w:link w:val="BalloonTextChar"/>
    <w:rsid w:val="00E858BA"/>
    <w:rPr>
      <w:rFonts w:ascii="Segoe UI" w:hAnsi="Segoe UI" w:cs="Segoe UI"/>
      <w:sz w:val="18"/>
      <w:szCs w:val="18"/>
    </w:rPr>
  </w:style>
  <w:style w:type="character" w:customStyle="1" w:styleId="BalloonTextChar">
    <w:name w:val="Balloon Text Char"/>
    <w:link w:val="BalloonText"/>
    <w:rsid w:val="00E858BA"/>
    <w:rPr>
      <w:rFonts w:ascii="Segoe UI" w:hAnsi="Segoe UI" w:cs="Segoe UI"/>
      <w:sz w:val="18"/>
      <w:szCs w:val="18"/>
    </w:rPr>
  </w:style>
  <w:style w:type="paragraph" w:styleId="Header">
    <w:name w:val="header"/>
    <w:basedOn w:val="Normal"/>
    <w:link w:val="HeaderChar"/>
    <w:rsid w:val="00B545FF"/>
    <w:pPr>
      <w:tabs>
        <w:tab w:val="center" w:pos="4680"/>
        <w:tab w:val="right" w:pos="9360"/>
      </w:tabs>
    </w:pPr>
  </w:style>
  <w:style w:type="character" w:customStyle="1" w:styleId="HeaderChar">
    <w:name w:val="Header Char"/>
    <w:basedOn w:val="DefaultParagraphFont"/>
    <w:link w:val="Header"/>
    <w:rsid w:val="00B545FF"/>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405032376">
      <w:bodyDiv w:val="1"/>
      <w:marLeft w:val="0"/>
      <w:marRight w:val="0"/>
      <w:marTop w:val="0"/>
      <w:marBottom w:val="0"/>
      <w:divBdr>
        <w:top w:val="none" w:sz="0" w:space="0" w:color="auto"/>
        <w:left w:val="none" w:sz="0" w:space="0" w:color="auto"/>
        <w:bottom w:val="none" w:sz="0" w:space="0" w:color="auto"/>
        <w:right w:val="none" w:sz="0" w:space="0" w:color="auto"/>
      </w:divBdr>
      <w:divsChild>
        <w:div w:id="1947417311">
          <w:marLeft w:val="0"/>
          <w:marRight w:val="0"/>
          <w:marTop w:val="0"/>
          <w:marBottom w:val="0"/>
          <w:divBdr>
            <w:top w:val="none" w:sz="0" w:space="0" w:color="auto"/>
            <w:left w:val="none" w:sz="0" w:space="0" w:color="auto"/>
            <w:bottom w:val="none" w:sz="0" w:space="0" w:color="auto"/>
            <w:right w:val="none" w:sz="0" w:space="0" w:color="auto"/>
          </w:divBdr>
          <w:divsChild>
            <w:div w:id="495658837">
              <w:marLeft w:val="0"/>
              <w:marRight w:val="0"/>
              <w:marTop w:val="0"/>
              <w:marBottom w:val="0"/>
              <w:divBdr>
                <w:top w:val="none" w:sz="0" w:space="0" w:color="auto"/>
                <w:left w:val="none" w:sz="0" w:space="0" w:color="auto"/>
                <w:bottom w:val="none" w:sz="0" w:space="0" w:color="auto"/>
                <w:right w:val="none" w:sz="0" w:space="0" w:color="auto"/>
              </w:divBdr>
            </w:div>
            <w:div w:id="1429158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5939397">
      <w:bodyDiv w:val="1"/>
      <w:marLeft w:val="0"/>
      <w:marRight w:val="0"/>
      <w:marTop w:val="0"/>
      <w:marBottom w:val="0"/>
      <w:divBdr>
        <w:top w:val="none" w:sz="0" w:space="0" w:color="auto"/>
        <w:left w:val="none" w:sz="0" w:space="0" w:color="auto"/>
        <w:bottom w:val="none" w:sz="0" w:space="0" w:color="auto"/>
        <w:right w:val="none" w:sz="0" w:space="0" w:color="auto"/>
      </w:divBdr>
      <w:divsChild>
        <w:div w:id="656033634">
          <w:marLeft w:val="0"/>
          <w:marRight w:val="0"/>
          <w:marTop w:val="0"/>
          <w:marBottom w:val="0"/>
          <w:divBdr>
            <w:top w:val="none" w:sz="0" w:space="0" w:color="auto"/>
            <w:left w:val="none" w:sz="0" w:space="0" w:color="auto"/>
            <w:bottom w:val="none" w:sz="0" w:space="0" w:color="auto"/>
            <w:right w:val="none" w:sz="0" w:space="0" w:color="auto"/>
          </w:divBdr>
          <w:divsChild>
            <w:div w:id="184948139">
              <w:marLeft w:val="0"/>
              <w:marRight w:val="0"/>
              <w:marTop w:val="0"/>
              <w:marBottom w:val="0"/>
              <w:divBdr>
                <w:top w:val="none" w:sz="0" w:space="0" w:color="auto"/>
                <w:left w:val="none" w:sz="0" w:space="0" w:color="auto"/>
                <w:bottom w:val="none" w:sz="0" w:space="0" w:color="auto"/>
                <w:right w:val="none" w:sz="0" w:space="0" w:color="auto"/>
              </w:divBdr>
            </w:div>
            <w:div w:id="378824042">
              <w:marLeft w:val="0"/>
              <w:marRight w:val="0"/>
              <w:marTop w:val="0"/>
              <w:marBottom w:val="0"/>
              <w:divBdr>
                <w:top w:val="none" w:sz="0" w:space="0" w:color="auto"/>
                <w:left w:val="none" w:sz="0" w:space="0" w:color="auto"/>
                <w:bottom w:val="none" w:sz="0" w:space="0" w:color="auto"/>
                <w:right w:val="none" w:sz="0" w:space="0" w:color="auto"/>
              </w:divBdr>
            </w:div>
            <w:div w:id="415053222">
              <w:marLeft w:val="0"/>
              <w:marRight w:val="0"/>
              <w:marTop w:val="0"/>
              <w:marBottom w:val="0"/>
              <w:divBdr>
                <w:top w:val="none" w:sz="0" w:space="0" w:color="auto"/>
                <w:left w:val="none" w:sz="0" w:space="0" w:color="auto"/>
                <w:bottom w:val="none" w:sz="0" w:space="0" w:color="auto"/>
                <w:right w:val="none" w:sz="0" w:space="0" w:color="auto"/>
              </w:divBdr>
            </w:div>
            <w:div w:id="465009575">
              <w:marLeft w:val="0"/>
              <w:marRight w:val="0"/>
              <w:marTop w:val="0"/>
              <w:marBottom w:val="0"/>
              <w:divBdr>
                <w:top w:val="none" w:sz="0" w:space="0" w:color="auto"/>
                <w:left w:val="none" w:sz="0" w:space="0" w:color="auto"/>
                <w:bottom w:val="none" w:sz="0" w:space="0" w:color="auto"/>
                <w:right w:val="none" w:sz="0" w:space="0" w:color="auto"/>
              </w:divBdr>
            </w:div>
            <w:div w:id="526679394">
              <w:marLeft w:val="0"/>
              <w:marRight w:val="0"/>
              <w:marTop w:val="0"/>
              <w:marBottom w:val="0"/>
              <w:divBdr>
                <w:top w:val="none" w:sz="0" w:space="0" w:color="auto"/>
                <w:left w:val="none" w:sz="0" w:space="0" w:color="auto"/>
                <w:bottom w:val="none" w:sz="0" w:space="0" w:color="auto"/>
                <w:right w:val="none" w:sz="0" w:space="0" w:color="auto"/>
              </w:divBdr>
            </w:div>
            <w:div w:id="580335990">
              <w:marLeft w:val="0"/>
              <w:marRight w:val="0"/>
              <w:marTop w:val="0"/>
              <w:marBottom w:val="0"/>
              <w:divBdr>
                <w:top w:val="none" w:sz="0" w:space="0" w:color="auto"/>
                <w:left w:val="none" w:sz="0" w:space="0" w:color="auto"/>
                <w:bottom w:val="none" w:sz="0" w:space="0" w:color="auto"/>
                <w:right w:val="none" w:sz="0" w:space="0" w:color="auto"/>
              </w:divBdr>
            </w:div>
            <w:div w:id="1225484003">
              <w:marLeft w:val="0"/>
              <w:marRight w:val="0"/>
              <w:marTop w:val="0"/>
              <w:marBottom w:val="0"/>
              <w:divBdr>
                <w:top w:val="none" w:sz="0" w:space="0" w:color="auto"/>
                <w:left w:val="none" w:sz="0" w:space="0" w:color="auto"/>
                <w:bottom w:val="none" w:sz="0" w:space="0" w:color="auto"/>
                <w:right w:val="none" w:sz="0" w:space="0" w:color="auto"/>
              </w:divBdr>
            </w:div>
            <w:div w:id="1403792175">
              <w:marLeft w:val="0"/>
              <w:marRight w:val="0"/>
              <w:marTop w:val="0"/>
              <w:marBottom w:val="0"/>
              <w:divBdr>
                <w:top w:val="none" w:sz="0" w:space="0" w:color="auto"/>
                <w:left w:val="none" w:sz="0" w:space="0" w:color="auto"/>
                <w:bottom w:val="none" w:sz="0" w:space="0" w:color="auto"/>
                <w:right w:val="none" w:sz="0" w:space="0" w:color="auto"/>
              </w:divBdr>
            </w:div>
            <w:div w:id="1490973808">
              <w:marLeft w:val="0"/>
              <w:marRight w:val="0"/>
              <w:marTop w:val="0"/>
              <w:marBottom w:val="0"/>
              <w:divBdr>
                <w:top w:val="none" w:sz="0" w:space="0" w:color="auto"/>
                <w:left w:val="none" w:sz="0" w:space="0" w:color="auto"/>
                <w:bottom w:val="none" w:sz="0" w:space="0" w:color="auto"/>
                <w:right w:val="none" w:sz="0" w:space="0" w:color="auto"/>
              </w:divBdr>
            </w:div>
            <w:div w:id="17365400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0276173">
      <w:bodyDiv w:val="1"/>
      <w:marLeft w:val="0"/>
      <w:marRight w:val="0"/>
      <w:marTop w:val="0"/>
      <w:marBottom w:val="0"/>
      <w:divBdr>
        <w:top w:val="none" w:sz="0" w:space="0" w:color="auto"/>
        <w:left w:val="none" w:sz="0" w:space="0" w:color="auto"/>
        <w:bottom w:val="none" w:sz="0" w:space="0" w:color="auto"/>
        <w:right w:val="none" w:sz="0" w:space="0" w:color="auto"/>
      </w:divBdr>
      <w:divsChild>
        <w:div w:id="437145447">
          <w:marLeft w:val="0"/>
          <w:marRight w:val="0"/>
          <w:marTop w:val="0"/>
          <w:marBottom w:val="0"/>
          <w:divBdr>
            <w:top w:val="none" w:sz="0" w:space="0" w:color="auto"/>
            <w:left w:val="none" w:sz="0" w:space="0" w:color="auto"/>
            <w:bottom w:val="none" w:sz="0" w:space="0" w:color="auto"/>
            <w:right w:val="none" w:sz="0" w:space="0" w:color="auto"/>
          </w:divBdr>
        </w:div>
        <w:div w:id="583683539">
          <w:marLeft w:val="0"/>
          <w:marRight w:val="0"/>
          <w:marTop w:val="0"/>
          <w:marBottom w:val="0"/>
          <w:divBdr>
            <w:top w:val="none" w:sz="0" w:space="0" w:color="auto"/>
            <w:left w:val="none" w:sz="0" w:space="0" w:color="auto"/>
            <w:bottom w:val="none" w:sz="0" w:space="0" w:color="auto"/>
            <w:right w:val="none" w:sz="0" w:space="0" w:color="auto"/>
          </w:divBdr>
        </w:div>
        <w:div w:id="612789103">
          <w:marLeft w:val="0"/>
          <w:marRight w:val="0"/>
          <w:marTop w:val="0"/>
          <w:marBottom w:val="0"/>
          <w:divBdr>
            <w:top w:val="none" w:sz="0" w:space="0" w:color="auto"/>
            <w:left w:val="none" w:sz="0" w:space="0" w:color="auto"/>
            <w:bottom w:val="none" w:sz="0" w:space="0" w:color="auto"/>
            <w:right w:val="none" w:sz="0" w:space="0" w:color="auto"/>
          </w:divBdr>
        </w:div>
        <w:div w:id="1351568481">
          <w:marLeft w:val="0"/>
          <w:marRight w:val="0"/>
          <w:marTop w:val="0"/>
          <w:marBottom w:val="0"/>
          <w:divBdr>
            <w:top w:val="none" w:sz="0" w:space="0" w:color="auto"/>
            <w:left w:val="none" w:sz="0" w:space="0" w:color="auto"/>
            <w:bottom w:val="none" w:sz="0" w:space="0" w:color="auto"/>
            <w:right w:val="none" w:sz="0" w:space="0" w:color="auto"/>
          </w:divBdr>
        </w:div>
      </w:divsChild>
    </w:div>
    <w:div w:id="1124617897">
      <w:bodyDiv w:val="1"/>
      <w:marLeft w:val="0"/>
      <w:marRight w:val="0"/>
      <w:marTop w:val="0"/>
      <w:marBottom w:val="0"/>
      <w:divBdr>
        <w:top w:val="none" w:sz="0" w:space="0" w:color="auto"/>
        <w:left w:val="none" w:sz="0" w:space="0" w:color="auto"/>
        <w:bottom w:val="none" w:sz="0" w:space="0" w:color="auto"/>
        <w:right w:val="none" w:sz="0" w:space="0" w:color="auto"/>
      </w:divBdr>
      <w:divsChild>
        <w:div w:id="494607273">
          <w:marLeft w:val="0"/>
          <w:marRight w:val="0"/>
          <w:marTop w:val="0"/>
          <w:marBottom w:val="0"/>
          <w:divBdr>
            <w:top w:val="none" w:sz="0" w:space="0" w:color="auto"/>
            <w:left w:val="none" w:sz="0" w:space="0" w:color="auto"/>
            <w:bottom w:val="none" w:sz="0" w:space="0" w:color="auto"/>
            <w:right w:val="none" w:sz="0" w:space="0" w:color="auto"/>
          </w:divBdr>
          <w:divsChild>
            <w:div w:id="393624634">
              <w:marLeft w:val="0"/>
              <w:marRight w:val="0"/>
              <w:marTop w:val="0"/>
              <w:marBottom w:val="0"/>
              <w:divBdr>
                <w:top w:val="none" w:sz="0" w:space="0" w:color="auto"/>
                <w:left w:val="none" w:sz="0" w:space="0" w:color="auto"/>
                <w:bottom w:val="none" w:sz="0" w:space="0" w:color="auto"/>
                <w:right w:val="none" w:sz="0" w:space="0" w:color="auto"/>
              </w:divBdr>
            </w:div>
            <w:div w:id="834882387">
              <w:marLeft w:val="0"/>
              <w:marRight w:val="0"/>
              <w:marTop w:val="0"/>
              <w:marBottom w:val="0"/>
              <w:divBdr>
                <w:top w:val="none" w:sz="0" w:space="0" w:color="auto"/>
                <w:left w:val="none" w:sz="0" w:space="0" w:color="auto"/>
                <w:bottom w:val="none" w:sz="0" w:space="0" w:color="auto"/>
                <w:right w:val="none" w:sz="0" w:space="0" w:color="auto"/>
              </w:divBdr>
            </w:div>
            <w:div w:id="923340622">
              <w:marLeft w:val="0"/>
              <w:marRight w:val="0"/>
              <w:marTop w:val="0"/>
              <w:marBottom w:val="0"/>
              <w:divBdr>
                <w:top w:val="none" w:sz="0" w:space="0" w:color="auto"/>
                <w:left w:val="none" w:sz="0" w:space="0" w:color="auto"/>
                <w:bottom w:val="none" w:sz="0" w:space="0" w:color="auto"/>
                <w:right w:val="none" w:sz="0" w:space="0" w:color="auto"/>
              </w:divBdr>
            </w:div>
            <w:div w:id="943194901">
              <w:marLeft w:val="0"/>
              <w:marRight w:val="0"/>
              <w:marTop w:val="0"/>
              <w:marBottom w:val="0"/>
              <w:divBdr>
                <w:top w:val="none" w:sz="0" w:space="0" w:color="auto"/>
                <w:left w:val="none" w:sz="0" w:space="0" w:color="auto"/>
                <w:bottom w:val="none" w:sz="0" w:space="0" w:color="auto"/>
                <w:right w:val="none" w:sz="0" w:space="0" w:color="auto"/>
              </w:divBdr>
            </w:div>
            <w:div w:id="1000738072">
              <w:marLeft w:val="0"/>
              <w:marRight w:val="0"/>
              <w:marTop w:val="0"/>
              <w:marBottom w:val="0"/>
              <w:divBdr>
                <w:top w:val="none" w:sz="0" w:space="0" w:color="auto"/>
                <w:left w:val="none" w:sz="0" w:space="0" w:color="auto"/>
                <w:bottom w:val="none" w:sz="0" w:space="0" w:color="auto"/>
                <w:right w:val="none" w:sz="0" w:space="0" w:color="auto"/>
              </w:divBdr>
            </w:div>
            <w:div w:id="1307928714">
              <w:marLeft w:val="0"/>
              <w:marRight w:val="0"/>
              <w:marTop w:val="0"/>
              <w:marBottom w:val="0"/>
              <w:divBdr>
                <w:top w:val="none" w:sz="0" w:space="0" w:color="auto"/>
                <w:left w:val="none" w:sz="0" w:space="0" w:color="auto"/>
                <w:bottom w:val="none" w:sz="0" w:space="0" w:color="auto"/>
                <w:right w:val="none" w:sz="0" w:space="0" w:color="auto"/>
              </w:divBdr>
            </w:div>
            <w:div w:id="14120034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8453629">
      <w:bodyDiv w:val="1"/>
      <w:marLeft w:val="0"/>
      <w:marRight w:val="0"/>
      <w:marTop w:val="0"/>
      <w:marBottom w:val="0"/>
      <w:divBdr>
        <w:top w:val="none" w:sz="0" w:space="0" w:color="auto"/>
        <w:left w:val="none" w:sz="0" w:space="0" w:color="auto"/>
        <w:bottom w:val="none" w:sz="0" w:space="0" w:color="auto"/>
        <w:right w:val="none" w:sz="0" w:space="0" w:color="auto"/>
      </w:divBdr>
    </w:div>
    <w:div w:id="1269779602">
      <w:bodyDiv w:val="1"/>
      <w:marLeft w:val="0"/>
      <w:marRight w:val="0"/>
      <w:marTop w:val="0"/>
      <w:marBottom w:val="0"/>
      <w:divBdr>
        <w:top w:val="none" w:sz="0" w:space="0" w:color="auto"/>
        <w:left w:val="none" w:sz="0" w:space="0" w:color="auto"/>
        <w:bottom w:val="none" w:sz="0" w:space="0" w:color="auto"/>
        <w:right w:val="none" w:sz="0" w:space="0" w:color="auto"/>
      </w:divBdr>
    </w:div>
    <w:div w:id="1597981673">
      <w:bodyDiv w:val="1"/>
      <w:marLeft w:val="0"/>
      <w:marRight w:val="0"/>
      <w:marTop w:val="0"/>
      <w:marBottom w:val="0"/>
      <w:divBdr>
        <w:top w:val="none" w:sz="0" w:space="0" w:color="auto"/>
        <w:left w:val="none" w:sz="0" w:space="0" w:color="auto"/>
        <w:bottom w:val="none" w:sz="0" w:space="0" w:color="auto"/>
        <w:right w:val="none" w:sz="0" w:space="0" w:color="auto"/>
      </w:divBdr>
    </w:div>
    <w:div w:id="2124105806">
      <w:bodyDiv w:val="1"/>
      <w:marLeft w:val="0"/>
      <w:marRight w:val="0"/>
      <w:marTop w:val="0"/>
      <w:marBottom w:val="0"/>
      <w:divBdr>
        <w:top w:val="none" w:sz="0" w:space="0" w:color="auto"/>
        <w:left w:val="none" w:sz="0" w:space="0" w:color="auto"/>
        <w:bottom w:val="none" w:sz="0" w:space="0" w:color="auto"/>
        <w:right w:val="none" w:sz="0" w:space="0" w:color="auto"/>
      </w:divBdr>
      <w:divsChild>
        <w:div w:id="55196280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13" Type="http://schemas.openxmlformats.org/officeDocument/2006/relationships/chart" Target="charts/chart3.xml"/><Relationship Id="rId18" Type="http://schemas.openxmlformats.org/officeDocument/2006/relationships/oleObject" Target="embeddings/oleObject1.bin"/><Relationship Id="rId26" Type="http://schemas.openxmlformats.org/officeDocument/2006/relationships/chart" Target="charts/chart10.xml"/><Relationship Id="rId39" Type="http://schemas.openxmlformats.org/officeDocument/2006/relationships/footer" Target="footer1.xml"/><Relationship Id="rId21" Type="http://schemas.openxmlformats.org/officeDocument/2006/relationships/chart" Target="charts/chart7.xml"/><Relationship Id="rId34" Type="http://schemas.openxmlformats.org/officeDocument/2006/relationships/oleObject" Target="embeddings/Microsoft_Excel_Chart6.xls"/><Relationship Id="rId42" Type="http://schemas.openxmlformats.org/officeDocument/2006/relationships/theme" Target="theme/theme1.xml"/><Relationship Id="rId7" Type="http://schemas.openxmlformats.org/officeDocument/2006/relationships/chart" Target="charts/chart1.xml"/><Relationship Id="rId2" Type="http://schemas.openxmlformats.org/officeDocument/2006/relationships/styles" Target="styles.xml"/><Relationship Id="rId16" Type="http://schemas.openxmlformats.org/officeDocument/2006/relationships/chart" Target="charts/chart4.xml"/><Relationship Id="rId20" Type="http://schemas.openxmlformats.org/officeDocument/2006/relationships/chart" Target="charts/chart6.xml"/><Relationship Id="rId29" Type="http://schemas.openxmlformats.org/officeDocument/2006/relationships/chart" Target="charts/chart11.xml"/><Relationship Id="rId41"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2.png"/><Relationship Id="rId24" Type="http://schemas.openxmlformats.org/officeDocument/2006/relationships/image" Target="media/image5.png"/><Relationship Id="rId32" Type="http://schemas.openxmlformats.org/officeDocument/2006/relationships/chart" Target="charts/chart12.xml"/><Relationship Id="rId37" Type="http://schemas.openxmlformats.org/officeDocument/2006/relationships/chart" Target="charts/chart15.xml"/><Relationship Id="rId40"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oleObject" Target="embeddings/Microsoft_Excel_Chart2.xls"/><Relationship Id="rId23" Type="http://schemas.openxmlformats.org/officeDocument/2006/relationships/chart" Target="charts/chart9.xml"/><Relationship Id="rId28" Type="http://schemas.openxmlformats.org/officeDocument/2006/relationships/oleObject" Target="embeddings/Microsoft_Excel_Chart4.xls"/><Relationship Id="rId36" Type="http://schemas.openxmlformats.org/officeDocument/2006/relationships/chart" Target="charts/chart14.xml"/><Relationship Id="rId10" Type="http://schemas.openxmlformats.org/officeDocument/2006/relationships/chart" Target="charts/chart2.xml"/><Relationship Id="rId19" Type="http://schemas.openxmlformats.org/officeDocument/2006/relationships/chart" Target="charts/chart5.xml"/><Relationship Id="rId31" Type="http://schemas.openxmlformats.org/officeDocument/2006/relationships/oleObject" Target="embeddings/Microsoft_Excel_Chart5.xls"/><Relationship Id="rId4" Type="http://schemas.openxmlformats.org/officeDocument/2006/relationships/webSettings" Target="webSettings.xml"/><Relationship Id="rId9" Type="http://schemas.openxmlformats.org/officeDocument/2006/relationships/oleObject" Target="embeddings/Microsoft_Excel_Chart.xls"/><Relationship Id="rId14" Type="http://schemas.openxmlformats.org/officeDocument/2006/relationships/image" Target="media/image3.png"/><Relationship Id="rId22" Type="http://schemas.openxmlformats.org/officeDocument/2006/relationships/chart" Target="charts/chart8.xml"/><Relationship Id="rId27" Type="http://schemas.openxmlformats.org/officeDocument/2006/relationships/image" Target="media/image6.png"/><Relationship Id="rId30" Type="http://schemas.openxmlformats.org/officeDocument/2006/relationships/image" Target="media/image7.png"/><Relationship Id="rId35" Type="http://schemas.openxmlformats.org/officeDocument/2006/relationships/chart" Target="charts/chart13.xml"/><Relationship Id="rId8" Type="http://schemas.openxmlformats.org/officeDocument/2006/relationships/image" Target="media/image1.png"/><Relationship Id="rId3" Type="http://schemas.openxmlformats.org/officeDocument/2006/relationships/settings" Target="settings.xml"/><Relationship Id="rId12" Type="http://schemas.openxmlformats.org/officeDocument/2006/relationships/oleObject" Target="embeddings/Microsoft_Excel_Chart1.xls"/><Relationship Id="rId17" Type="http://schemas.openxmlformats.org/officeDocument/2006/relationships/image" Target="media/image4.wmf"/><Relationship Id="rId25" Type="http://schemas.openxmlformats.org/officeDocument/2006/relationships/oleObject" Target="embeddings/Microsoft_Excel_Chart3.xls"/><Relationship Id="rId33" Type="http://schemas.openxmlformats.org/officeDocument/2006/relationships/image" Target="media/image8.png"/><Relationship Id="rId38" Type="http://schemas.openxmlformats.org/officeDocument/2006/relationships/image" Target="media/image9.png"/></Relationships>
</file>

<file path=word/charts/_rels/chart1.xml.rels><?xml version="1.0" encoding="UTF-8" standalone="yes"?>
<Relationships xmlns="http://schemas.openxmlformats.org/package/2006/relationships"><Relationship Id="rId1" Type="http://schemas.openxmlformats.org/officeDocument/2006/relationships/package" Target="../embeddings/Microsoft_Excel_Worksheet.xlsx"/></Relationships>
</file>

<file path=word/charts/_rels/chart2.xml.rels><?xml version="1.0" encoding="UTF-8" standalone="yes"?>
<Relationships xmlns="http://schemas.openxmlformats.org/package/2006/relationships"><Relationship Id="rId1" Type="http://schemas.openxmlformats.org/officeDocument/2006/relationships/package" Target="../embeddings/Microsoft_Excel_Macro-Enabled_Worksheet.xlsm"/></Relationships>
</file>

<file path=word/charts/_rels/chart3.xml.rels><?xml version="1.0" encoding="UTF-8" standalone="yes"?>
<Relationships xmlns="http://schemas.openxmlformats.org/package/2006/relationships"><Relationship Id="rId1" Type="http://schemas.openxmlformats.org/officeDocument/2006/relationships/package" Target="../embeddings/Microsoft_Excel_Macro-Enabled_Worksheet1.xlsm"/></Relationships>
</file>

<file path=word/charts/_rels/chart4.xml.rels><?xml version="1.0" encoding="UTF-8" standalone="yes"?>
<Relationships xmlns="http://schemas.openxmlformats.org/package/2006/relationships"><Relationship Id="rId3" Type="http://schemas.openxmlformats.org/officeDocument/2006/relationships/themeOverride" Target="../theme/themeOverride1.xml"/><Relationship Id="rId2" Type="http://schemas.microsoft.com/office/2011/relationships/chartColorStyle" Target="colors1.xml"/><Relationship Id="rId1" Type="http://schemas.microsoft.com/office/2011/relationships/chartStyle" Target="style1.xml"/><Relationship Id="rId4" Type="http://schemas.openxmlformats.org/officeDocument/2006/relationships/oleObject" Target="Book1" TargetMode="External"/></Relationships>
</file>

<file path=word/charts/_rels/chart5.xml.rels><?xml version="1.0" encoding="UTF-8" standalone="yes"?>
<Relationships xmlns="http://schemas.openxmlformats.org/package/2006/relationships"><Relationship Id="rId2" Type="http://schemas.openxmlformats.org/officeDocument/2006/relationships/chartUserShapes" Target="../drawings/drawing1.xml"/><Relationship Id="rId1" Type="http://schemas.openxmlformats.org/officeDocument/2006/relationships/package" Target="../embeddings/Microsoft_Excel_Worksheet2.xlsx"/></Relationships>
</file>

<file path=word/charts/_rels/chart6.xml.rels><?xml version="1.0" encoding="UTF-8" standalone="yes"?>
<Relationships xmlns="http://schemas.openxmlformats.org/package/2006/relationships"><Relationship Id="rId2" Type="http://schemas.openxmlformats.org/officeDocument/2006/relationships/chartUserShapes" Target="../drawings/drawing2.xml"/><Relationship Id="rId1" Type="http://schemas.openxmlformats.org/officeDocument/2006/relationships/package" Target="../embeddings/Microsoft_Excel_Worksheet3.xlsx"/></Relationships>
</file>

<file path=word/charts/_rels/chart7.xml.rels><?xml version="1.0" encoding="UTF-8" standalone="yes"?>
<Relationships xmlns="http://schemas.openxmlformats.org/package/2006/relationships"><Relationship Id="rId2" Type="http://schemas.openxmlformats.org/officeDocument/2006/relationships/chartUserShapes" Target="../drawings/drawing3.xml"/><Relationship Id="rId1" Type="http://schemas.openxmlformats.org/officeDocument/2006/relationships/package" Target="../embeddings/Microsoft_Excel_Worksheet4.xlsx"/></Relationships>
</file>

<file path=word/charts/_rels/chart8.xml.rels><?xml version="1.0" encoding="UTF-8" standalone="yes"?>
<Relationships xmlns="http://schemas.openxmlformats.org/package/2006/relationships"><Relationship Id="rId2" Type="http://schemas.openxmlformats.org/officeDocument/2006/relationships/chartUserShapes" Target="../drawings/drawing4.xml"/><Relationship Id="rId1" Type="http://schemas.openxmlformats.org/officeDocument/2006/relationships/package" Target="../embeddings/Microsoft_Excel_Worksheet5.xlsx"/></Relationships>
</file>

<file path=word/charts/_rels/chart9.xml.rels><?xml version="1.0" encoding="UTF-8" standalone="yes"?>
<Relationships xmlns="http://schemas.openxmlformats.org/package/2006/relationships"><Relationship Id="rId1" Type="http://schemas.openxmlformats.org/officeDocument/2006/relationships/package" Target="../embeddings/Microsoft_Excel_Macro-Enabled_Worksheet6.xlsm"/></Relationships>
</file>

<file path=word/charts/_rels/chart10.xml.rels><?xml version="1.0" encoding="UTF-8" standalone="yes"?>
<Relationships xmlns="http://schemas.openxmlformats.org/package/2006/relationships"><Relationship Id="rId1" Type="http://schemas.openxmlformats.org/officeDocument/2006/relationships/package" Target="../embeddings/Microsoft_Excel_Macro-Enabled_Worksheet7.xlsm"/></Relationships>
</file>

<file path=word/charts/_rels/chart11.xml.rels><?xml version="1.0" encoding="UTF-8" standalone="yes"?>
<Relationships xmlns="http://schemas.openxmlformats.org/package/2006/relationships"><Relationship Id="rId1" Type="http://schemas.openxmlformats.org/officeDocument/2006/relationships/package" Target="../embeddings/Microsoft_Excel_Macro-Enabled_Worksheet8.xlsm"/></Relationships>
</file>

<file path=word/charts/_rels/chart12.xml.rels><?xml version="1.0" encoding="UTF-8" standalone="yes"?>
<Relationships xmlns="http://schemas.openxmlformats.org/package/2006/relationships"><Relationship Id="rId1" Type="http://schemas.openxmlformats.org/officeDocument/2006/relationships/package" Target="../embeddings/Microsoft_Excel_Macro-Enabled_Worksheet9.xlsm"/></Relationships>
</file>

<file path=word/charts/_rels/chart13.xml.rels><?xml version="1.0" encoding="UTF-8" standalone="yes"?>
<Relationships xmlns="http://schemas.openxmlformats.org/package/2006/relationships"><Relationship Id="rId1" Type="http://schemas.openxmlformats.org/officeDocument/2006/relationships/package" Target="../embeddings/Microsoft_Excel_Macro-Enabled_Worksheet10.xlsm"/></Relationships>
</file>

<file path=word/charts/_rels/chart14.xml.rels><?xml version="1.0" encoding="UTF-8" standalone="yes"?>
<Relationships xmlns="http://schemas.openxmlformats.org/package/2006/relationships"><Relationship Id="rId1" Type="http://schemas.openxmlformats.org/officeDocument/2006/relationships/package" Target="../embeddings/Microsoft_Excel_Macro-Enabled_Worksheet11.xlsm"/></Relationships>
</file>

<file path=word/charts/_rels/chart15.xml.rels><?xml version="1.0" encoding="UTF-8" standalone="yes"?>
<Relationships xmlns="http://schemas.openxmlformats.org/package/2006/relationships"><Relationship Id="rId1" Type="http://schemas.openxmlformats.org/officeDocument/2006/relationships/package" Target="../embeddings/Microsoft_Excel_Macro-Enabled_Worksheet12.xlsm"/></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9.2071611253196933E-2"/>
          <c:y val="6.3897763578274758E-2"/>
          <c:w val="0.88491048593350385"/>
          <c:h val="0.80830670926517567"/>
        </c:manualLayout>
      </c:layout>
      <c:barChart>
        <c:barDir val="col"/>
        <c:grouping val="clustered"/>
        <c:varyColors val="0"/>
        <c:ser>
          <c:idx val="0"/>
          <c:order val="0"/>
          <c:spPr>
            <a:solidFill>
              <a:srgbClr val="CCFFFF"/>
            </a:solidFill>
            <a:ln w="12687">
              <a:solidFill>
                <a:srgbClr val="000000"/>
              </a:solidFill>
              <a:prstDash val="solid"/>
            </a:ln>
          </c:spPr>
          <c:invertIfNegative val="0"/>
          <c:dLbls>
            <c:spPr>
              <a:noFill/>
              <a:ln w="25374">
                <a:noFill/>
              </a:ln>
            </c:spPr>
            <c:txPr>
              <a:bodyPr wrap="square" lIns="38100" tIns="19050" rIns="38100" bIns="19050" anchor="ctr">
                <a:spAutoFit/>
              </a:bodyPr>
              <a:lstStyle/>
              <a:p>
                <a:pPr>
                  <a:defRPr sz="699" b="1" i="0" u="none" strike="noStrike" baseline="0">
                    <a:solidFill>
                      <a:srgbClr val="000000"/>
                    </a:solidFill>
                    <a:latin typeface="Times New Roman"/>
                    <a:ea typeface="Times New Roman"/>
                    <a:cs typeface="Times New Roman"/>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Sheet1!$A$1:$L$1</c:f>
              <c:strCache>
                <c:ptCount val="12"/>
                <c:pt idx="0">
                  <c:v>Jan</c:v>
                </c:pt>
                <c:pt idx="1">
                  <c:v>Feb</c:v>
                </c:pt>
                <c:pt idx="2">
                  <c:v>Mar</c:v>
                </c:pt>
                <c:pt idx="3">
                  <c:v>Apr</c:v>
                </c:pt>
                <c:pt idx="4">
                  <c:v>May</c:v>
                </c:pt>
                <c:pt idx="5">
                  <c:v>Jun</c:v>
                </c:pt>
                <c:pt idx="6">
                  <c:v>Jul</c:v>
                </c:pt>
                <c:pt idx="7">
                  <c:v>Aug</c:v>
                </c:pt>
                <c:pt idx="8">
                  <c:v>Sep</c:v>
                </c:pt>
                <c:pt idx="9">
                  <c:v>Oct</c:v>
                </c:pt>
                <c:pt idx="10">
                  <c:v>Nov</c:v>
                </c:pt>
                <c:pt idx="11">
                  <c:v>Dec</c:v>
                </c:pt>
              </c:strCache>
            </c:strRef>
          </c:cat>
          <c:val>
            <c:numRef>
              <c:f>Sheet1!$A$2:$L$2</c:f>
              <c:numCache>
                <c:formatCode>0.00</c:formatCode>
                <c:ptCount val="12"/>
                <c:pt idx="0">
                  <c:v>2.4300000000000002</c:v>
                </c:pt>
                <c:pt idx="1">
                  <c:v>2.35</c:v>
                </c:pt>
                <c:pt idx="2">
                  <c:v>3.54</c:v>
                </c:pt>
                <c:pt idx="3">
                  <c:v>2.42</c:v>
                </c:pt>
                <c:pt idx="4">
                  <c:v>3.74</c:v>
                </c:pt>
                <c:pt idx="5">
                  <c:v>7.35</c:v>
                </c:pt>
                <c:pt idx="6">
                  <c:v>7.15</c:v>
                </c:pt>
                <c:pt idx="7">
                  <c:v>6.25</c:v>
                </c:pt>
                <c:pt idx="8">
                  <c:v>5.76</c:v>
                </c:pt>
                <c:pt idx="9">
                  <c:v>2.73</c:v>
                </c:pt>
                <c:pt idx="10">
                  <c:v>2.3199999999999998</c:v>
                </c:pt>
                <c:pt idx="11">
                  <c:v>2.31</c:v>
                </c:pt>
              </c:numCache>
            </c:numRef>
          </c:val>
          <c:extLst>
            <c:ext xmlns:c16="http://schemas.microsoft.com/office/drawing/2014/chart" uri="{C3380CC4-5D6E-409C-BE32-E72D297353CC}">
              <c16:uniqueId val="{00000000-2F58-44E1-BC85-66E1609C59F8}"/>
            </c:ext>
          </c:extLst>
        </c:ser>
        <c:dLbls>
          <c:showLegendKey val="0"/>
          <c:showVal val="0"/>
          <c:showCatName val="0"/>
          <c:showSerName val="0"/>
          <c:showPercent val="0"/>
          <c:showBubbleSize val="0"/>
        </c:dLbls>
        <c:gapWidth val="10"/>
        <c:axId val="818026911"/>
        <c:axId val="1"/>
      </c:barChart>
      <c:catAx>
        <c:axId val="818026911"/>
        <c:scaling>
          <c:orientation val="minMax"/>
        </c:scaling>
        <c:delete val="0"/>
        <c:axPos val="b"/>
        <c:numFmt formatCode="General" sourceLinked="1"/>
        <c:majorTickMark val="out"/>
        <c:minorTickMark val="none"/>
        <c:tickLblPos val="nextTo"/>
        <c:spPr>
          <a:ln w="3172">
            <a:solidFill>
              <a:srgbClr val="000000"/>
            </a:solidFill>
            <a:prstDash val="solid"/>
          </a:ln>
        </c:spPr>
        <c:txPr>
          <a:bodyPr rot="0" vert="horz"/>
          <a:lstStyle/>
          <a:p>
            <a:pPr>
              <a:defRPr sz="699" b="1" i="0" u="none" strike="noStrike" baseline="0">
                <a:solidFill>
                  <a:srgbClr val="000000"/>
                </a:solidFill>
                <a:latin typeface="Times New Roman"/>
                <a:ea typeface="Times New Roman"/>
                <a:cs typeface="Times New Roman"/>
              </a:defRPr>
            </a:pPr>
            <a:endParaRPr lang="en-US"/>
          </a:p>
        </c:txPr>
        <c:crossAx val="1"/>
        <c:crosses val="autoZero"/>
        <c:auto val="1"/>
        <c:lblAlgn val="ctr"/>
        <c:lblOffset val="100"/>
        <c:tickLblSkip val="1"/>
        <c:tickMarkSkip val="1"/>
        <c:noMultiLvlLbl val="0"/>
      </c:catAx>
      <c:valAx>
        <c:axId val="1"/>
        <c:scaling>
          <c:orientation val="minMax"/>
          <c:max val="7.5"/>
        </c:scaling>
        <c:delete val="0"/>
        <c:axPos val="l"/>
        <c:numFmt formatCode="0.0" sourceLinked="0"/>
        <c:majorTickMark val="out"/>
        <c:minorTickMark val="none"/>
        <c:tickLblPos val="nextTo"/>
        <c:spPr>
          <a:ln w="3172">
            <a:solidFill>
              <a:srgbClr val="000000"/>
            </a:solidFill>
            <a:prstDash val="solid"/>
          </a:ln>
        </c:spPr>
        <c:txPr>
          <a:bodyPr rot="0" vert="horz"/>
          <a:lstStyle/>
          <a:p>
            <a:pPr>
              <a:defRPr sz="849" b="1" i="0" u="none" strike="noStrike" baseline="0">
                <a:solidFill>
                  <a:srgbClr val="000000"/>
                </a:solidFill>
                <a:latin typeface="Times New Roman"/>
                <a:ea typeface="Times New Roman"/>
                <a:cs typeface="Times New Roman"/>
              </a:defRPr>
            </a:pPr>
            <a:endParaRPr lang="en-US"/>
          </a:p>
        </c:txPr>
        <c:crossAx val="818026911"/>
        <c:crosses val="autoZero"/>
        <c:crossBetween val="between"/>
        <c:majorUnit val="1.5"/>
      </c:valAx>
      <c:spPr>
        <a:solidFill>
          <a:srgbClr val="FFFFFF"/>
        </a:solidFill>
        <a:ln w="25374">
          <a:noFill/>
        </a:ln>
      </c:spPr>
    </c:plotArea>
    <c:plotVisOnly val="1"/>
    <c:dispBlanksAs val="gap"/>
    <c:showDLblsOverMax val="0"/>
  </c:chart>
  <c:spPr>
    <a:solidFill>
      <a:srgbClr val="FFFFFF"/>
    </a:solidFill>
    <a:ln w="3172">
      <a:solidFill>
        <a:srgbClr val="000000"/>
      </a:solidFill>
      <a:prstDash val="solid"/>
    </a:ln>
  </c:spPr>
  <c:txPr>
    <a:bodyPr/>
    <a:lstStyle/>
    <a:p>
      <a:pPr>
        <a:defRPr sz="1049" b="0" i="0" u="none" strike="noStrike" baseline="0">
          <a:solidFill>
            <a:srgbClr val="000000"/>
          </a:solidFill>
          <a:latin typeface="Times New Roman"/>
          <a:ea typeface="Times New Roman"/>
          <a:cs typeface="Times New Roman"/>
        </a:defRPr>
      </a:pPr>
      <a:endParaRPr lang="en-US"/>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sz="900" b="1" i="0" u="none" strike="noStrike" baseline="0">
                <a:solidFill>
                  <a:srgbClr val="000000"/>
                </a:solidFill>
                <a:latin typeface="Arial"/>
                <a:ea typeface="Arial"/>
                <a:cs typeface="Arial"/>
              </a:defRPr>
            </a:pPr>
            <a:r>
              <a:rPr lang="en-US"/>
              <a:t> Sample Regression Lines</a:t>
            </a:r>
          </a:p>
        </c:rich>
      </c:tx>
      <c:layout>
        <c:manualLayout>
          <c:xMode val="edge"/>
          <c:yMode val="edge"/>
          <c:x val="0.11650491711823875"/>
          <c:y val="8.8105726872246687E-3"/>
        </c:manualLayout>
      </c:layout>
      <c:overlay val="0"/>
      <c:spPr>
        <a:noFill/>
        <a:ln w="25401">
          <a:noFill/>
        </a:ln>
      </c:spPr>
    </c:title>
    <c:autoTitleDeleted val="0"/>
    <c:plotArea>
      <c:layout>
        <c:manualLayout>
          <c:layoutTarget val="inner"/>
          <c:xMode val="edge"/>
          <c:yMode val="edge"/>
          <c:x val="3.2362459546925568E-3"/>
          <c:y val="0.18502202643171806"/>
          <c:w val="1"/>
          <c:h val="0.68722466960352424"/>
        </c:manualLayout>
      </c:layout>
      <c:scatterChart>
        <c:scatterStyle val="lineMarker"/>
        <c:varyColors val="0"/>
        <c:ser>
          <c:idx val="0"/>
          <c:order val="0"/>
          <c:spPr>
            <a:ln w="3175">
              <a:solidFill>
                <a:srgbClr val="000000"/>
              </a:solidFill>
              <a:prstDash val="solid"/>
            </a:ln>
          </c:spPr>
          <c:marker>
            <c:symbol val="none"/>
          </c:marker>
          <c:trendline>
            <c:spPr>
              <a:ln w="25401">
                <a:solidFill>
                  <a:srgbClr val="FF0000"/>
                </a:solidFill>
                <a:prstDash val="solid"/>
              </a:ln>
            </c:spPr>
            <c:trendlineType val="linear"/>
            <c:dispRSqr val="0"/>
            <c:dispEq val="0"/>
          </c:trendline>
          <c:xVal>
            <c:numRef>
              <c:f>Sheet4!$C$1:$D$1</c:f>
              <c:numCache>
                <c:formatCode>General</c:formatCode>
                <c:ptCount val="2"/>
                <c:pt idx="0">
                  <c:v>-1</c:v>
                </c:pt>
                <c:pt idx="1">
                  <c:v>11</c:v>
                </c:pt>
              </c:numCache>
            </c:numRef>
          </c:xVal>
          <c:yVal>
            <c:numRef>
              <c:f>Sheet4!$C$2:$D$2</c:f>
              <c:numCache>
                <c:formatCode>General</c:formatCode>
                <c:ptCount val="2"/>
                <c:pt idx="0">
                  <c:v>-2.0876999999999999</c:v>
                </c:pt>
                <c:pt idx="1">
                  <c:v>15.915899999999999</c:v>
                </c:pt>
              </c:numCache>
            </c:numRef>
          </c:yVal>
          <c:smooth val="0"/>
          <c:extLst>
            <c:ext xmlns:c16="http://schemas.microsoft.com/office/drawing/2014/chart" uri="{C3380CC4-5D6E-409C-BE32-E72D297353CC}">
              <c16:uniqueId val="{00000001-83B9-4B2F-A105-D24E70388C9F}"/>
            </c:ext>
          </c:extLst>
        </c:ser>
        <c:ser>
          <c:idx val="4"/>
          <c:order val="1"/>
          <c:spPr>
            <a:ln w="12701">
              <a:solidFill>
                <a:srgbClr val="000000"/>
              </a:solidFill>
              <a:prstDash val="solid"/>
            </a:ln>
          </c:spPr>
          <c:marker>
            <c:symbol val="none"/>
          </c:marker>
          <c:xVal>
            <c:numRef>
              <c:f>Sheet4!$C$7:$D$7</c:f>
              <c:numCache>
                <c:formatCode>General</c:formatCode>
                <c:ptCount val="2"/>
                <c:pt idx="0">
                  <c:v>-1</c:v>
                </c:pt>
                <c:pt idx="1">
                  <c:v>11</c:v>
                </c:pt>
              </c:numCache>
            </c:numRef>
          </c:xVal>
          <c:yVal>
            <c:numRef>
              <c:f>Sheet4!$C$8:$D$8</c:f>
              <c:numCache>
                <c:formatCode>General</c:formatCode>
                <c:ptCount val="2"/>
                <c:pt idx="0">
                  <c:v>-1.5229360009365298</c:v>
                </c:pt>
                <c:pt idx="1">
                  <c:v>14.629339084670542</c:v>
                </c:pt>
              </c:numCache>
            </c:numRef>
          </c:yVal>
          <c:smooth val="0"/>
          <c:extLst>
            <c:ext xmlns:c16="http://schemas.microsoft.com/office/drawing/2014/chart" uri="{C3380CC4-5D6E-409C-BE32-E72D297353CC}">
              <c16:uniqueId val="{00000002-83B9-4B2F-A105-D24E70388C9F}"/>
            </c:ext>
          </c:extLst>
        </c:ser>
        <c:ser>
          <c:idx val="13"/>
          <c:order val="2"/>
          <c:spPr>
            <a:ln w="12701">
              <a:solidFill>
                <a:srgbClr val="000000"/>
              </a:solidFill>
              <a:prstDash val="solid"/>
            </a:ln>
          </c:spPr>
          <c:marker>
            <c:symbol val="none"/>
          </c:marker>
          <c:xVal>
            <c:numRef>
              <c:f>Sheet4!$C$9:$D$9</c:f>
              <c:numCache>
                <c:formatCode>General</c:formatCode>
                <c:ptCount val="2"/>
                <c:pt idx="0">
                  <c:v>-1</c:v>
                </c:pt>
                <c:pt idx="1">
                  <c:v>11</c:v>
                </c:pt>
              </c:numCache>
            </c:numRef>
          </c:xVal>
          <c:yVal>
            <c:numRef>
              <c:f>Sheet4!$C$10:$D$10</c:f>
              <c:numCache>
                <c:formatCode>General</c:formatCode>
                <c:ptCount val="2"/>
                <c:pt idx="0">
                  <c:v>-5.3978865598021386</c:v>
                </c:pt>
                <c:pt idx="1">
                  <c:v>19.468896991171526</c:v>
                </c:pt>
              </c:numCache>
            </c:numRef>
          </c:yVal>
          <c:smooth val="0"/>
          <c:extLst>
            <c:ext xmlns:c16="http://schemas.microsoft.com/office/drawing/2014/chart" uri="{C3380CC4-5D6E-409C-BE32-E72D297353CC}">
              <c16:uniqueId val="{00000003-83B9-4B2F-A105-D24E70388C9F}"/>
            </c:ext>
          </c:extLst>
        </c:ser>
        <c:ser>
          <c:idx val="15"/>
          <c:order val="3"/>
          <c:spPr>
            <a:ln w="12701">
              <a:solidFill>
                <a:srgbClr val="000000"/>
              </a:solidFill>
              <a:prstDash val="solid"/>
            </a:ln>
          </c:spPr>
          <c:marker>
            <c:symbol val="none"/>
          </c:marker>
          <c:xVal>
            <c:numRef>
              <c:f>Sheet4!$C$11:$D$11</c:f>
              <c:numCache>
                <c:formatCode>General</c:formatCode>
                <c:ptCount val="2"/>
                <c:pt idx="0">
                  <c:v>-1</c:v>
                </c:pt>
                <c:pt idx="1">
                  <c:v>11</c:v>
                </c:pt>
              </c:numCache>
            </c:numRef>
          </c:xVal>
          <c:yVal>
            <c:numRef>
              <c:f>Sheet4!$C$12:$D$12</c:f>
              <c:numCache>
                <c:formatCode>General</c:formatCode>
                <c:ptCount val="2"/>
                <c:pt idx="0">
                  <c:v>-2.4935787112089494</c:v>
                </c:pt>
                <c:pt idx="1">
                  <c:v>15.261184338985119</c:v>
                </c:pt>
              </c:numCache>
            </c:numRef>
          </c:yVal>
          <c:smooth val="0"/>
          <c:extLst>
            <c:ext xmlns:c16="http://schemas.microsoft.com/office/drawing/2014/chart" uri="{C3380CC4-5D6E-409C-BE32-E72D297353CC}">
              <c16:uniqueId val="{00000004-83B9-4B2F-A105-D24E70388C9F}"/>
            </c:ext>
          </c:extLst>
        </c:ser>
        <c:ser>
          <c:idx val="17"/>
          <c:order val="4"/>
          <c:spPr>
            <a:ln w="12701">
              <a:solidFill>
                <a:srgbClr val="000000"/>
              </a:solidFill>
              <a:prstDash val="solid"/>
            </a:ln>
          </c:spPr>
          <c:marker>
            <c:symbol val="none"/>
          </c:marker>
          <c:xVal>
            <c:numRef>
              <c:f>Sheet4!$C$13:$D$13</c:f>
              <c:numCache>
                <c:formatCode>General</c:formatCode>
                <c:ptCount val="2"/>
                <c:pt idx="0">
                  <c:v>-1</c:v>
                </c:pt>
                <c:pt idx="1">
                  <c:v>11</c:v>
                </c:pt>
              </c:numCache>
            </c:numRef>
          </c:xVal>
          <c:yVal>
            <c:numRef>
              <c:f>Sheet4!$C$14:$D$14</c:f>
              <c:numCache>
                <c:formatCode>General</c:formatCode>
                <c:ptCount val="2"/>
                <c:pt idx="0">
                  <c:v>2.7691960903387534</c:v>
                </c:pt>
                <c:pt idx="1">
                  <c:v>7.9764629794453068</c:v>
                </c:pt>
              </c:numCache>
            </c:numRef>
          </c:yVal>
          <c:smooth val="0"/>
          <c:extLst>
            <c:ext xmlns:c16="http://schemas.microsoft.com/office/drawing/2014/chart" uri="{C3380CC4-5D6E-409C-BE32-E72D297353CC}">
              <c16:uniqueId val="{00000005-83B9-4B2F-A105-D24E70388C9F}"/>
            </c:ext>
          </c:extLst>
        </c:ser>
        <c:ser>
          <c:idx val="19"/>
          <c:order val="5"/>
          <c:spPr>
            <a:ln w="12701">
              <a:solidFill>
                <a:srgbClr val="000000"/>
              </a:solidFill>
              <a:prstDash val="solid"/>
            </a:ln>
          </c:spPr>
          <c:marker>
            <c:symbol val="none"/>
          </c:marker>
          <c:xVal>
            <c:numRef>
              <c:f>Sheet4!$C$15:$D$15</c:f>
              <c:numCache>
                <c:formatCode>General</c:formatCode>
                <c:ptCount val="2"/>
                <c:pt idx="0">
                  <c:v>-1</c:v>
                </c:pt>
                <c:pt idx="1">
                  <c:v>11</c:v>
                </c:pt>
              </c:numCache>
            </c:numRef>
          </c:xVal>
          <c:yVal>
            <c:numRef>
              <c:f>Sheet4!$C$16:$D$16</c:f>
              <c:numCache>
                <c:formatCode>General</c:formatCode>
                <c:ptCount val="2"/>
                <c:pt idx="0">
                  <c:v>-1.8615815382652472</c:v>
                </c:pt>
                <c:pt idx="1">
                  <c:v>15.34342923608417</c:v>
                </c:pt>
              </c:numCache>
            </c:numRef>
          </c:yVal>
          <c:smooth val="0"/>
          <c:extLst>
            <c:ext xmlns:c16="http://schemas.microsoft.com/office/drawing/2014/chart" uri="{C3380CC4-5D6E-409C-BE32-E72D297353CC}">
              <c16:uniqueId val="{00000006-83B9-4B2F-A105-D24E70388C9F}"/>
            </c:ext>
          </c:extLst>
        </c:ser>
        <c:ser>
          <c:idx val="21"/>
          <c:order val="6"/>
          <c:spPr>
            <a:ln w="12701">
              <a:solidFill>
                <a:srgbClr val="000000"/>
              </a:solidFill>
              <a:prstDash val="solid"/>
            </a:ln>
          </c:spPr>
          <c:marker>
            <c:symbol val="none"/>
          </c:marker>
          <c:xVal>
            <c:numRef>
              <c:f>Sheet4!$C$17:$D$17</c:f>
              <c:numCache>
                <c:formatCode>General</c:formatCode>
                <c:ptCount val="2"/>
                <c:pt idx="0">
                  <c:v>-1</c:v>
                </c:pt>
                <c:pt idx="1">
                  <c:v>11</c:v>
                </c:pt>
              </c:numCache>
            </c:numRef>
          </c:xVal>
          <c:yVal>
            <c:numRef>
              <c:f>Sheet4!$C$18:$D$18</c:f>
              <c:numCache>
                <c:formatCode>General</c:formatCode>
                <c:ptCount val="2"/>
                <c:pt idx="0">
                  <c:v>-1.2192698821067114</c:v>
                </c:pt>
                <c:pt idx="1">
                  <c:v>13.612677913359013</c:v>
                </c:pt>
              </c:numCache>
            </c:numRef>
          </c:yVal>
          <c:smooth val="0"/>
          <c:extLst>
            <c:ext xmlns:c16="http://schemas.microsoft.com/office/drawing/2014/chart" uri="{C3380CC4-5D6E-409C-BE32-E72D297353CC}">
              <c16:uniqueId val="{00000007-83B9-4B2F-A105-D24E70388C9F}"/>
            </c:ext>
          </c:extLst>
        </c:ser>
        <c:ser>
          <c:idx val="23"/>
          <c:order val="7"/>
          <c:spPr>
            <a:ln w="12701">
              <a:solidFill>
                <a:srgbClr val="000000"/>
              </a:solidFill>
              <a:prstDash val="solid"/>
            </a:ln>
          </c:spPr>
          <c:marker>
            <c:symbol val="none"/>
          </c:marker>
          <c:xVal>
            <c:numRef>
              <c:f>Sheet4!$C$19:$D$19</c:f>
              <c:numCache>
                <c:formatCode>General</c:formatCode>
                <c:ptCount val="2"/>
                <c:pt idx="0">
                  <c:v>-1</c:v>
                </c:pt>
                <c:pt idx="1">
                  <c:v>11</c:v>
                </c:pt>
              </c:numCache>
            </c:numRef>
          </c:xVal>
          <c:yVal>
            <c:numRef>
              <c:f>Sheet4!$C$20:$D$20</c:f>
              <c:numCache>
                <c:formatCode>General</c:formatCode>
                <c:ptCount val="2"/>
                <c:pt idx="0">
                  <c:v>-3.2795868482330803</c:v>
                </c:pt>
                <c:pt idx="1">
                  <c:v>19.188422866678934</c:v>
                </c:pt>
              </c:numCache>
            </c:numRef>
          </c:yVal>
          <c:smooth val="0"/>
          <c:extLst>
            <c:ext xmlns:c16="http://schemas.microsoft.com/office/drawing/2014/chart" uri="{C3380CC4-5D6E-409C-BE32-E72D297353CC}">
              <c16:uniqueId val="{00000008-83B9-4B2F-A105-D24E70388C9F}"/>
            </c:ext>
          </c:extLst>
        </c:ser>
        <c:ser>
          <c:idx val="25"/>
          <c:order val="8"/>
          <c:spPr>
            <a:ln w="3175">
              <a:solidFill>
                <a:srgbClr val="000000"/>
              </a:solidFill>
              <a:prstDash val="solid"/>
            </a:ln>
          </c:spPr>
          <c:marker>
            <c:symbol val="none"/>
          </c:marker>
          <c:xVal>
            <c:numRef>
              <c:f>Sheet4!$C$21:$D$21</c:f>
              <c:numCache>
                <c:formatCode>General</c:formatCode>
                <c:ptCount val="2"/>
                <c:pt idx="0">
                  <c:v>-1</c:v>
                </c:pt>
                <c:pt idx="1">
                  <c:v>11</c:v>
                </c:pt>
              </c:numCache>
            </c:numRef>
          </c:xVal>
          <c:yVal>
            <c:numRef>
              <c:f>Sheet4!$C$22:$D$22</c:f>
              <c:numCache>
                <c:formatCode>General</c:formatCode>
                <c:ptCount val="2"/>
                <c:pt idx="0">
                  <c:v>-2.6958970270171587</c:v>
                </c:pt>
                <c:pt idx="1">
                  <c:v>15.735216196449946</c:v>
                </c:pt>
              </c:numCache>
            </c:numRef>
          </c:yVal>
          <c:smooth val="0"/>
          <c:extLst>
            <c:ext xmlns:c16="http://schemas.microsoft.com/office/drawing/2014/chart" uri="{C3380CC4-5D6E-409C-BE32-E72D297353CC}">
              <c16:uniqueId val="{00000009-83B9-4B2F-A105-D24E70388C9F}"/>
            </c:ext>
          </c:extLst>
        </c:ser>
        <c:ser>
          <c:idx val="27"/>
          <c:order val="9"/>
          <c:spPr>
            <a:ln w="12701">
              <a:solidFill>
                <a:srgbClr val="000000"/>
              </a:solidFill>
              <a:prstDash val="solid"/>
            </a:ln>
          </c:spPr>
          <c:marker>
            <c:symbol val="none"/>
          </c:marker>
          <c:xVal>
            <c:numRef>
              <c:f>Sheet4!$C$23:$D$23</c:f>
            </c:numRef>
          </c:xVal>
          <c:yVal>
            <c:numRef>
              <c:f>Sheet4!$C$24:$D$24</c:f>
              <c:numCache>
                <c:formatCode>General</c:formatCode>
                <c:ptCount val="2"/>
                <c:pt idx="0">
                  <c:v>0</c:v>
                </c:pt>
                <c:pt idx="1">
                  <c:v>0</c:v>
                </c:pt>
              </c:numCache>
            </c:numRef>
          </c:yVal>
          <c:smooth val="0"/>
          <c:extLst>
            <c:ext xmlns:c16="http://schemas.microsoft.com/office/drawing/2014/chart" uri="{C3380CC4-5D6E-409C-BE32-E72D297353CC}">
              <c16:uniqueId val="{0000000A-83B9-4B2F-A105-D24E70388C9F}"/>
            </c:ext>
          </c:extLst>
        </c:ser>
        <c:ser>
          <c:idx val="29"/>
          <c:order val="10"/>
          <c:spPr>
            <a:ln w="3175">
              <a:solidFill>
                <a:srgbClr val="000000"/>
              </a:solidFill>
              <a:prstDash val="solid"/>
            </a:ln>
          </c:spPr>
          <c:marker>
            <c:symbol val="none"/>
          </c:marker>
          <c:xVal>
            <c:numRef>
              <c:f>Sheet4!$C$25:$D$25</c:f>
            </c:numRef>
          </c:xVal>
          <c:yVal>
            <c:numRef>
              <c:f>Sheet4!$C$26:$D$26</c:f>
              <c:numCache>
                <c:formatCode>General</c:formatCode>
                <c:ptCount val="2"/>
                <c:pt idx="0">
                  <c:v>0</c:v>
                </c:pt>
                <c:pt idx="1">
                  <c:v>0</c:v>
                </c:pt>
              </c:numCache>
            </c:numRef>
          </c:yVal>
          <c:smooth val="0"/>
          <c:extLst>
            <c:ext xmlns:c16="http://schemas.microsoft.com/office/drawing/2014/chart" uri="{C3380CC4-5D6E-409C-BE32-E72D297353CC}">
              <c16:uniqueId val="{0000000B-83B9-4B2F-A105-D24E70388C9F}"/>
            </c:ext>
          </c:extLst>
        </c:ser>
        <c:ser>
          <c:idx val="31"/>
          <c:order val="11"/>
          <c:spPr>
            <a:ln w="3175">
              <a:solidFill>
                <a:srgbClr val="000000"/>
              </a:solidFill>
              <a:prstDash val="solid"/>
            </a:ln>
          </c:spPr>
          <c:marker>
            <c:symbol val="none"/>
          </c:marker>
          <c:xVal>
            <c:numRef>
              <c:f>Sheet4!$C$27:$D$27</c:f>
            </c:numRef>
          </c:xVal>
          <c:yVal>
            <c:numRef>
              <c:f>Sheet4!$C$28:$D$28</c:f>
              <c:numCache>
                <c:formatCode>General</c:formatCode>
                <c:ptCount val="2"/>
                <c:pt idx="0">
                  <c:v>0</c:v>
                </c:pt>
                <c:pt idx="1">
                  <c:v>0</c:v>
                </c:pt>
              </c:numCache>
            </c:numRef>
          </c:yVal>
          <c:smooth val="0"/>
          <c:extLst>
            <c:ext xmlns:c16="http://schemas.microsoft.com/office/drawing/2014/chart" uri="{C3380CC4-5D6E-409C-BE32-E72D297353CC}">
              <c16:uniqueId val="{0000000C-83B9-4B2F-A105-D24E70388C9F}"/>
            </c:ext>
          </c:extLst>
        </c:ser>
        <c:ser>
          <c:idx val="33"/>
          <c:order val="12"/>
          <c:spPr>
            <a:ln w="3175">
              <a:solidFill>
                <a:srgbClr val="000000"/>
              </a:solidFill>
              <a:prstDash val="solid"/>
            </a:ln>
          </c:spPr>
          <c:marker>
            <c:symbol val="none"/>
          </c:marker>
          <c:xVal>
            <c:numRef>
              <c:f>Sheet4!$C$29:$D$29</c:f>
            </c:numRef>
          </c:xVal>
          <c:yVal>
            <c:numRef>
              <c:f>Sheet4!$C$30:$D$30</c:f>
              <c:numCache>
                <c:formatCode>General</c:formatCode>
                <c:ptCount val="2"/>
                <c:pt idx="0">
                  <c:v>0</c:v>
                </c:pt>
                <c:pt idx="1">
                  <c:v>0</c:v>
                </c:pt>
              </c:numCache>
            </c:numRef>
          </c:yVal>
          <c:smooth val="0"/>
          <c:extLst>
            <c:ext xmlns:c16="http://schemas.microsoft.com/office/drawing/2014/chart" uri="{C3380CC4-5D6E-409C-BE32-E72D297353CC}">
              <c16:uniqueId val="{0000000D-83B9-4B2F-A105-D24E70388C9F}"/>
            </c:ext>
          </c:extLst>
        </c:ser>
        <c:ser>
          <c:idx val="35"/>
          <c:order val="13"/>
          <c:spPr>
            <a:ln w="3175">
              <a:solidFill>
                <a:srgbClr val="000000"/>
              </a:solidFill>
              <a:prstDash val="solid"/>
            </a:ln>
          </c:spPr>
          <c:marker>
            <c:symbol val="none"/>
          </c:marker>
          <c:xVal>
            <c:numRef>
              <c:f>Sheet4!$C$31:$D$31</c:f>
            </c:numRef>
          </c:xVal>
          <c:yVal>
            <c:numRef>
              <c:f>Sheet4!$C$32:$D$32</c:f>
              <c:numCache>
                <c:formatCode>General</c:formatCode>
                <c:ptCount val="2"/>
                <c:pt idx="0">
                  <c:v>0</c:v>
                </c:pt>
                <c:pt idx="1">
                  <c:v>0</c:v>
                </c:pt>
              </c:numCache>
            </c:numRef>
          </c:yVal>
          <c:smooth val="0"/>
          <c:extLst>
            <c:ext xmlns:c16="http://schemas.microsoft.com/office/drawing/2014/chart" uri="{C3380CC4-5D6E-409C-BE32-E72D297353CC}">
              <c16:uniqueId val="{0000000E-83B9-4B2F-A105-D24E70388C9F}"/>
            </c:ext>
          </c:extLst>
        </c:ser>
        <c:ser>
          <c:idx val="37"/>
          <c:order val="14"/>
          <c:spPr>
            <a:ln w="3175">
              <a:solidFill>
                <a:srgbClr val="FFFFFF"/>
              </a:solidFill>
              <a:prstDash val="solid"/>
            </a:ln>
          </c:spPr>
          <c:marker>
            <c:symbol val="none"/>
          </c:marker>
          <c:xVal>
            <c:numRef>
              <c:f>Sheet4!$C$33:$D$33</c:f>
            </c:numRef>
          </c:xVal>
          <c:yVal>
            <c:numRef>
              <c:f>Sheet4!$C$34:$D$34</c:f>
              <c:numCache>
                <c:formatCode>General</c:formatCode>
                <c:ptCount val="2"/>
                <c:pt idx="0">
                  <c:v>0</c:v>
                </c:pt>
                <c:pt idx="1">
                  <c:v>0</c:v>
                </c:pt>
              </c:numCache>
            </c:numRef>
          </c:yVal>
          <c:smooth val="0"/>
          <c:extLst>
            <c:ext xmlns:c16="http://schemas.microsoft.com/office/drawing/2014/chart" uri="{C3380CC4-5D6E-409C-BE32-E72D297353CC}">
              <c16:uniqueId val="{0000000F-83B9-4B2F-A105-D24E70388C9F}"/>
            </c:ext>
          </c:extLst>
        </c:ser>
        <c:ser>
          <c:idx val="39"/>
          <c:order val="15"/>
          <c:spPr>
            <a:ln w="3175">
              <a:solidFill>
                <a:srgbClr val="000000"/>
              </a:solidFill>
              <a:prstDash val="solid"/>
            </a:ln>
          </c:spPr>
          <c:marker>
            <c:symbol val="none"/>
          </c:marker>
          <c:xVal>
            <c:numRef>
              <c:f>Sheet4!$C$35:$D$35</c:f>
            </c:numRef>
          </c:xVal>
          <c:yVal>
            <c:numRef>
              <c:f>Sheet4!$C$36:$D$36</c:f>
              <c:numCache>
                <c:formatCode>General</c:formatCode>
                <c:ptCount val="2"/>
                <c:pt idx="0">
                  <c:v>0</c:v>
                </c:pt>
                <c:pt idx="1">
                  <c:v>0</c:v>
                </c:pt>
              </c:numCache>
            </c:numRef>
          </c:yVal>
          <c:smooth val="0"/>
          <c:extLst>
            <c:ext xmlns:c16="http://schemas.microsoft.com/office/drawing/2014/chart" uri="{C3380CC4-5D6E-409C-BE32-E72D297353CC}">
              <c16:uniqueId val="{00000010-83B9-4B2F-A105-D24E70388C9F}"/>
            </c:ext>
          </c:extLst>
        </c:ser>
        <c:ser>
          <c:idx val="41"/>
          <c:order val="16"/>
          <c:spPr>
            <a:ln w="3175">
              <a:solidFill>
                <a:srgbClr val="000000"/>
              </a:solidFill>
              <a:prstDash val="solid"/>
            </a:ln>
          </c:spPr>
          <c:marker>
            <c:symbol val="none"/>
          </c:marker>
          <c:xVal>
            <c:numRef>
              <c:f>Sheet4!$C$37:$D$37</c:f>
            </c:numRef>
          </c:xVal>
          <c:yVal>
            <c:numRef>
              <c:f>Sheet4!$C$38:$D$38</c:f>
              <c:numCache>
                <c:formatCode>General</c:formatCode>
                <c:ptCount val="2"/>
                <c:pt idx="0">
                  <c:v>0</c:v>
                </c:pt>
                <c:pt idx="1">
                  <c:v>0</c:v>
                </c:pt>
              </c:numCache>
            </c:numRef>
          </c:yVal>
          <c:smooth val="0"/>
          <c:extLst>
            <c:ext xmlns:c16="http://schemas.microsoft.com/office/drawing/2014/chart" uri="{C3380CC4-5D6E-409C-BE32-E72D297353CC}">
              <c16:uniqueId val="{00000011-83B9-4B2F-A105-D24E70388C9F}"/>
            </c:ext>
          </c:extLst>
        </c:ser>
        <c:ser>
          <c:idx val="43"/>
          <c:order val="17"/>
          <c:spPr>
            <a:ln w="3175">
              <a:solidFill>
                <a:srgbClr val="000000"/>
              </a:solidFill>
              <a:prstDash val="solid"/>
            </a:ln>
          </c:spPr>
          <c:marker>
            <c:symbol val="none"/>
          </c:marker>
          <c:xVal>
            <c:numRef>
              <c:f>Sheet4!$C$39:$D$39</c:f>
            </c:numRef>
          </c:xVal>
          <c:yVal>
            <c:numRef>
              <c:f>Sheet4!$C$40:$D$40</c:f>
              <c:numCache>
                <c:formatCode>General</c:formatCode>
                <c:ptCount val="2"/>
                <c:pt idx="0">
                  <c:v>0</c:v>
                </c:pt>
                <c:pt idx="1">
                  <c:v>0</c:v>
                </c:pt>
              </c:numCache>
            </c:numRef>
          </c:yVal>
          <c:smooth val="0"/>
          <c:extLst>
            <c:ext xmlns:c16="http://schemas.microsoft.com/office/drawing/2014/chart" uri="{C3380CC4-5D6E-409C-BE32-E72D297353CC}">
              <c16:uniqueId val="{00000012-83B9-4B2F-A105-D24E70388C9F}"/>
            </c:ext>
          </c:extLst>
        </c:ser>
        <c:ser>
          <c:idx val="45"/>
          <c:order val="18"/>
          <c:spPr>
            <a:ln w="3175">
              <a:solidFill>
                <a:srgbClr val="000000"/>
              </a:solidFill>
              <a:prstDash val="solid"/>
            </a:ln>
          </c:spPr>
          <c:marker>
            <c:symbol val="none"/>
          </c:marker>
          <c:xVal>
            <c:numRef>
              <c:f>Sheet4!$C$41:$D$41</c:f>
            </c:numRef>
          </c:xVal>
          <c:yVal>
            <c:numRef>
              <c:f>Sheet4!$C$42:$D$42</c:f>
              <c:numCache>
                <c:formatCode>General</c:formatCode>
                <c:ptCount val="2"/>
                <c:pt idx="0">
                  <c:v>0</c:v>
                </c:pt>
                <c:pt idx="1">
                  <c:v>0</c:v>
                </c:pt>
              </c:numCache>
            </c:numRef>
          </c:yVal>
          <c:smooth val="0"/>
          <c:extLst>
            <c:ext xmlns:c16="http://schemas.microsoft.com/office/drawing/2014/chart" uri="{C3380CC4-5D6E-409C-BE32-E72D297353CC}">
              <c16:uniqueId val="{00000013-83B9-4B2F-A105-D24E70388C9F}"/>
            </c:ext>
          </c:extLst>
        </c:ser>
        <c:ser>
          <c:idx val="47"/>
          <c:order val="19"/>
          <c:spPr>
            <a:ln w="3175">
              <a:solidFill>
                <a:srgbClr val="000000"/>
              </a:solidFill>
              <a:prstDash val="solid"/>
            </a:ln>
          </c:spPr>
          <c:marker>
            <c:symbol val="none"/>
          </c:marker>
          <c:xVal>
            <c:numRef>
              <c:f>Sheet4!$C$43:$D$43</c:f>
            </c:numRef>
          </c:xVal>
          <c:yVal>
            <c:numRef>
              <c:f>Sheet4!$C$44:$D$44</c:f>
              <c:numCache>
                <c:formatCode>General</c:formatCode>
                <c:ptCount val="2"/>
                <c:pt idx="0">
                  <c:v>0</c:v>
                </c:pt>
                <c:pt idx="1">
                  <c:v>0</c:v>
                </c:pt>
              </c:numCache>
            </c:numRef>
          </c:yVal>
          <c:smooth val="0"/>
          <c:extLst>
            <c:ext xmlns:c16="http://schemas.microsoft.com/office/drawing/2014/chart" uri="{C3380CC4-5D6E-409C-BE32-E72D297353CC}">
              <c16:uniqueId val="{00000014-83B9-4B2F-A105-D24E70388C9F}"/>
            </c:ext>
          </c:extLst>
        </c:ser>
        <c:ser>
          <c:idx val="49"/>
          <c:order val="20"/>
          <c:spPr>
            <a:ln w="3175">
              <a:solidFill>
                <a:srgbClr val="000000"/>
              </a:solidFill>
              <a:prstDash val="solid"/>
            </a:ln>
          </c:spPr>
          <c:marker>
            <c:symbol val="none"/>
          </c:marker>
          <c:xVal>
            <c:numRef>
              <c:f>Sheet4!$C$45:$D$45</c:f>
            </c:numRef>
          </c:xVal>
          <c:yVal>
            <c:numRef>
              <c:f>Sheet4!$C$46:$D$46</c:f>
              <c:numCache>
                <c:formatCode>General</c:formatCode>
                <c:ptCount val="2"/>
                <c:pt idx="0">
                  <c:v>0</c:v>
                </c:pt>
                <c:pt idx="1">
                  <c:v>0</c:v>
                </c:pt>
              </c:numCache>
            </c:numRef>
          </c:yVal>
          <c:smooth val="0"/>
          <c:extLst>
            <c:ext xmlns:c16="http://schemas.microsoft.com/office/drawing/2014/chart" uri="{C3380CC4-5D6E-409C-BE32-E72D297353CC}">
              <c16:uniqueId val="{00000015-83B9-4B2F-A105-D24E70388C9F}"/>
            </c:ext>
          </c:extLst>
        </c:ser>
        <c:ser>
          <c:idx val="51"/>
          <c:order val="21"/>
          <c:spPr>
            <a:ln w="3175">
              <a:solidFill>
                <a:srgbClr val="000000"/>
              </a:solidFill>
              <a:prstDash val="solid"/>
            </a:ln>
          </c:spPr>
          <c:marker>
            <c:symbol val="none"/>
          </c:marker>
          <c:xVal>
            <c:numRef>
              <c:f>Sheet4!$C$47:$D$47</c:f>
            </c:numRef>
          </c:xVal>
          <c:yVal>
            <c:numRef>
              <c:f>Sheet4!$C$48:$D$48</c:f>
              <c:numCache>
                <c:formatCode>General</c:formatCode>
                <c:ptCount val="2"/>
                <c:pt idx="0">
                  <c:v>0</c:v>
                </c:pt>
                <c:pt idx="1">
                  <c:v>0</c:v>
                </c:pt>
              </c:numCache>
            </c:numRef>
          </c:yVal>
          <c:smooth val="0"/>
          <c:extLst>
            <c:ext xmlns:c16="http://schemas.microsoft.com/office/drawing/2014/chart" uri="{C3380CC4-5D6E-409C-BE32-E72D297353CC}">
              <c16:uniqueId val="{00000016-83B9-4B2F-A105-D24E70388C9F}"/>
            </c:ext>
          </c:extLst>
        </c:ser>
        <c:ser>
          <c:idx val="53"/>
          <c:order val="22"/>
          <c:spPr>
            <a:ln w="3175">
              <a:solidFill>
                <a:srgbClr val="000000"/>
              </a:solidFill>
              <a:prstDash val="solid"/>
            </a:ln>
          </c:spPr>
          <c:marker>
            <c:symbol val="none"/>
          </c:marker>
          <c:xVal>
            <c:numRef>
              <c:f>Sheet4!$C$49:$D$49</c:f>
            </c:numRef>
          </c:xVal>
          <c:yVal>
            <c:numRef>
              <c:f>Sheet4!$C$50:$D$50</c:f>
              <c:numCache>
                <c:formatCode>General</c:formatCode>
                <c:ptCount val="2"/>
                <c:pt idx="0">
                  <c:v>0</c:v>
                </c:pt>
                <c:pt idx="1">
                  <c:v>0</c:v>
                </c:pt>
              </c:numCache>
            </c:numRef>
          </c:yVal>
          <c:smooth val="0"/>
          <c:extLst>
            <c:ext xmlns:c16="http://schemas.microsoft.com/office/drawing/2014/chart" uri="{C3380CC4-5D6E-409C-BE32-E72D297353CC}">
              <c16:uniqueId val="{00000017-83B9-4B2F-A105-D24E70388C9F}"/>
            </c:ext>
          </c:extLst>
        </c:ser>
        <c:ser>
          <c:idx val="55"/>
          <c:order val="23"/>
          <c:spPr>
            <a:ln w="3175">
              <a:solidFill>
                <a:srgbClr val="000000"/>
              </a:solidFill>
              <a:prstDash val="solid"/>
            </a:ln>
          </c:spPr>
          <c:marker>
            <c:symbol val="none"/>
          </c:marker>
          <c:xVal>
            <c:numRef>
              <c:f>Sheet4!$C$51:$D$51</c:f>
            </c:numRef>
          </c:xVal>
          <c:yVal>
            <c:numRef>
              <c:f>Sheet4!$C$52:$D$52</c:f>
              <c:numCache>
                <c:formatCode>General</c:formatCode>
                <c:ptCount val="2"/>
                <c:pt idx="0">
                  <c:v>0</c:v>
                </c:pt>
                <c:pt idx="1">
                  <c:v>0</c:v>
                </c:pt>
              </c:numCache>
            </c:numRef>
          </c:yVal>
          <c:smooth val="0"/>
          <c:extLst>
            <c:ext xmlns:c16="http://schemas.microsoft.com/office/drawing/2014/chart" uri="{C3380CC4-5D6E-409C-BE32-E72D297353CC}">
              <c16:uniqueId val="{00000018-83B9-4B2F-A105-D24E70388C9F}"/>
            </c:ext>
          </c:extLst>
        </c:ser>
        <c:ser>
          <c:idx val="57"/>
          <c:order val="24"/>
          <c:spPr>
            <a:ln w="3175">
              <a:solidFill>
                <a:srgbClr val="000000"/>
              </a:solidFill>
              <a:prstDash val="solid"/>
            </a:ln>
          </c:spPr>
          <c:marker>
            <c:symbol val="none"/>
          </c:marker>
          <c:xVal>
            <c:numRef>
              <c:f>Sheet4!$C$53:$D$53</c:f>
            </c:numRef>
          </c:xVal>
          <c:yVal>
            <c:numRef>
              <c:f>Sheet4!$C$54:$D$54</c:f>
              <c:numCache>
                <c:formatCode>General</c:formatCode>
                <c:ptCount val="2"/>
                <c:pt idx="0">
                  <c:v>0</c:v>
                </c:pt>
                <c:pt idx="1">
                  <c:v>0</c:v>
                </c:pt>
              </c:numCache>
            </c:numRef>
          </c:yVal>
          <c:smooth val="0"/>
          <c:extLst>
            <c:ext xmlns:c16="http://schemas.microsoft.com/office/drawing/2014/chart" uri="{C3380CC4-5D6E-409C-BE32-E72D297353CC}">
              <c16:uniqueId val="{00000019-83B9-4B2F-A105-D24E70388C9F}"/>
            </c:ext>
          </c:extLst>
        </c:ser>
        <c:ser>
          <c:idx val="59"/>
          <c:order val="25"/>
          <c:spPr>
            <a:ln w="3175">
              <a:solidFill>
                <a:srgbClr val="000000"/>
              </a:solidFill>
              <a:prstDash val="solid"/>
            </a:ln>
          </c:spPr>
          <c:marker>
            <c:symbol val="none"/>
          </c:marker>
          <c:xVal>
            <c:numRef>
              <c:f>Sheet4!$C$55:$D$55</c:f>
            </c:numRef>
          </c:xVal>
          <c:yVal>
            <c:numRef>
              <c:f>Sheet4!$C$56:$D$56</c:f>
              <c:numCache>
                <c:formatCode>General</c:formatCode>
                <c:ptCount val="2"/>
                <c:pt idx="0">
                  <c:v>0</c:v>
                </c:pt>
                <c:pt idx="1">
                  <c:v>0</c:v>
                </c:pt>
              </c:numCache>
            </c:numRef>
          </c:yVal>
          <c:smooth val="0"/>
          <c:extLst>
            <c:ext xmlns:c16="http://schemas.microsoft.com/office/drawing/2014/chart" uri="{C3380CC4-5D6E-409C-BE32-E72D297353CC}">
              <c16:uniqueId val="{0000001A-83B9-4B2F-A105-D24E70388C9F}"/>
            </c:ext>
          </c:extLst>
        </c:ser>
        <c:ser>
          <c:idx val="61"/>
          <c:order val="26"/>
          <c:spPr>
            <a:ln w="3175">
              <a:solidFill>
                <a:srgbClr val="000000"/>
              </a:solidFill>
              <a:prstDash val="solid"/>
            </a:ln>
          </c:spPr>
          <c:marker>
            <c:symbol val="none"/>
          </c:marker>
          <c:xVal>
            <c:numRef>
              <c:f>Sheet4!$C$57:$D$57</c:f>
            </c:numRef>
          </c:xVal>
          <c:yVal>
            <c:numRef>
              <c:f>Sheet4!$C$58:$D$58</c:f>
              <c:numCache>
                <c:formatCode>General</c:formatCode>
                <c:ptCount val="2"/>
                <c:pt idx="0">
                  <c:v>0</c:v>
                </c:pt>
                <c:pt idx="1">
                  <c:v>0</c:v>
                </c:pt>
              </c:numCache>
            </c:numRef>
          </c:yVal>
          <c:smooth val="0"/>
          <c:extLst>
            <c:ext xmlns:c16="http://schemas.microsoft.com/office/drawing/2014/chart" uri="{C3380CC4-5D6E-409C-BE32-E72D297353CC}">
              <c16:uniqueId val="{0000001B-83B9-4B2F-A105-D24E70388C9F}"/>
            </c:ext>
          </c:extLst>
        </c:ser>
        <c:ser>
          <c:idx val="63"/>
          <c:order val="27"/>
          <c:spPr>
            <a:ln w="3175">
              <a:solidFill>
                <a:srgbClr val="000000"/>
              </a:solidFill>
              <a:prstDash val="solid"/>
            </a:ln>
          </c:spPr>
          <c:marker>
            <c:symbol val="none"/>
          </c:marker>
          <c:xVal>
            <c:numRef>
              <c:f>Sheet4!$C$59:$D$59</c:f>
            </c:numRef>
          </c:xVal>
          <c:yVal>
            <c:numRef>
              <c:f>Sheet4!$C$60:$D$60</c:f>
              <c:numCache>
                <c:formatCode>General</c:formatCode>
                <c:ptCount val="2"/>
                <c:pt idx="0">
                  <c:v>0</c:v>
                </c:pt>
                <c:pt idx="1">
                  <c:v>0</c:v>
                </c:pt>
              </c:numCache>
            </c:numRef>
          </c:yVal>
          <c:smooth val="0"/>
          <c:extLst>
            <c:ext xmlns:c16="http://schemas.microsoft.com/office/drawing/2014/chart" uri="{C3380CC4-5D6E-409C-BE32-E72D297353CC}">
              <c16:uniqueId val="{0000001C-83B9-4B2F-A105-D24E70388C9F}"/>
            </c:ext>
          </c:extLst>
        </c:ser>
        <c:ser>
          <c:idx val="65"/>
          <c:order val="28"/>
          <c:spPr>
            <a:ln w="3175">
              <a:solidFill>
                <a:srgbClr val="000000"/>
              </a:solidFill>
              <a:prstDash val="solid"/>
            </a:ln>
          </c:spPr>
          <c:marker>
            <c:symbol val="none"/>
          </c:marker>
          <c:xVal>
            <c:numRef>
              <c:f>Sheet4!$C$61:$D$61</c:f>
            </c:numRef>
          </c:xVal>
          <c:yVal>
            <c:numRef>
              <c:f>Sheet4!$C$62:$D$62</c:f>
              <c:numCache>
                <c:formatCode>General</c:formatCode>
                <c:ptCount val="2"/>
                <c:pt idx="0">
                  <c:v>0</c:v>
                </c:pt>
                <c:pt idx="1">
                  <c:v>0</c:v>
                </c:pt>
              </c:numCache>
            </c:numRef>
          </c:yVal>
          <c:smooth val="0"/>
          <c:extLst>
            <c:ext xmlns:c16="http://schemas.microsoft.com/office/drawing/2014/chart" uri="{C3380CC4-5D6E-409C-BE32-E72D297353CC}">
              <c16:uniqueId val="{0000001D-83B9-4B2F-A105-D24E70388C9F}"/>
            </c:ext>
          </c:extLst>
        </c:ser>
        <c:ser>
          <c:idx val="67"/>
          <c:order val="29"/>
          <c:spPr>
            <a:ln w="3175">
              <a:solidFill>
                <a:srgbClr val="000000"/>
              </a:solidFill>
              <a:prstDash val="solid"/>
            </a:ln>
          </c:spPr>
          <c:marker>
            <c:symbol val="none"/>
          </c:marker>
          <c:xVal>
            <c:numRef>
              <c:f>Sheet4!$C$63:$D$63</c:f>
            </c:numRef>
          </c:xVal>
          <c:yVal>
            <c:numRef>
              <c:f>Sheet4!$C$64:$D$64</c:f>
              <c:numCache>
                <c:formatCode>General</c:formatCode>
                <c:ptCount val="2"/>
                <c:pt idx="0">
                  <c:v>0</c:v>
                </c:pt>
                <c:pt idx="1">
                  <c:v>0</c:v>
                </c:pt>
              </c:numCache>
            </c:numRef>
          </c:yVal>
          <c:smooth val="0"/>
          <c:extLst>
            <c:ext xmlns:c16="http://schemas.microsoft.com/office/drawing/2014/chart" uri="{C3380CC4-5D6E-409C-BE32-E72D297353CC}">
              <c16:uniqueId val="{0000001E-83B9-4B2F-A105-D24E70388C9F}"/>
            </c:ext>
          </c:extLst>
        </c:ser>
        <c:ser>
          <c:idx val="69"/>
          <c:order val="30"/>
          <c:spPr>
            <a:ln w="3175">
              <a:solidFill>
                <a:srgbClr val="FFFFFF"/>
              </a:solidFill>
              <a:prstDash val="solid"/>
            </a:ln>
          </c:spPr>
          <c:marker>
            <c:symbol val="none"/>
          </c:marker>
          <c:xVal>
            <c:numRef>
              <c:f>Sheet4!$C$65:$D$65</c:f>
            </c:numRef>
          </c:xVal>
          <c:yVal>
            <c:numRef>
              <c:f>Sheet4!$C$66:$D$66</c:f>
              <c:numCache>
                <c:formatCode>General</c:formatCode>
                <c:ptCount val="2"/>
                <c:pt idx="0">
                  <c:v>0</c:v>
                </c:pt>
                <c:pt idx="1">
                  <c:v>0</c:v>
                </c:pt>
              </c:numCache>
            </c:numRef>
          </c:yVal>
          <c:smooth val="0"/>
          <c:extLst>
            <c:ext xmlns:c16="http://schemas.microsoft.com/office/drawing/2014/chart" uri="{C3380CC4-5D6E-409C-BE32-E72D297353CC}">
              <c16:uniqueId val="{0000001F-83B9-4B2F-A105-D24E70388C9F}"/>
            </c:ext>
          </c:extLst>
        </c:ser>
        <c:ser>
          <c:idx val="1"/>
          <c:order val="31"/>
          <c:spPr>
            <a:ln w="19051">
              <a:noFill/>
            </a:ln>
          </c:spPr>
          <c:marker>
            <c:symbol val="circle"/>
            <c:size val="10"/>
            <c:spPr>
              <a:solidFill>
                <a:srgbClr val="FF0000"/>
              </a:solidFill>
              <a:ln>
                <a:solidFill>
                  <a:srgbClr val="FF00FF"/>
                </a:solidFill>
                <a:prstDash val="solid"/>
              </a:ln>
            </c:spPr>
          </c:marker>
          <c:xVal>
            <c:numRef>
              <c:f>Sheet4!$C$159:$D$159</c:f>
              <c:numCache>
                <c:formatCode>General</c:formatCode>
                <c:ptCount val="2"/>
                <c:pt idx="0">
                  <c:v>4.9859999999999998</c:v>
                </c:pt>
                <c:pt idx="1">
                  <c:v>4.9859999999999998</c:v>
                </c:pt>
              </c:numCache>
            </c:numRef>
          </c:xVal>
          <c:yVal>
            <c:numRef>
              <c:f>Sheet4!$C$160:$D$160</c:f>
              <c:numCache>
                <c:formatCode>General</c:formatCode>
                <c:ptCount val="2"/>
                <c:pt idx="0">
                  <c:v>6.7839999999999998</c:v>
                </c:pt>
                <c:pt idx="1">
                  <c:v>6.7839999999999998</c:v>
                </c:pt>
              </c:numCache>
            </c:numRef>
          </c:yVal>
          <c:smooth val="0"/>
          <c:extLst>
            <c:ext xmlns:c16="http://schemas.microsoft.com/office/drawing/2014/chart" uri="{C3380CC4-5D6E-409C-BE32-E72D297353CC}">
              <c16:uniqueId val="{00000020-83B9-4B2F-A105-D24E70388C9F}"/>
            </c:ext>
          </c:extLst>
        </c:ser>
        <c:dLbls>
          <c:showLegendKey val="0"/>
          <c:showVal val="0"/>
          <c:showCatName val="0"/>
          <c:showSerName val="0"/>
          <c:showPercent val="0"/>
          <c:showBubbleSize val="0"/>
        </c:dLbls>
        <c:axId val="820218847"/>
        <c:axId val="1"/>
      </c:scatterChart>
      <c:valAx>
        <c:axId val="820218847"/>
        <c:scaling>
          <c:orientation val="minMax"/>
          <c:max val="11"/>
          <c:min val="-1"/>
        </c:scaling>
        <c:delete val="1"/>
        <c:axPos val="b"/>
        <c:title>
          <c:tx>
            <c:rich>
              <a:bodyPr/>
              <a:lstStyle/>
              <a:p>
                <a:pPr>
                  <a:defRPr sz="825" b="1" i="0" u="none" strike="noStrike" baseline="0">
                    <a:solidFill>
                      <a:srgbClr val="FF0000"/>
                    </a:solidFill>
                    <a:latin typeface="Arial"/>
                    <a:ea typeface="Arial"/>
                    <a:cs typeface="Arial"/>
                  </a:defRPr>
                </a:pPr>
                <a:r>
                  <a:rPr lang="en-US"/>
                  <a:t>Population Regression Line in Red</a:t>
                </a:r>
              </a:p>
            </c:rich>
          </c:tx>
          <c:layout>
            <c:manualLayout>
              <c:xMode val="edge"/>
              <c:yMode val="edge"/>
              <c:x val="0.3754045439547169"/>
              <c:y val="0.80616740088105732"/>
            </c:manualLayout>
          </c:layout>
          <c:overlay val="0"/>
          <c:spPr>
            <a:noFill/>
            <a:ln w="25401">
              <a:noFill/>
            </a:ln>
          </c:spPr>
        </c:title>
        <c:numFmt formatCode="General" sourceLinked="1"/>
        <c:majorTickMark val="out"/>
        <c:minorTickMark val="none"/>
        <c:tickLblPos val="nextTo"/>
        <c:crossAx val="1"/>
        <c:crosses val="autoZero"/>
        <c:crossBetween val="midCat"/>
        <c:majorUnit val="2"/>
      </c:valAx>
      <c:valAx>
        <c:axId val="1"/>
        <c:scaling>
          <c:orientation val="minMax"/>
          <c:max val="14.8"/>
          <c:min val="-5.2"/>
        </c:scaling>
        <c:delete val="1"/>
        <c:axPos val="l"/>
        <c:numFmt formatCode="General" sourceLinked="1"/>
        <c:majorTickMark val="out"/>
        <c:minorTickMark val="none"/>
        <c:tickLblPos val="nextTo"/>
        <c:crossAx val="820218847"/>
        <c:crosses val="autoZero"/>
        <c:crossBetween val="midCat"/>
        <c:majorUnit val="5"/>
        <c:minorUnit val="0.1"/>
      </c:valAx>
      <c:spPr>
        <a:solidFill>
          <a:srgbClr val="FFFFFF"/>
        </a:solidFill>
        <a:ln w="25401">
          <a:noFill/>
        </a:ln>
      </c:spPr>
    </c:plotArea>
    <c:plotVisOnly val="1"/>
    <c:dispBlanksAs val="gap"/>
    <c:showDLblsOverMax val="0"/>
  </c:chart>
  <c:spPr>
    <a:solidFill>
      <a:srgbClr val="FFFFFF"/>
    </a:solidFill>
    <a:ln w="3175">
      <a:solidFill>
        <a:srgbClr val="000000"/>
      </a:solidFill>
      <a:prstDash val="solid"/>
    </a:ln>
  </c:spPr>
  <c:txPr>
    <a:bodyPr/>
    <a:lstStyle/>
    <a:p>
      <a:pPr>
        <a:defRPr sz="875" b="0" i="0" u="none" strike="noStrike" baseline="0">
          <a:solidFill>
            <a:srgbClr val="000000"/>
          </a:solidFill>
          <a:latin typeface="Arial"/>
          <a:ea typeface="Arial"/>
          <a:cs typeface="Arial"/>
        </a:defRPr>
      </a:pPr>
      <a:endParaRPr lang="en-US"/>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sz="900" b="1" i="0" u="none" strike="noStrike" baseline="0">
                <a:solidFill>
                  <a:srgbClr val="000000"/>
                </a:solidFill>
                <a:latin typeface="Arial"/>
                <a:ea typeface="Arial"/>
                <a:cs typeface="Arial"/>
              </a:defRPr>
            </a:pPr>
            <a:r>
              <a:rPr lang="en-US"/>
              <a:t> Sample Regression Lines</a:t>
            </a:r>
          </a:p>
        </c:rich>
      </c:tx>
      <c:layout>
        <c:manualLayout>
          <c:xMode val="edge"/>
          <c:yMode val="edge"/>
          <c:x val="0.11650485436893204"/>
          <c:y val="8.8105726872246704E-3"/>
        </c:manualLayout>
      </c:layout>
      <c:overlay val="0"/>
      <c:spPr>
        <a:noFill/>
        <a:ln w="25401">
          <a:noFill/>
        </a:ln>
      </c:spPr>
    </c:title>
    <c:autoTitleDeleted val="0"/>
    <c:plotArea>
      <c:layout>
        <c:manualLayout>
          <c:layoutTarget val="inner"/>
          <c:xMode val="edge"/>
          <c:yMode val="edge"/>
          <c:x val="3.2362459546925568E-3"/>
          <c:y val="0.18502202643171806"/>
          <c:w val="1"/>
          <c:h val="0.68722466960352424"/>
        </c:manualLayout>
      </c:layout>
      <c:scatterChart>
        <c:scatterStyle val="lineMarker"/>
        <c:varyColors val="0"/>
        <c:ser>
          <c:idx val="0"/>
          <c:order val="0"/>
          <c:spPr>
            <a:ln w="3175">
              <a:solidFill>
                <a:srgbClr val="000000"/>
              </a:solidFill>
              <a:prstDash val="solid"/>
            </a:ln>
          </c:spPr>
          <c:marker>
            <c:symbol val="none"/>
          </c:marker>
          <c:trendline>
            <c:spPr>
              <a:ln w="25401">
                <a:solidFill>
                  <a:srgbClr val="FF0000"/>
                </a:solidFill>
                <a:prstDash val="solid"/>
              </a:ln>
            </c:spPr>
            <c:trendlineType val="linear"/>
            <c:dispRSqr val="0"/>
            <c:dispEq val="0"/>
          </c:trendline>
          <c:xVal>
            <c:numRef>
              <c:f>Sheet4!$C$1:$D$1</c:f>
              <c:numCache>
                <c:formatCode>General</c:formatCode>
                <c:ptCount val="2"/>
                <c:pt idx="0">
                  <c:v>-1</c:v>
                </c:pt>
                <c:pt idx="1">
                  <c:v>11</c:v>
                </c:pt>
              </c:numCache>
            </c:numRef>
          </c:xVal>
          <c:yVal>
            <c:numRef>
              <c:f>Sheet4!$C$2:$D$2</c:f>
              <c:numCache>
                <c:formatCode>General</c:formatCode>
                <c:ptCount val="2"/>
                <c:pt idx="0">
                  <c:v>-2.0876999999999999</c:v>
                </c:pt>
                <c:pt idx="1">
                  <c:v>15.915899999999999</c:v>
                </c:pt>
              </c:numCache>
            </c:numRef>
          </c:yVal>
          <c:smooth val="0"/>
          <c:extLst>
            <c:ext xmlns:c16="http://schemas.microsoft.com/office/drawing/2014/chart" uri="{C3380CC4-5D6E-409C-BE32-E72D297353CC}">
              <c16:uniqueId val="{00000001-81CA-41E3-B8C2-2D3A60CBF48D}"/>
            </c:ext>
          </c:extLst>
        </c:ser>
        <c:ser>
          <c:idx val="4"/>
          <c:order val="1"/>
          <c:spPr>
            <a:ln w="12700">
              <a:solidFill>
                <a:srgbClr val="000000"/>
              </a:solidFill>
              <a:prstDash val="solid"/>
            </a:ln>
          </c:spPr>
          <c:marker>
            <c:symbol val="none"/>
          </c:marker>
          <c:xVal>
            <c:numRef>
              <c:f>Sheet4!$C$7:$D$7</c:f>
              <c:numCache>
                <c:formatCode>General</c:formatCode>
                <c:ptCount val="2"/>
                <c:pt idx="0">
                  <c:v>-1</c:v>
                </c:pt>
                <c:pt idx="1">
                  <c:v>11</c:v>
                </c:pt>
              </c:numCache>
            </c:numRef>
          </c:xVal>
          <c:yVal>
            <c:numRef>
              <c:f>Sheet4!$C$8:$D$8</c:f>
              <c:numCache>
                <c:formatCode>General</c:formatCode>
                <c:ptCount val="2"/>
                <c:pt idx="0">
                  <c:v>-3.2117682121711608</c:v>
                </c:pt>
                <c:pt idx="1">
                  <c:v>18.612043921070743</c:v>
                </c:pt>
              </c:numCache>
            </c:numRef>
          </c:yVal>
          <c:smooth val="0"/>
          <c:extLst>
            <c:ext xmlns:c16="http://schemas.microsoft.com/office/drawing/2014/chart" uri="{C3380CC4-5D6E-409C-BE32-E72D297353CC}">
              <c16:uniqueId val="{00000002-81CA-41E3-B8C2-2D3A60CBF48D}"/>
            </c:ext>
          </c:extLst>
        </c:ser>
        <c:ser>
          <c:idx val="13"/>
          <c:order val="2"/>
          <c:spPr>
            <a:ln w="12700">
              <a:solidFill>
                <a:srgbClr val="000000"/>
              </a:solidFill>
              <a:prstDash val="solid"/>
            </a:ln>
          </c:spPr>
          <c:marker>
            <c:symbol val="none"/>
          </c:marker>
          <c:xVal>
            <c:numRef>
              <c:f>Sheet4!$C$9:$D$9</c:f>
              <c:numCache>
                <c:formatCode>General</c:formatCode>
                <c:ptCount val="2"/>
                <c:pt idx="0">
                  <c:v>-1</c:v>
                </c:pt>
                <c:pt idx="1">
                  <c:v>11</c:v>
                </c:pt>
              </c:numCache>
            </c:numRef>
          </c:xVal>
          <c:yVal>
            <c:numRef>
              <c:f>Sheet4!$C$10:$D$10</c:f>
              <c:numCache>
                <c:formatCode>General</c:formatCode>
                <c:ptCount val="2"/>
                <c:pt idx="0">
                  <c:v>-1.355516796761187</c:v>
                </c:pt>
                <c:pt idx="1">
                  <c:v>15.237274727494272</c:v>
                </c:pt>
              </c:numCache>
            </c:numRef>
          </c:yVal>
          <c:smooth val="0"/>
          <c:extLst>
            <c:ext xmlns:c16="http://schemas.microsoft.com/office/drawing/2014/chart" uri="{C3380CC4-5D6E-409C-BE32-E72D297353CC}">
              <c16:uniqueId val="{00000003-81CA-41E3-B8C2-2D3A60CBF48D}"/>
            </c:ext>
          </c:extLst>
        </c:ser>
        <c:ser>
          <c:idx val="15"/>
          <c:order val="3"/>
          <c:spPr>
            <a:ln w="12700">
              <a:solidFill>
                <a:srgbClr val="000000"/>
              </a:solidFill>
              <a:prstDash val="solid"/>
            </a:ln>
          </c:spPr>
          <c:marker>
            <c:symbol val="none"/>
          </c:marker>
          <c:xVal>
            <c:numRef>
              <c:f>Sheet4!$C$11:$D$11</c:f>
              <c:numCache>
                <c:formatCode>General</c:formatCode>
                <c:ptCount val="2"/>
                <c:pt idx="0">
                  <c:v>-1</c:v>
                </c:pt>
                <c:pt idx="1">
                  <c:v>11</c:v>
                </c:pt>
              </c:numCache>
            </c:numRef>
          </c:xVal>
          <c:yVal>
            <c:numRef>
              <c:f>Sheet4!$C$12:$D$12</c:f>
              <c:numCache>
                <c:formatCode>General</c:formatCode>
                <c:ptCount val="2"/>
                <c:pt idx="0">
                  <c:v>-0.92198675690615817</c:v>
                </c:pt>
                <c:pt idx="1">
                  <c:v>14.584733135797839</c:v>
                </c:pt>
              </c:numCache>
            </c:numRef>
          </c:yVal>
          <c:smooth val="0"/>
          <c:extLst>
            <c:ext xmlns:c16="http://schemas.microsoft.com/office/drawing/2014/chart" uri="{C3380CC4-5D6E-409C-BE32-E72D297353CC}">
              <c16:uniqueId val="{00000004-81CA-41E3-B8C2-2D3A60CBF48D}"/>
            </c:ext>
          </c:extLst>
        </c:ser>
        <c:ser>
          <c:idx val="17"/>
          <c:order val="4"/>
          <c:spPr>
            <a:ln w="12700">
              <a:solidFill>
                <a:srgbClr val="000000"/>
              </a:solidFill>
              <a:prstDash val="solid"/>
            </a:ln>
          </c:spPr>
          <c:marker>
            <c:symbol val="none"/>
          </c:marker>
          <c:xVal>
            <c:numRef>
              <c:f>Sheet4!$C$13:$D$13</c:f>
              <c:numCache>
                <c:formatCode>General</c:formatCode>
                <c:ptCount val="2"/>
                <c:pt idx="0">
                  <c:v>-1</c:v>
                </c:pt>
                <c:pt idx="1">
                  <c:v>11</c:v>
                </c:pt>
              </c:numCache>
            </c:numRef>
          </c:xVal>
          <c:yVal>
            <c:numRef>
              <c:f>Sheet4!$C$14:$D$14</c:f>
              <c:numCache>
                <c:formatCode>General</c:formatCode>
                <c:ptCount val="2"/>
                <c:pt idx="0">
                  <c:v>-4.221875548505019</c:v>
                </c:pt>
                <c:pt idx="1">
                  <c:v>17.538491990985396</c:v>
                </c:pt>
              </c:numCache>
            </c:numRef>
          </c:yVal>
          <c:smooth val="0"/>
          <c:extLst>
            <c:ext xmlns:c16="http://schemas.microsoft.com/office/drawing/2014/chart" uri="{C3380CC4-5D6E-409C-BE32-E72D297353CC}">
              <c16:uniqueId val="{00000005-81CA-41E3-B8C2-2D3A60CBF48D}"/>
            </c:ext>
          </c:extLst>
        </c:ser>
        <c:ser>
          <c:idx val="19"/>
          <c:order val="5"/>
          <c:spPr>
            <a:ln w="12700">
              <a:solidFill>
                <a:srgbClr val="000000"/>
              </a:solidFill>
              <a:prstDash val="solid"/>
            </a:ln>
          </c:spPr>
          <c:marker>
            <c:symbol val="none"/>
          </c:marker>
          <c:xVal>
            <c:numRef>
              <c:f>Sheet4!$C$15:$D$15</c:f>
              <c:numCache>
                <c:formatCode>General</c:formatCode>
                <c:ptCount val="2"/>
                <c:pt idx="0">
                  <c:v>-1</c:v>
                </c:pt>
                <c:pt idx="1">
                  <c:v>11</c:v>
                </c:pt>
              </c:numCache>
            </c:numRef>
          </c:xVal>
          <c:yVal>
            <c:numRef>
              <c:f>Sheet4!$C$16:$D$16</c:f>
              <c:numCache>
                <c:formatCode>General</c:formatCode>
                <c:ptCount val="2"/>
                <c:pt idx="0">
                  <c:v>-6.8273866230139175</c:v>
                </c:pt>
                <c:pt idx="1">
                  <c:v>18.511421805463506</c:v>
                </c:pt>
              </c:numCache>
            </c:numRef>
          </c:yVal>
          <c:smooth val="0"/>
          <c:extLst>
            <c:ext xmlns:c16="http://schemas.microsoft.com/office/drawing/2014/chart" uri="{C3380CC4-5D6E-409C-BE32-E72D297353CC}">
              <c16:uniqueId val="{00000006-81CA-41E3-B8C2-2D3A60CBF48D}"/>
            </c:ext>
          </c:extLst>
        </c:ser>
        <c:ser>
          <c:idx val="21"/>
          <c:order val="6"/>
          <c:spPr>
            <a:ln w="12700">
              <a:solidFill>
                <a:srgbClr val="000000"/>
              </a:solidFill>
              <a:prstDash val="solid"/>
            </a:ln>
          </c:spPr>
          <c:marker>
            <c:symbol val="none"/>
          </c:marker>
          <c:xVal>
            <c:numRef>
              <c:f>Sheet4!$C$17:$D$17</c:f>
              <c:numCache>
                <c:formatCode>General</c:formatCode>
                <c:ptCount val="2"/>
                <c:pt idx="0">
                  <c:v>-1</c:v>
                </c:pt>
                <c:pt idx="1">
                  <c:v>11</c:v>
                </c:pt>
              </c:numCache>
            </c:numRef>
          </c:xVal>
          <c:yVal>
            <c:numRef>
              <c:f>Sheet4!$C$18:$D$18</c:f>
              <c:numCache>
                <c:formatCode>General</c:formatCode>
                <c:ptCount val="2"/>
                <c:pt idx="0">
                  <c:v>-8.4857161125519776E-2</c:v>
                </c:pt>
                <c:pt idx="1">
                  <c:v>15.141588591839355</c:v>
                </c:pt>
              </c:numCache>
            </c:numRef>
          </c:yVal>
          <c:smooth val="0"/>
          <c:extLst>
            <c:ext xmlns:c16="http://schemas.microsoft.com/office/drawing/2014/chart" uri="{C3380CC4-5D6E-409C-BE32-E72D297353CC}">
              <c16:uniqueId val="{00000007-81CA-41E3-B8C2-2D3A60CBF48D}"/>
            </c:ext>
          </c:extLst>
        </c:ser>
        <c:ser>
          <c:idx val="23"/>
          <c:order val="7"/>
          <c:spPr>
            <a:ln w="12700">
              <a:solidFill>
                <a:srgbClr val="000000"/>
              </a:solidFill>
              <a:prstDash val="solid"/>
            </a:ln>
          </c:spPr>
          <c:marker>
            <c:symbol val="none"/>
          </c:marker>
          <c:xVal>
            <c:numRef>
              <c:f>Sheet4!$C$19:$D$19</c:f>
              <c:numCache>
                <c:formatCode>General</c:formatCode>
                <c:ptCount val="2"/>
                <c:pt idx="0">
                  <c:v>-1</c:v>
                </c:pt>
                <c:pt idx="1">
                  <c:v>11</c:v>
                </c:pt>
              </c:numCache>
            </c:numRef>
          </c:xVal>
          <c:yVal>
            <c:numRef>
              <c:f>Sheet4!$C$20:$D$20</c:f>
              <c:numCache>
                <c:formatCode>General</c:formatCode>
                <c:ptCount val="2"/>
                <c:pt idx="0">
                  <c:v>-2.1543438400707196</c:v>
                </c:pt>
                <c:pt idx="1">
                  <c:v>15.588014341198338</c:v>
                </c:pt>
              </c:numCache>
            </c:numRef>
          </c:yVal>
          <c:smooth val="0"/>
          <c:extLst>
            <c:ext xmlns:c16="http://schemas.microsoft.com/office/drawing/2014/chart" uri="{C3380CC4-5D6E-409C-BE32-E72D297353CC}">
              <c16:uniqueId val="{00000008-81CA-41E3-B8C2-2D3A60CBF48D}"/>
            </c:ext>
          </c:extLst>
        </c:ser>
        <c:ser>
          <c:idx val="25"/>
          <c:order val="8"/>
          <c:spPr>
            <a:ln w="3175">
              <a:solidFill>
                <a:srgbClr val="000000"/>
              </a:solidFill>
              <a:prstDash val="solid"/>
            </a:ln>
          </c:spPr>
          <c:marker>
            <c:symbol val="none"/>
          </c:marker>
          <c:xVal>
            <c:numRef>
              <c:f>Sheet4!$C$21:$D$21</c:f>
              <c:numCache>
                <c:formatCode>General</c:formatCode>
                <c:ptCount val="2"/>
                <c:pt idx="0">
                  <c:v>-1</c:v>
                </c:pt>
                <c:pt idx="1">
                  <c:v>11</c:v>
                </c:pt>
              </c:numCache>
            </c:numRef>
          </c:xVal>
          <c:yVal>
            <c:numRef>
              <c:f>Sheet4!$C$22:$D$22</c:f>
              <c:numCache>
                <c:formatCode>General</c:formatCode>
                <c:ptCount val="2"/>
                <c:pt idx="0">
                  <c:v>-2.1272817311808851</c:v>
                </c:pt>
                <c:pt idx="1">
                  <c:v>17.007681053411588</c:v>
                </c:pt>
              </c:numCache>
            </c:numRef>
          </c:yVal>
          <c:smooth val="0"/>
          <c:extLst>
            <c:ext xmlns:c16="http://schemas.microsoft.com/office/drawing/2014/chart" uri="{C3380CC4-5D6E-409C-BE32-E72D297353CC}">
              <c16:uniqueId val="{00000009-81CA-41E3-B8C2-2D3A60CBF48D}"/>
            </c:ext>
          </c:extLst>
        </c:ser>
        <c:ser>
          <c:idx val="27"/>
          <c:order val="9"/>
          <c:spPr>
            <a:ln w="12700">
              <a:solidFill>
                <a:srgbClr val="000000"/>
              </a:solidFill>
              <a:prstDash val="solid"/>
            </a:ln>
          </c:spPr>
          <c:marker>
            <c:symbol val="none"/>
          </c:marker>
          <c:xVal>
            <c:numRef>
              <c:f>Sheet4!$C$23:$D$23</c:f>
            </c:numRef>
          </c:xVal>
          <c:yVal>
            <c:numRef>
              <c:f>Sheet4!$C$24:$D$24</c:f>
              <c:numCache>
                <c:formatCode>General</c:formatCode>
                <c:ptCount val="2"/>
                <c:pt idx="0">
                  <c:v>0</c:v>
                </c:pt>
                <c:pt idx="1">
                  <c:v>0</c:v>
                </c:pt>
              </c:numCache>
            </c:numRef>
          </c:yVal>
          <c:smooth val="0"/>
          <c:extLst>
            <c:ext xmlns:c16="http://schemas.microsoft.com/office/drawing/2014/chart" uri="{C3380CC4-5D6E-409C-BE32-E72D297353CC}">
              <c16:uniqueId val="{0000000A-81CA-41E3-B8C2-2D3A60CBF48D}"/>
            </c:ext>
          </c:extLst>
        </c:ser>
        <c:ser>
          <c:idx val="29"/>
          <c:order val="10"/>
          <c:spPr>
            <a:ln w="3175">
              <a:solidFill>
                <a:srgbClr val="000000"/>
              </a:solidFill>
              <a:prstDash val="solid"/>
            </a:ln>
          </c:spPr>
          <c:marker>
            <c:symbol val="none"/>
          </c:marker>
          <c:xVal>
            <c:numRef>
              <c:f>Sheet4!$C$25:$D$25</c:f>
            </c:numRef>
          </c:xVal>
          <c:yVal>
            <c:numRef>
              <c:f>Sheet4!$C$26:$D$26</c:f>
              <c:numCache>
                <c:formatCode>General</c:formatCode>
                <c:ptCount val="2"/>
                <c:pt idx="0">
                  <c:v>0</c:v>
                </c:pt>
                <c:pt idx="1">
                  <c:v>0</c:v>
                </c:pt>
              </c:numCache>
            </c:numRef>
          </c:yVal>
          <c:smooth val="0"/>
          <c:extLst>
            <c:ext xmlns:c16="http://schemas.microsoft.com/office/drawing/2014/chart" uri="{C3380CC4-5D6E-409C-BE32-E72D297353CC}">
              <c16:uniqueId val="{0000000B-81CA-41E3-B8C2-2D3A60CBF48D}"/>
            </c:ext>
          </c:extLst>
        </c:ser>
        <c:ser>
          <c:idx val="31"/>
          <c:order val="11"/>
          <c:spPr>
            <a:ln w="3175">
              <a:solidFill>
                <a:srgbClr val="000000"/>
              </a:solidFill>
              <a:prstDash val="solid"/>
            </a:ln>
          </c:spPr>
          <c:marker>
            <c:symbol val="none"/>
          </c:marker>
          <c:xVal>
            <c:numRef>
              <c:f>Sheet4!$C$27:$D$27</c:f>
            </c:numRef>
          </c:xVal>
          <c:yVal>
            <c:numRef>
              <c:f>Sheet4!$C$28:$D$28</c:f>
              <c:numCache>
                <c:formatCode>General</c:formatCode>
                <c:ptCount val="2"/>
                <c:pt idx="0">
                  <c:v>0</c:v>
                </c:pt>
                <c:pt idx="1">
                  <c:v>0</c:v>
                </c:pt>
              </c:numCache>
            </c:numRef>
          </c:yVal>
          <c:smooth val="0"/>
          <c:extLst>
            <c:ext xmlns:c16="http://schemas.microsoft.com/office/drawing/2014/chart" uri="{C3380CC4-5D6E-409C-BE32-E72D297353CC}">
              <c16:uniqueId val="{0000000C-81CA-41E3-B8C2-2D3A60CBF48D}"/>
            </c:ext>
          </c:extLst>
        </c:ser>
        <c:ser>
          <c:idx val="33"/>
          <c:order val="12"/>
          <c:spPr>
            <a:ln w="3175">
              <a:solidFill>
                <a:srgbClr val="000000"/>
              </a:solidFill>
              <a:prstDash val="solid"/>
            </a:ln>
          </c:spPr>
          <c:marker>
            <c:symbol val="none"/>
          </c:marker>
          <c:xVal>
            <c:numRef>
              <c:f>Sheet4!$C$29:$D$29</c:f>
            </c:numRef>
          </c:xVal>
          <c:yVal>
            <c:numRef>
              <c:f>Sheet4!$C$30:$D$30</c:f>
              <c:numCache>
                <c:formatCode>General</c:formatCode>
                <c:ptCount val="2"/>
                <c:pt idx="0">
                  <c:v>0</c:v>
                </c:pt>
                <c:pt idx="1">
                  <c:v>0</c:v>
                </c:pt>
              </c:numCache>
            </c:numRef>
          </c:yVal>
          <c:smooth val="0"/>
          <c:extLst>
            <c:ext xmlns:c16="http://schemas.microsoft.com/office/drawing/2014/chart" uri="{C3380CC4-5D6E-409C-BE32-E72D297353CC}">
              <c16:uniqueId val="{0000000D-81CA-41E3-B8C2-2D3A60CBF48D}"/>
            </c:ext>
          </c:extLst>
        </c:ser>
        <c:ser>
          <c:idx val="35"/>
          <c:order val="13"/>
          <c:spPr>
            <a:ln w="3175">
              <a:solidFill>
                <a:srgbClr val="000000"/>
              </a:solidFill>
              <a:prstDash val="solid"/>
            </a:ln>
          </c:spPr>
          <c:marker>
            <c:symbol val="none"/>
          </c:marker>
          <c:xVal>
            <c:numRef>
              <c:f>Sheet4!$C$31:$D$31</c:f>
            </c:numRef>
          </c:xVal>
          <c:yVal>
            <c:numRef>
              <c:f>Sheet4!$C$32:$D$32</c:f>
              <c:numCache>
                <c:formatCode>General</c:formatCode>
                <c:ptCount val="2"/>
                <c:pt idx="0">
                  <c:v>0</c:v>
                </c:pt>
                <c:pt idx="1">
                  <c:v>0</c:v>
                </c:pt>
              </c:numCache>
            </c:numRef>
          </c:yVal>
          <c:smooth val="0"/>
          <c:extLst>
            <c:ext xmlns:c16="http://schemas.microsoft.com/office/drawing/2014/chart" uri="{C3380CC4-5D6E-409C-BE32-E72D297353CC}">
              <c16:uniqueId val="{0000000E-81CA-41E3-B8C2-2D3A60CBF48D}"/>
            </c:ext>
          </c:extLst>
        </c:ser>
        <c:ser>
          <c:idx val="37"/>
          <c:order val="14"/>
          <c:spPr>
            <a:ln w="3175">
              <a:solidFill>
                <a:srgbClr val="FFFFFF"/>
              </a:solidFill>
              <a:prstDash val="solid"/>
            </a:ln>
          </c:spPr>
          <c:marker>
            <c:symbol val="none"/>
          </c:marker>
          <c:xVal>
            <c:numRef>
              <c:f>Sheet4!$C$33:$D$33</c:f>
            </c:numRef>
          </c:xVal>
          <c:yVal>
            <c:numRef>
              <c:f>Sheet4!$C$34:$D$34</c:f>
              <c:numCache>
                <c:formatCode>General</c:formatCode>
                <c:ptCount val="2"/>
                <c:pt idx="0">
                  <c:v>0</c:v>
                </c:pt>
                <c:pt idx="1">
                  <c:v>0</c:v>
                </c:pt>
              </c:numCache>
            </c:numRef>
          </c:yVal>
          <c:smooth val="0"/>
          <c:extLst>
            <c:ext xmlns:c16="http://schemas.microsoft.com/office/drawing/2014/chart" uri="{C3380CC4-5D6E-409C-BE32-E72D297353CC}">
              <c16:uniqueId val="{0000000F-81CA-41E3-B8C2-2D3A60CBF48D}"/>
            </c:ext>
          </c:extLst>
        </c:ser>
        <c:ser>
          <c:idx val="39"/>
          <c:order val="15"/>
          <c:spPr>
            <a:ln w="3175">
              <a:solidFill>
                <a:srgbClr val="000000"/>
              </a:solidFill>
              <a:prstDash val="solid"/>
            </a:ln>
          </c:spPr>
          <c:marker>
            <c:symbol val="none"/>
          </c:marker>
          <c:xVal>
            <c:numRef>
              <c:f>Sheet4!$C$35:$D$35</c:f>
            </c:numRef>
          </c:xVal>
          <c:yVal>
            <c:numRef>
              <c:f>Sheet4!$C$36:$D$36</c:f>
              <c:numCache>
                <c:formatCode>General</c:formatCode>
                <c:ptCount val="2"/>
                <c:pt idx="0">
                  <c:v>0</c:v>
                </c:pt>
                <c:pt idx="1">
                  <c:v>0</c:v>
                </c:pt>
              </c:numCache>
            </c:numRef>
          </c:yVal>
          <c:smooth val="0"/>
          <c:extLst>
            <c:ext xmlns:c16="http://schemas.microsoft.com/office/drawing/2014/chart" uri="{C3380CC4-5D6E-409C-BE32-E72D297353CC}">
              <c16:uniqueId val="{00000010-81CA-41E3-B8C2-2D3A60CBF48D}"/>
            </c:ext>
          </c:extLst>
        </c:ser>
        <c:ser>
          <c:idx val="41"/>
          <c:order val="16"/>
          <c:spPr>
            <a:ln w="3175">
              <a:solidFill>
                <a:srgbClr val="000000"/>
              </a:solidFill>
              <a:prstDash val="solid"/>
            </a:ln>
          </c:spPr>
          <c:marker>
            <c:symbol val="none"/>
          </c:marker>
          <c:xVal>
            <c:numRef>
              <c:f>Sheet4!$C$37:$D$37</c:f>
            </c:numRef>
          </c:xVal>
          <c:yVal>
            <c:numRef>
              <c:f>Sheet4!$C$38:$D$38</c:f>
              <c:numCache>
                <c:formatCode>General</c:formatCode>
                <c:ptCount val="2"/>
                <c:pt idx="0">
                  <c:v>0</c:v>
                </c:pt>
                <c:pt idx="1">
                  <c:v>0</c:v>
                </c:pt>
              </c:numCache>
            </c:numRef>
          </c:yVal>
          <c:smooth val="0"/>
          <c:extLst>
            <c:ext xmlns:c16="http://schemas.microsoft.com/office/drawing/2014/chart" uri="{C3380CC4-5D6E-409C-BE32-E72D297353CC}">
              <c16:uniqueId val="{00000011-81CA-41E3-B8C2-2D3A60CBF48D}"/>
            </c:ext>
          </c:extLst>
        </c:ser>
        <c:ser>
          <c:idx val="43"/>
          <c:order val="17"/>
          <c:spPr>
            <a:ln w="3175">
              <a:solidFill>
                <a:srgbClr val="000000"/>
              </a:solidFill>
              <a:prstDash val="solid"/>
            </a:ln>
          </c:spPr>
          <c:marker>
            <c:symbol val="none"/>
          </c:marker>
          <c:xVal>
            <c:numRef>
              <c:f>Sheet4!$C$39:$D$39</c:f>
            </c:numRef>
          </c:xVal>
          <c:yVal>
            <c:numRef>
              <c:f>Sheet4!$C$40:$D$40</c:f>
              <c:numCache>
                <c:formatCode>General</c:formatCode>
                <c:ptCount val="2"/>
                <c:pt idx="0">
                  <c:v>0</c:v>
                </c:pt>
                <c:pt idx="1">
                  <c:v>0</c:v>
                </c:pt>
              </c:numCache>
            </c:numRef>
          </c:yVal>
          <c:smooth val="0"/>
          <c:extLst>
            <c:ext xmlns:c16="http://schemas.microsoft.com/office/drawing/2014/chart" uri="{C3380CC4-5D6E-409C-BE32-E72D297353CC}">
              <c16:uniqueId val="{00000012-81CA-41E3-B8C2-2D3A60CBF48D}"/>
            </c:ext>
          </c:extLst>
        </c:ser>
        <c:ser>
          <c:idx val="45"/>
          <c:order val="18"/>
          <c:spPr>
            <a:ln w="3175">
              <a:solidFill>
                <a:srgbClr val="000000"/>
              </a:solidFill>
              <a:prstDash val="solid"/>
            </a:ln>
          </c:spPr>
          <c:marker>
            <c:symbol val="none"/>
          </c:marker>
          <c:xVal>
            <c:numRef>
              <c:f>Sheet4!$C$41:$D$41</c:f>
            </c:numRef>
          </c:xVal>
          <c:yVal>
            <c:numRef>
              <c:f>Sheet4!$C$42:$D$42</c:f>
              <c:numCache>
                <c:formatCode>General</c:formatCode>
                <c:ptCount val="2"/>
                <c:pt idx="0">
                  <c:v>0</c:v>
                </c:pt>
                <c:pt idx="1">
                  <c:v>0</c:v>
                </c:pt>
              </c:numCache>
            </c:numRef>
          </c:yVal>
          <c:smooth val="0"/>
          <c:extLst>
            <c:ext xmlns:c16="http://schemas.microsoft.com/office/drawing/2014/chart" uri="{C3380CC4-5D6E-409C-BE32-E72D297353CC}">
              <c16:uniqueId val="{00000013-81CA-41E3-B8C2-2D3A60CBF48D}"/>
            </c:ext>
          </c:extLst>
        </c:ser>
        <c:ser>
          <c:idx val="47"/>
          <c:order val="19"/>
          <c:spPr>
            <a:ln w="3175">
              <a:solidFill>
                <a:srgbClr val="000000"/>
              </a:solidFill>
              <a:prstDash val="solid"/>
            </a:ln>
          </c:spPr>
          <c:marker>
            <c:symbol val="none"/>
          </c:marker>
          <c:xVal>
            <c:numRef>
              <c:f>Sheet4!$C$43:$D$43</c:f>
            </c:numRef>
          </c:xVal>
          <c:yVal>
            <c:numRef>
              <c:f>Sheet4!$C$44:$D$44</c:f>
              <c:numCache>
                <c:formatCode>General</c:formatCode>
                <c:ptCount val="2"/>
                <c:pt idx="0">
                  <c:v>0</c:v>
                </c:pt>
                <c:pt idx="1">
                  <c:v>0</c:v>
                </c:pt>
              </c:numCache>
            </c:numRef>
          </c:yVal>
          <c:smooth val="0"/>
          <c:extLst>
            <c:ext xmlns:c16="http://schemas.microsoft.com/office/drawing/2014/chart" uri="{C3380CC4-5D6E-409C-BE32-E72D297353CC}">
              <c16:uniqueId val="{00000014-81CA-41E3-B8C2-2D3A60CBF48D}"/>
            </c:ext>
          </c:extLst>
        </c:ser>
        <c:ser>
          <c:idx val="49"/>
          <c:order val="20"/>
          <c:spPr>
            <a:ln w="3175">
              <a:solidFill>
                <a:srgbClr val="000000"/>
              </a:solidFill>
              <a:prstDash val="solid"/>
            </a:ln>
          </c:spPr>
          <c:marker>
            <c:symbol val="none"/>
          </c:marker>
          <c:xVal>
            <c:numRef>
              <c:f>Sheet4!$C$45:$D$45</c:f>
            </c:numRef>
          </c:xVal>
          <c:yVal>
            <c:numRef>
              <c:f>Sheet4!$C$46:$D$46</c:f>
              <c:numCache>
                <c:formatCode>General</c:formatCode>
                <c:ptCount val="2"/>
                <c:pt idx="0">
                  <c:v>0</c:v>
                </c:pt>
                <c:pt idx="1">
                  <c:v>0</c:v>
                </c:pt>
              </c:numCache>
            </c:numRef>
          </c:yVal>
          <c:smooth val="0"/>
          <c:extLst>
            <c:ext xmlns:c16="http://schemas.microsoft.com/office/drawing/2014/chart" uri="{C3380CC4-5D6E-409C-BE32-E72D297353CC}">
              <c16:uniqueId val="{00000015-81CA-41E3-B8C2-2D3A60CBF48D}"/>
            </c:ext>
          </c:extLst>
        </c:ser>
        <c:ser>
          <c:idx val="51"/>
          <c:order val="21"/>
          <c:spPr>
            <a:ln w="3175">
              <a:solidFill>
                <a:srgbClr val="000000"/>
              </a:solidFill>
              <a:prstDash val="solid"/>
            </a:ln>
          </c:spPr>
          <c:marker>
            <c:symbol val="none"/>
          </c:marker>
          <c:xVal>
            <c:numRef>
              <c:f>Sheet4!$C$47:$D$47</c:f>
            </c:numRef>
          </c:xVal>
          <c:yVal>
            <c:numRef>
              <c:f>Sheet4!$C$48:$D$48</c:f>
              <c:numCache>
                <c:formatCode>General</c:formatCode>
                <c:ptCount val="2"/>
                <c:pt idx="0">
                  <c:v>0</c:v>
                </c:pt>
                <c:pt idx="1">
                  <c:v>0</c:v>
                </c:pt>
              </c:numCache>
            </c:numRef>
          </c:yVal>
          <c:smooth val="0"/>
          <c:extLst>
            <c:ext xmlns:c16="http://schemas.microsoft.com/office/drawing/2014/chart" uri="{C3380CC4-5D6E-409C-BE32-E72D297353CC}">
              <c16:uniqueId val="{00000016-81CA-41E3-B8C2-2D3A60CBF48D}"/>
            </c:ext>
          </c:extLst>
        </c:ser>
        <c:ser>
          <c:idx val="53"/>
          <c:order val="22"/>
          <c:spPr>
            <a:ln w="3175">
              <a:solidFill>
                <a:srgbClr val="000000"/>
              </a:solidFill>
              <a:prstDash val="solid"/>
            </a:ln>
          </c:spPr>
          <c:marker>
            <c:symbol val="none"/>
          </c:marker>
          <c:xVal>
            <c:numRef>
              <c:f>Sheet4!$C$49:$D$49</c:f>
            </c:numRef>
          </c:xVal>
          <c:yVal>
            <c:numRef>
              <c:f>Sheet4!$C$50:$D$50</c:f>
              <c:numCache>
                <c:formatCode>General</c:formatCode>
                <c:ptCount val="2"/>
                <c:pt idx="0">
                  <c:v>0</c:v>
                </c:pt>
                <c:pt idx="1">
                  <c:v>0</c:v>
                </c:pt>
              </c:numCache>
            </c:numRef>
          </c:yVal>
          <c:smooth val="0"/>
          <c:extLst>
            <c:ext xmlns:c16="http://schemas.microsoft.com/office/drawing/2014/chart" uri="{C3380CC4-5D6E-409C-BE32-E72D297353CC}">
              <c16:uniqueId val="{00000017-81CA-41E3-B8C2-2D3A60CBF48D}"/>
            </c:ext>
          </c:extLst>
        </c:ser>
        <c:ser>
          <c:idx val="55"/>
          <c:order val="23"/>
          <c:spPr>
            <a:ln w="3175">
              <a:solidFill>
                <a:srgbClr val="000000"/>
              </a:solidFill>
              <a:prstDash val="solid"/>
            </a:ln>
          </c:spPr>
          <c:marker>
            <c:symbol val="none"/>
          </c:marker>
          <c:xVal>
            <c:numRef>
              <c:f>Sheet4!$C$51:$D$51</c:f>
            </c:numRef>
          </c:xVal>
          <c:yVal>
            <c:numRef>
              <c:f>Sheet4!$C$52:$D$52</c:f>
              <c:numCache>
                <c:formatCode>General</c:formatCode>
                <c:ptCount val="2"/>
                <c:pt idx="0">
                  <c:v>0</c:v>
                </c:pt>
                <c:pt idx="1">
                  <c:v>0</c:v>
                </c:pt>
              </c:numCache>
            </c:numRef>
          </c:yVal>
          <c:smooth val="0"/>
          <c:extLst>
            <c:ext xmlns:c16="http://schemas.microsoft.com/office/drawing/2014/chart" uri="{C3380CC4-5D6E-409C-BE32-E72D297353CC}">
              <c16:uniqueId val="{00000018-81CA-41E3-B8C2-2D3A60CBF48D}"/>
            </c:ext>
          </c:extLst>
        </c:ser>
        <c:ser>
          <c:idx val="57"/>
          <c:order val="24"/>
          <c:spPr>
            <a:ln w="3175">
              <a:solidFill>
                <a:srgbClr val="000000"/>
              </a:solidFill>
              <a:prstDash val="solid"/>
            </a:ln>
          </c:spPr>
          <c:marker>
            <c:symbol val="none"/>
          </c:marker>
          <c:xVal>
            <c:numRef>
              <c:f>Sheet4!$C$53:$D$53</c:f>
            </c:numRef>
          </c:xVal>
          <c:yVal>
            <c:numRef>
              <c:f>Sheet4!$C$54:$D$54</c:f>
              <c:numCache>
                <c:formatCode>General</c:formatCode>
                <c:ptCount val="2"/>
                <c:pt idx="0">
                  <c:v>0</c:v>
                </c:pt>
                <c:pt idx="1">
                  <c:v>0</c:v>
                </c:pt>
              </c:numCache>
            </c:numRef>
          </c:yVal>
          <c:smooth val="0"/>
          <c:extLst>
            <c:ext xmlns:c16="http://schemas.microsoft.com/office/drawing/2014/chart" uri="{C3380CC4-5D6E-409C-BE32-E72D297353CC}">
              <c16:uniqueId val="{00000019-81CA-41E3-B8C2-2D3A60CBF48D}"/>
            </c:ext>
          </c:extLst>
        </c:ser>
        <c:ser>
          <c:idx val="59"/>
          <c:order val="25"/>
          <c:spPr>
            <a:ln w="3175">
              <a:solidFill>
                <a:srgbClr val="000000"/>
              </a:solidFill>
              <a:prstDash val="solid"/>
            </a:ln>
          </c:spPr>
          <c:marker>
            <c:symbol val="none"/>
          </c:marker>
          <c:xVal>
            <c:numRef>
              <c:f>Sheet4!$C$55:$D$55</c:f>
            </c:numRef>
          </c:xVal>
          <c:yVal>
            <c:numRef>
              <c:f>Sheet4!$C$56:$D$56</c:f>
              <c:numCache>
                <c:formatCode>General</c:formatCode>
                <c:ptCount val="2"/>
                <c:pt idx="0">
                  <c:v>0</c:v>
                </c:pt>
                <c:pt idx="1">
                  <c:v>0</c:v>
                </c:pt>
              </c:numCache>
            </c:numRef>
          </c:yVal>
          <c:smooth val="0"/>
          <c:extLst>
            <c:ext xmlns:c16="http://schemas.microsoft.com/office/drawing/2014/chart" uri="{C3380CC4-5D6E-409C-BE32-E72D297353CC}">
              <c16:uniqueId val="{0000001A-81CA-41E3-B8C2-2D3A60CBF48D}"/>
            </c:ext>
          </c:extLst>
        </c:ser>
        <c:ser>
          <c:idx val="61"/>
          <c:order val="26"/>
          <c:spPr>
            <a:ln w="3175">
              <a:solidFill>
                <a:srgbClr val="000000"/>
              </a:solidFill>
              <a:prstDash val="solid"/>
            </a:ln>
          </c:spPr>
          <c:marker>
            <c:symbol val="none"/>
          </c:marker>
          <c:xVal>
            <c:numRef>
              <c:f>Sheet4!$C$57:$D$57</c:f>
            </c:numRef>
          </c:xVal>
          <c:yVal>
            <c:numRef>
              <c:f>Sheet4!$C$58:$D$58</c:f>
              <c:numCache>
                <c:formatCode>General</c:formatCode>
                <c:ptCount val="2"/>
                <c:pt idx="0">
                  <c:v>0</c:v>
                </c:pt>
                <c:pt idx="1">
                  <c:v>0</c:v>
                </c:pt>
              </c:numCache>
            </c:numRef>
          </c:yVal>
          <c:smooth val="0"/>
          <c:extLst>
            <c:ext xmlns:c16="http://schemas.microsoft.com/office/drawing/2014/chart" uri="{C3380CC4-5D6E-409C-BE32-E72D297353CC}">
              <c16:uniqueId val="{0000001B-81CA-41E3-B8C2-2D3A60CBF48D}"/>
            </c:ext>
          </c:extLst>
        </c:ser>
        <c:ser>
          <c:idx val="63"/>
          <c:order val="27"/>
          <c:spPr>
            <a:ln w="3175">
              <a:solidFill>
                <a:srgbClr val="000000"/>
              </a:solidFill>
              <a:prstDash val="solid"/>
            </a:ln>
          </c:spPr>
          <c:marker>
            <c:symbol val="none"/>
          </c:marker>
          <c:xVal>
            <c:numRef>
              <c:f>Sheet4!$C$59:$D$59</c:f>
            </c:numRef>
          </c:xVal>
          <c:yVal>
            <c:numRef>
              <c:f>Sheet4!$C$60:$D$60</c:f>
              <c:numCache>
                <c:formatCode>General</c:formatCode>
                <c:ptCount val="2"/>
                <c:pt idx="0">
                  <c:v>0</c:v>
                </c:pt>
                <c:pt idx="1">
                  <c:v>0</c:v>
                </c:pt>
              </c:numCache>
            </c:numRef>
          </c:yVal>
          <c:smooth val="0"/>
          <c:extLst>
            <c:ext xmlns:c16="http://schemas.microsoft.com/office/drawing/2014/chart" uri="{C3380CC4-5D6E-409C-BE32-E72D297353CC}">
              <c16:uniqueId val="{0000001C-81CA-41E3-B8C2-2D3A60CBF48D}"/>
            </c:ext>
          </c:extLst>
        </c:ser>
        <c:ser>
          <c:idx val="65"/>
          <c:order val="28"/>
          <c:spPr>
            <a:ln w="3175">
              <a:solidFill>
                <a:srgbClr val="000000"/>
              </a:solidFill>
              <a:prstDash val="solid"/>
            </a:ln>
          </c:spPr>
          <c:marker>
            <c:symbol val="none"/>
          </c:marker>
          <c:xVal>
            <c:numRef>
              <c:f>Sheet4!$C$61:$D$61</c:f>
            </c:numRef>
          </c:xVal>
          <c:yVal>
            <c:numRef>
              <c:f>Sheet4!$C$62:$D$62</c:f>
              <c:numCache>
                <c:formatCode>General</c:formatCode>
                <c:ptCount val="2"/>
                <c:pt idx="0">
                  <c:v>0</c:v>
                </c:pt>
                <c:pt idx="1">
                  <c:v>0</c:v>
                </c:pt>
              </c:numCache>
            </c:numRef>
          </c:yVal>
          <c:smooth val="0"/>
          <c:extLst>
            <c:ext xmlns:c16="http://schemas.microsoft.com/office/drawing/2014/chart" uri="{C3380CC4-5D6E-409C-BE32-E72D297353CC}">
              <c16:uniqueId val="{0000001D-81CA-41E3-B8C2-2D3A60CBF48D}"/>
            </c:ext>
          </c:extLst>
        </c:ser>
        <c:ser>
          <c:idx val="67"/>
          <c:order val="29"/>
          <c:spPr>
            <a:ln w="3175">
              <a:solidFill>
                <a:srgbClr val="000000"/>
              </a:solidFill>
              <a:prstDash val="solid"/>
            </a:ln>
          </c:spPr>
          <c:marker>
            <c:symbol val="none"/>
          </c:marker>
          <c:xVal>
            <c:numRef>
              <c:f>Sheet4!$C$63:$D$63</c:f>
            </c:numRef>
          </c:xVal>
          <c:yVal>
            <c:numRef>
              <c:f>Sheet4!$C$64:$D$64</c:f>
              <c:numCache>
                <c:formatCode>General</c:formatCode>
                <c:ptCount val="2"/>
                <c:pt idx="0">
                  <c:v>0</c:v>
                </c:pt>
                <c:pt idx="1">
                  <c:v>0</c:v>
                </c:pt>
              </c:numCache>
            </c:numRef>
          </c:yVal>
          <c:smooth val="0"/>
          <c:extLst>
            <c:ext xmlns:c16="http://schemas.microsoft.com/office/drawing/2014/chart" uri="{C3380CC4-5D6E-409C-BE32-E72D297353CC}">
              <c16:uniqueId val="{0000001E-81CA-41E3-B8C2-2D3A60CBF48D}"/>
            </c:ext>
          </c:extLst>
        </c:ser>
        <c:ser>
          <c:idx val="69"/>
          <c:order val="30"/>
          <c:spPr>
            <a:ln w="3175">
              <a:solidFill>
                <a:srgbClr val="FFFFFF"/>
              </a:solidFill>
              <a:prstDash val="solid"/>
            </a:ln>
          </c:spPr>
          <c:marker>
            <c:symbol val="none"/>
          </c:marker>
          <c:xVal>
            <c:numRef>
              <c:f>Sheet4!$C$65:$D$65</c:f>
            </c:numRef>
          </c:xVal>
          <c:yVal>
            <c:numRef>
              <c:f>Sheet4!$C$66:$D$66</c:f>
              <c:numCache>
                <c:formatCode>General</c:formatCode>
                <c:ptCount val="2"/>
                <c:pt idx="0">
                  <c:v>0</c:v>
                </c:pt>
                <c:pt idx="1">
                  <c:v>0</c:v>
                </c:pt>
              </c:numCache>
            </c:numRef>
          </c:yVal>
          <c:smooth val="0"/>
          <c:extLst>
            <c:ext xmlns:c16="http://schemas.microsoft.com/office/drawing/2014/chart" uri="{C3380CC4-5D6E-409C-BE32-E72D297353CC}">
              <c16:uniqueId val="{0000001F-81CA-41E3-B8C2-2D3A60CBF48D}"/>
            </c:ext>
          </c:extLst>
        </c:ser>
        <c:ser>
          <c:idx val="1"/>
          <c:order val="31"/>
          <c:spPr>
            <a:ln w="19051">
              <a:noFill/>
            </a:ln>
          </c:spPr>
          <c:marker>
            <c:symbol val="circle"/>
            <c:size val="10"/>
            <c:spPr>
              <a:solidFill>
                <a:srgbClr val="FF0000"/>
              </a:solidFill>
              <a:ln>
                <a:solidFill>
                  <a:srgbClr val="FF00FF"/>
                </a:solidFill>
                <a:prstDash val="solid"/>
              </a:ln>
            </c:spPr>
          </c:marker>
          <c:xVal>
            <c:numRef>
              <c:f>Sheet4!$C$159:$D$159</c:f>
              <c:numCache>
                <c:formatCode>General</c:formatCode>
                <c:ptCount val="2"/>
                <c:pt idx="0">
                  <c:v>4.9859999999999998</c:v>
                </c:pt>
                <c:pt idx="1">
                  <c:v>4.9859999999999998</c:v>
                </c:pt>
              </c:numCache>
            </c:numRef>
          </c:xVal>
          <c:yVal>
            <c:numRef>
              <c:f>Sheet4!$C$160:$D$160</c:f>
              <c:numCache>
                <c:formatCode>General</c:formatCode>
                <c:ptCount val="2"/>
                <c:pt idx="0">
                  <c:v>6.7839999999999998</c:v>
                </c:pt>
                <c:pt idx="1">
                  <c:v>6.7839999999999998</c:v>
                </c:pt>
              </c:numCache>
            </c:numRef>
          </c:yVal>
          <c:smooth val="0"/>
          <c:extLst>
            <c:ext xmlns:c16="http://schemas.microsoft.com/office/drawing/2014/chart" uri="{C3380CC4-5D6E-409C-BE32-E72D297353CC}">
              <c16:uniqueId val="{00000020-81CA-41E3-B8C2-2D3A60CBF48D}"/>
            </c:ext>
          </c:extLst>
        </c:ser>
        <c:dLbls>
          <c:showLegendKey val="0"/>
          <c:showVal val="0"/>
          <c:showCatName val="0"/>
          <c:showSerName val="0"/>
          <c:showPercent val="0"/>
          <c:showBubbleSize val="0"/>
        </c:dLbls>
        <c:axId val="818432959"/>
        <c:axId val="1"/>
      </c:scatterChart>
      <c:valAx>
        <c:axId val="818432959"/>
        <c:scaling>
          <c:orientation val="minMax"/>
          <c:max val="11"/>
          <c:min val="-1"/>
        </c:scaling>
        <c:delete val="1"/>
        <c:axPos val="b"/>
        <c:title>
          <c:tx>
            <c:rich>
              <a:bodyPr/>
              <a:lstStyle/>
              <a:p>
                <a:pPr>
                  <a:defRPr sz="825" b="1" i="0" u="none" strike="noStrike" baseline="0">
                    <a:solidFill>
                      <a:srgbClr val="FF0000"/>
                    </a:solidFill>
                    <a:latin typeface="Arial"/>
                    <a:ea typeface="Arial"/>
                    <a:cs typeface="Arial"/>
                  </a:defRPr>
                </a:pPr>
                <a:r>
                  <a:rPr lang="en-US"/>
                  <a:t>Population Regression Line in Red</a:t>
                </a:r>
              </a:p>
            </c:rich>
          </c:tx>
          <c:layout>
            <c:manualLayout>
              <c:xMode val="edge"/>
              <c:yMode val="edge"/>
              <c:x val="0.37540453074433655"/>
              <c:y val="0.80616740088105732"/>
            </c:manualLayout>
          </c:layout>
          <c:overlay val="0"/>
          <c:spPr>
            <a:noFill/>
            <a:ln w="25401">
              <a:noFill/>
            </a:ln>
          </c:spPr>
        </c:title>
        <c:numFmt formatCode="General" sourceLinked="1"/>
        <c:majorTickMark val="out"/>
        <c:minorTickMark val="none"/>
        <c:tickLblPos val="nextTo"/>
        <c:crossAx val="1"/>
        <c:crosses val="autoZero"/>
        <c:crossBetween val="midCat"/>
        <c:majorUnit val="2"/>
      </c:valAx>
      <c:valAx>
        <c:axId val="1"/>
        <c:scaling>
          <c:orientation val="minMax"/>
          <c:max val="14.8"/>
          <c:min val="-5.2"/>
        </c:scaling>
        <c:delete val="1"/>
        <c:axPos val="l"/>
        <c:numFmt formatCode="General" sourceLinked="1"/>
        <c:majorTickMark val="out"/>
        <c:minorTickMark val="none"/>
        <c:tickLblPos val="nextTo"/>
        <c:crossAx val="818432959"/>
        <c:crosses val="autoZero"/>
        <c:crossBetween val="midCat"/>
        <c:majorUnit val="5"/>
        <c:minorUnit val="0.1"/>
      </c:valAx>
      <c:spPr>
        <a:solidFill>
          <a:srgbClr val="FFFFFF"/>
        </a:solidFill>
        <a:ln w="25401">
          <a:noFill/>
        </a:ln>
      </c:spPr>
    </c:plotArea>
    <c:plotVisOnly val="1"/>
    <c:dispBlanksAs val="gap"/>
    <c:showDLblsOverMax val="0"/>
  </c:chart>
  <c:spPr>
    <a:solidFill>
      <a:srgbClr val="FFFFFF"/>
    </a:solidFill>
    <a:ln w="3175">
      <a:solidFill>
        <a:srgbClr val="000000"/>
      </a:solidFill>
      <a:prstDash val="solid"/>
    </a:ln>
  </c:spPr>
  <c:txPr>
    <a:bodyPr/>
    <a:lstStyle/>
    <a:p>
      <a:pPr>
        <a:defRPr sz="875" b="0" i="0" u="none" strike="noStrike" baseline="0">
          <a:solidFill>
            <a:srgbClr val="000000"/>
          </a:solidFill>
          <a:latin typeface="Arial"/>
          <a:ea typeface="Arial"/>
          <a:cs typeface="Arial"/>
        </a:defRPr>
      </a:pPr>
      <a:endParaRPr lang="en-US"/>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manualLayout>
          <c:layoutTarget val="inner"/>
          <c:xMode val="edge"/>
          <c:yMode val="edge"/>
          <c:x val="0.14313141022436587"/>
          <c:y val="7.0671378091872794E-2"/>
          <c:w val="0.76573853354490673"/>
          <c:h val="0.83039810972255812"/>
        </c:manualLayout>
      </c:layout>
      <c:scatterChart>
        <c:scatterStyle val="lineMarker"/>
        <c:varyColors val="0"/>
        <c:ser>
          <c:idx val="0"/>
          <c:order val="0"/>
          <c:spPr>
            <a:ln w="25400" cap="rnd">
              <a:noFill/>
              <a:round/>
            </a:ln>
            <a:effectLst/>
          </c:spPr>
          <c:marker>
            <c:symbol val="circle"/>
            <c:size val="6"/>
            <c:spPr>
              <a:solidFill>
                <a:schemeClr val="accent1"/>
              </a:solidFill>
              <a:ln w="12700">
                <a:noFill/>
              </a:ln>
              <a:effectLst/>
            </c:spPr>
          </c:marker>
          <c:xVal>
            <c:numRef>
              <c:f>Sheet1!$B$12:$H$12</c:f>
              <c:numCache>
                <c:formatCode>General</c:formatCode>
                <c:ptCount val="7"/>
                <c:pt idx="0">
                  <c:v>1990</c:v>
                </c:pt>
                <c:pt idx="1">
                  <c:v>1995</c:v>
                </c:pt>
                <c:pt idx="2">
                  <c:v>2000</c:v>
                </c:pt>
                <c:pt idx="3">
                  <c:v>2005</c:v>
                </c:pt>
                <c:pt idx="4">
                  <c:v>2010</c:v>
                </c:pt>
                <c:pt idx="5">
                  <c:v>2015</c:v>
                </c:pt>
                <c:pt idx="6">
                  <c:v>2019</c:v>
                </c:pt>
              </c:numCache>
            </c:numRef>
          </c:xVal>
          <c:yVal>
            <c:numRef>
              <c:f>Sheet1!$B$13:$H$13</c:f>
              <c:numCache>
                <c:formatCode>General</c:formatCode>
                <c:ptCount val="7"/>
                <c:pt idx="0">
                  <c:v>1930</c:v>
                </c:pt>
                <c:pt idx="1">
                  <c:v>4820</c:v>
                </c:pt>
                <c:pt idx="2">
                  <c:v>13840</c:v>
                </c:pt>
                <c:pt idx="3">
                  <c:v>59012</c:v>
                </c:pt>
                <c:pt idx="4">
                  <c:v>196944</c:v>
                </c:pt>
                <c:pt idx="5">
                  <c:v>456828</c:v>
                </c:pt>
                <c:pt idx="6">
                  <c:v>650758</c:v>
                </c:pt>
              </c:numCache>
            </c:numRef>
          </c:yVal>
          <c:smooth val="0"/>
          <c:extLst>
            <c:ext xmlns:c16="http://schemas.microsoft.com/office/drawing/2014/chart" uri="{C3380CC4-5D6E-409C-BE32-E72D297353CC}">
              <c16:uniqueId val="{00000000-7D1C-4558-821D-66FA2EBF4D49}"/>
            </c:ext>
          </c:extLst>
        </c:ser>
        <c:dLbls>
          <c:showLegendKey val="0"/>
          <c:showVal val="0"/>
          <c:showCatName val="0"/>
          <c:showSerName val="0"/>
          <c:showPercent val="0"/>
          <c:showBubbleSize val="0"/>
        </c:dLbls>
        <c:axId val="283223824"/>
        <c:axId val="280973024"/>
      </c:scatterChart>
      <c:valAx>
        <c:axId val="283223824"/>
        <c:scaling>
          <c:orientation val="minMax"/>
          <c:max val="2020"/>
          <c:min val="1990"/>
        </c:scaling>
        <c:delete val="0"/>
        <c:axPos val="b"/>
        <c:majorGridlines>
          <c:spPr>
            <a:ln w="9525" cap="flat" cmpd="sng" algn="ctr">
              <a:noFill/>
              <a:round/>
            </a:ln>
            <a:effectLst/>
          </c:spPr>
        </c:majorGridlines>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280973024"/>
        <c:crosses val="autoZero"/>
        <c:crossBetween val="midCat"/>
      </c:valAx>
      <c:valAx>
        <c:axId val="280973024"/>
        <c:scaling>
          <c:orientation val="minMax"/>
          <c:max val="700000"/>
        </c:scaling>
        <c:delete val="0"/>
        <c:axPos val="l"/>
        <c:numFmt formatCode="#,##0" sourceLinked="0"/>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283223824"/>
        <c:crosses val="autoZero"/>
        <c:crossBetween val="midCat"/>
        <c:majorUnit val="100000"/>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4">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9.1370558375634514E-2"/>
          <c:y val="4.9327354260089683E-2"/>
          <c:w val="0.88324873096446699"/>
          <c:h val="0.8340807174887892"/>
        </c:manualLayout>
      </c:layout>
      <c:scatterChart>
        <c:scatterStyle val="lineMarker"/>
        <c:varyColors val="0"/>
        <c:ser>
          <c:idx val="1"/>
          <c:order val="0"/>
          <c:spPr>
            <a:ln w="25328">
              <a:solidFill>
                <a:srgbClr val="000000"/>
              </a:solidFill>
              <a:prstDash val="solid"/>
            </a:ln>
          </c:spPr>
          <c:marker>
            <c:symbol val="none"/>
          </c:marker>
          <c:xVal>
            <c:numRef>
              <c:f>Sheet1!$B$4:$B$54</c:f>
              <c:numCache>
                <c:formatCode>General</c:formatCode>
                <c:ptCount val="51"/>
                <c:pt idx="0">
                  <c:v>91</c:v>
                </c:pt>
                <c:pt idx="1">
                  <c:v>91.96</c:v>
                </c:pt>
                <c:pt idx="2">
                  <c:v>92.919999999999987</c:v>
                </c:pt>
                <c:pt idx="3">
                  <c:v>93.879999999999981</c:v>
                </c:pt>
                <c:pt idx="4">
                  <c:v>94.839999999999975</c:v>
                </c:pt>
                <c:pt idx="5">
                  <c:v>95.799999999999969</c:v>
                </c:pt>
                <c:pt idx="6">
                  <c:v>96.759999999999962</c:v>
                </c:pt>
                <c:pt idx="7">
                  <c:v>97.719999999999956</c:v>
                </c:pt>
                <c:pt idx="8">
                  <c:v>98.67999999999995</c:v>
                </c:pt>
                <c:pt idx="9">
                  <c:v>99.639999999999944</c:v>
                </c:pt>
                <c:pt idx="10">
                  <c:v>100.59999999999994</c:v>
                </c:pt>
                <c:pt idx="11">
                  <c:v>101.55999999999993</c:v>
                </c:pt>
                <c:pt idx="12">
                  <c:v>102.51999999999992</c:v>
                </c:pt>
                <c:pt idx="13">
                  <c:v>103.47999999999992</c:v>
                </c:pt>
                <c:pt idx="14">
                  <c:v>104.43999999999991</c:v>
                </c:pt>
                <c:pt idx="15">
                  <c:v>105.39999999999991</c:v>
                </c:pt>
                <c:pt idx="16">
                  <c:v>106.3599999999999</c:v>
                </c:pt>
                <c:pt idx="17">
                  <c:v>107.31999999999989</c:v>
                </c:pt>
                <c:pt idx="18">
                  <c:v>108.27999999999989</c:v>
                </c:pt>
                <c:pt idx="19">
                  <c:v>109.23999999999988</c:v>
                </c:pt>
                <c:pt idx="20">
                  <c:v>110.19999999999987</c:v>
                </c:pt>
                <c:pt idx="21">
                  <c:v>111.15999999999987</c:v>
                </c:pt>
                <c:pt idx="22">
                  <c:v>112.11999999999986</c:v>
                </c:pt>
                <c:pt idx="23">
                  <c:v>113.07999999999986</c:v>
                </c:pt>
                <c:pt idx="24">
                  <c:v>114.03999999999985</c:v>
                </c:pt>
                <c:pt idx="25">
                  <c:v>114.99999999999984</c:v>
                </c:pt>
                <c:pt idx="26">
                  <c:v>115.95999999999984</c:v>
                </c:pt>
                <c:pt idx="27">
                  <c:v>116.91999999999983</c:v>
                </c:pt>
                <c:pt idx="28">
                  <c:v>117.87999999999982</c:v>
                </c:pt>
                <c:pt idx="29">
                  <c:v>118.83999999999982</c:v>
                </c:pt>
                <c:pt idx="30">
                  <c:v>119.79999999999981</c:v>
                </c:pt>
                <c:pt idx="31">
                  <c:v>120.75999999999981</c:v>
                </c:pt>
                <c:pt idx="32">
                  <c:v>121.7199999999998</c:v>
                </c:pt>
                <c:pt idx="33">
                  <c:v>122.67999999999979</c:v>
                </c:pt>
                <c:pt idx="34">
                  <c:v>123.63999999999979</c:v>
                </c:pt>
                <c:pt idx="35">
                  <c:v>124.59999999999978</c:v>
                </c:pt>
                <c:pt idx="36">
                  <c:v>125.55999999999977</c:v>
                </c:pt>
                <c:pt idx="37">
                  <c:v>126.51999999999977</c:v>
                </c:pt>
                <c:pt idx="38">
                  <c:v>127.47999999999976</c:v>
                </c:pt>
                <c:pt idx="39">
                  <c:v>128.43999999999977</c:v>
                </c:pt>
                <c:pt idx="40">
                  <c:v>129.39999999999978</c:v>
                </c:pt>
                <c:pt idx="41">
                  <c:v>130.35999999999979</c:v>
                </c:pt>
                <c:pt idx="42">
                  <c:v>131.31999999999979</c:v>
                </c:pt>
                <c:pt idx="43">
                  <c:v>132.2799999999998</c:v>
                </c:pt>
                <c:pt idx="44">
                  <c:v>133.23999999999981</c:v>
                </c:pt>
                <c:pt idx="45">
                  <c:v>134.19999999999982</c:v>
                </c:pt>
                <c:pt idx="46">
                  <c:v>135.15999999999983</c:v>
                </c:pt>
                <c:pt idx="47">
                  <c:v>136.11999999999983</c:v>
                </c:pt>
                <c:pt idx="48">
                  <c:v>137.07999999999984</c:v>
                </c:pt>
                <c:pt idx="49">
                  <c:v>138.03999999999985</c:v>
                </c:pt>
                <c:pt idx="50">
                  <c:v>138.99999999999986</c:v>
                </c:pt>
              </c:numCache>
            </c:numRef>
          </c:xVal>
          <c:yVal>
            <c:numRef>
              <c:f>Sheet1!$C$4:$C$54</c:f>
              <c:numCache>
                <c:formatCode>General</c:formatCode>
                <c:ptCount val="51"/>
                <c:pt idx="0">
                  <c:v>5.5398105149225094E-4</c:v>
                </c:pt>
                <c:pt idx="1">
                  <c:v>7.8834079953323877E-4</c:v>
                </c:pt>
                <c:pt idx="2">
                  <c:v>1.1058067997796485E-3</c:v>
                </c:pt>
                <c:pt idx="3">
                  <c:v>1.5289407939097375E-3</c:v>
                </c:pt>
                <c:pt idx="4">
                  <c:v>2.0837626046726165E-3</c:v>
                </c:pt>
                <c:pt idx="5">
                  <c:v>2.7993162868553364E-3</c:v>
                </c:pt>
                <c:pt idx="6">
                  <c:v>3.706823105917619E-3</c:v>
                </c:pt>
                <c:pt idx="7">
                  <c:v>4.8383570184318955E-3</c:v>
                </c:pt>
                <c:pt idx="8">
                  <c:v>6.2250109668837662E-3</c:v>
                </c:pt>
                <c:pt idx="9">
                  <c:v>7.8945701793997243E-3</c:v>
                </c:pt>
                <c:pt idx="10">
                  <c:v>9.8687697876116299E-3</c:v>
                </c:pt>
                <c:pt idx="11">
                  <c:v>1.2160283666433262E-2</c:v>
                </c:pt>
                <c:pt idx="12">
                  <c:v>1.476966188244757E-2</c:v>
                </c:pt>
                <c:pt idx="13">
                  <c:v>1.7682495653104591E-2</c:v>
                </c:pt>
                <c:pt idx="14">
                  <c:v>2.0867130217713928E-2</c:v>
                </c:pt>
                <c:pt idx="15">
                  <c:v>2.4273256872901279E-2</c:v>
                </c:pt>
                <c:pt idx="16">
                  <c:v>2.7831687343969767E-2</c:v>
                </c:pt>
                <c:pt idx="17">
                  <c:v>3.1455542637264237E-2</c:v>
                </c:pt>
                <c:pt idx="18">
                  <c:v>3.5042976354952154E-2</c:v>
                </c:pt>
                <c:pt idx="19">
                  <c:v>3.8481407558731202E-2</c:v>
                </c:pt>
                <c:pt idx="20">
                  <c:v>4.165307536147457E-2</c:v>
                </c:pt>
                <c:pt idx="21">
                  <c:v>4.4441566063249283E-2</c:v>
                </c:pt>
                <c:pt idx="22">
                  <c:v>4.6738825671640755E-2</c:v>
                </c:pt>
                <c:pt idx="23">
                  <c:v>4.8452076890626562E-2</c:v>
                </c:pt>
                <c:pt idx="24">
                  <c:v>4.9510026474206902E-2</c:v>
                </c:pt>
                <c:pt idx="25">
                  <c:v>4.9867785050179088E-2</c:v>
                </c:pt>
                <c:pt idx="26">
                  <c:v>4.9510026474207131E-2</c:v>
                </c:pt>
                <c:pt idx="27">
                  <c:v>4.8452076890627013E-2</c:v>
                </c:pt>
                <c:pt idx="28">
                  <c:v>4.6738825671641414E-2</c:v>
                </c:pt>
                <c:pt idx="29">
                  <c:v>4.4441566063250122E-2</c:v>
                </c:pt>
                <c:pt idx="30">
                  <c:v>4.1653075361475542E-2</c:v>
                </c:pt>
                <c:pt idx="31">
                  <c:v>3.8481407558732292E-2</c:v>
                </c:pt>
                <c:pt idx="32">
                  <c:v>3.5042976354953306E-2</c:v>
                </c:pt>
                <c:pt idx="33">
                  <c:v>3.1455542637265417E-2</c:v>
                </c:pt>
                <c:pt idx="34">
                  <c:v>2.7831687343970939E-2</c:v>
                </c:pt>
                <c:pt idx="35">
                  <c:v>2.4273256872902414E-2</c:v>
                </c:pt>
                <c:pt idx="36">
                  <c:v>2.0867130217715003E-2</c:v>
                </c:pt>
                <c:pt idx="37">
                  <c:v>1.7682495653105586E-2</c:v>
                </c:pt>
                <c:pt idx="38">
                  <c:v>1.476966188244847E-2</c:v>
                </c:pt>
                <c:pt idx="39">
                  <c:v>1.2160283666434023E-2</c:v>
                </c:pt>
                <c:pt idx="40">
                  <c:v>9.8687697876122613E-3</c:v>
                </c:pt>
                <c:pt idx="41">
                  <c:v>7.894570179400236E-3</c:v>
                </c:pt>
                <c:pt idx="42">
                  <c:v>6.2250109668841721E-3</c:v>
                </c:pt>
                <c:pt idx="43">
                  <c:v>4.8383570184322112E-3</c:v>
                </c:pt>
                <c:pt idx="44">
                  <c:v>3.7068231059178593E-3</c:v>
                </c:pt>
                <c:pt idx="45">
                  <c:v>2.7993162868555155E-3</c:v>
                </c:pt>
                <c:pt idx="46">
                  <c:v>2.0837626046727471E-3</c:v>
                </c:pt>
                <c:pt idx="47">
                  <c:v>1.5289407939098304E-3</c:v>
                </c:pt>
                <c:pt idx="48">
                  <c:v>1.1058067997797134E-3</c:v>
                </c:pt>
                <c:pt idx="49">
                  <c:v>7.8834079953328366E-4</c:v>
                </c:pt>
                <c:pt idx="50">
                  <c:v>5.5398105149228054E-4</c:v>
                </c:pt>
              </c:numCache>
            </c:numRef>
          </c:yVal>
          <c:smooth val="0"/>
          <c:extLst>
            <c:ext xmlns:c16="http://schemas.microsoft.com/office/drawing/2014/chart" uri="{C3380CC4-5D6E-409C-BE32-E72D297353CC}">
              <c16:uniqueId val="{00000000-263C-4B35-B1EC-1B4FEDE3D20F}"/>
            </c:ext>
          </c:extLst>
        </c:ser>
        <c:dLbls>
          <c:showLegendKey val="0"/>
          <c:showVal val="0"/>
          <c:showCatName val="0"/>
          <c:showSerName val="0"/>
          <c:showPercent val="0"/>
          <c:showBubbleSize val="0"/>
        </c:dLbls>
        <c:axId val="820266271"/>
        <c:axId val="1"/>
      </c:scatterChart>
      <c:valAx>
        <c:axId val="820266271"/>
        <c:scaling>
          <c:orientation val="minMax"/>
          <c:max val="150"/>
          <c:min val="50"/>
        </c:scaling>
        <c:delete val="0"/>
        <c:axPos val="b"/>
        <c:numFmt formatCode="General" sourceLinked="1"/>
        <c:majorTickMark val="out"/>
        <c:minorTickMark val="none"/>
        <c:tickLblPos val="nextTo"/>
        <c:spPr>
          <a:ln w="3166">
            <a:solidFill>
              <a:srgbClr val="000000"/>
            </a:solidFill>
            <a:prstDash val="solid"/>
          </a:ln>
        </c:spPr>
        <c:txPr>
          <a:bodyPr rot="0" vert="horz"/>
          <a:lstStyle/>
          <a:p>
            <a:pPr>
              <a:defRPr sz="798" b="0" i="0" u="none" strike="noStrike" baseline="0">
                <a:solidFill>
                  <a:srgbClr val="000000"/>
                </a:solidFill>
                <a:latin typeface="Arial"/>
                <a:ea typeface="Arial"/>
                <a:cs typeface="Arial"/>
              </a:defRPr>
            </a:pPr>
            <a:endParaRPr lang="en-US"/>
          </a:p>
        </c:txPr>
        <c:crossAx val="1"/>
        <c:crosses val="autoZero"/>
        <c:crossBetween val="midCat"/>
        <c:majorUnit val="50"/>
      </c:valAx>
      <c:valAx>
        <c:axId val="1"/>
        <c:scaling>
          <c:orientation val="minMax"/>
          <c:max val="0.1"/>
          <c:min val="0"/>
        </c:scaling>
        <c:delete val="0"/>
        <c:axPos val="l"/>
        <c:numFmt formatCode="General" sourceLinked="1"/>
        <c:majorTickMark val="none"/>
        <c:minorTickMark val="none"/>
        <c:tickLblPos val="nextTo"/>
        <c:spPr>
          <a:ln w="3166">
            <a:solidFill>
              <a:srgbClr val="000000"/>
            </a:solidFill>
            <a:prstDash val="solid"/>
          </a:ln>
        </c:spPr>
        <c:txPr>
          <a:bodyPr rot="0" vert="horz"/>
          <a:lstStyle/>
          <a:p>
            <a:pPr>
              <a:defRPr sz="848" b="0" i="0" u="none" strike="noStrike" baseline="0">
                <a:solidFill>
                  <a:srgbClr val="000000"/>
                </a:solidFill>
                <a:latin typeface="Arial"/>
                <a:ea typeface="Arial"/>
                <a:cs typeface="Arial"/>
              </a:defRPr>
            </a:pPr>
            <a:endParaRPr lang="en-US"/>
          </a:p>
        </c:txPr>
        <c:crossAx val="820266271"/>
        <c:crosses val="autoZero"/>
        <c:crossBetween val="midCat"/>
        <c:majorUnit val="0.1"/>
      </c:valAx>
      <c:spPr>
        <a:noFill/>
        <a:ln w="25328">
          <a:noFill/>
        </a:ln>
      </c:spPr>
    </c:plotArea>
    <c:plotVisOnly val="1"/>
    <c:dispBlanksAs val="gap"/>
    <c:showDLblsOverMax val="0"/>
  </c:chart>
  <c:spPr>
    <a:solidFill>
      <a:srgbClr val="FFFFFF"/>
    </a:solidFill>
    <a:ln w="3166">
      <a:solidFill>
        <a:srgbClr val="000000"/>
      </a:solidFill>
      <a:prstDash val="solid"/>
    </a:ln>
  </c:spPr>
  <c:txPr>
    <a:bodyPr/>
    <a:lstStyle/>
    <a:p>
      <a:pPr>
        <a:defRPr sz="1072" b="0" i="0" u="none" strike="noStrike" baseline="0">
          <a:solidFill>
            <a:srgbClr val="000000"/>
          </a:solidFill>
          <a:latin typeface="Arial"/>
          <a:ea typeface="Arial"/>
          <a:cs typeface="Arial"/>
        </a:defRPr>
      </a:pPr>
      <a:endParaRPr lang="en-US"/>
    </a:p>
  </c:txPr>
  <c:externalData r:id="rId1">
    <c:autoUpdate val="0"/>
  </c:externalData>
  <c:userShapes r:id="rId2"/>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9.0452261306532666E-2"/>
          <c:y val="4.8034934497816595E-2"/>
          <c:w val="0.88442211055276387"/>
          <c:h val="0.83842794759825323"/>
        </c:manualLayout>
      </c:layout>
      <c:scatterChart>
        <c:scatterStyle val="lineMarker"/>
        <c:varyColors val="0"/>
        <c:ser>
          <c:idx val="1"/>
          <c:order val="0"/>
          <c:spPr>
            <a:ln w="25284">
              <a:solidFill>
                <a:srgbClr val="000000"/>
              </a:solidFill>
              <a:prstDash val="solid"/>
            </a:ln>
          </c:spPr>
          <c:marker>
            <c:symbol val="none"/>
          </c:marker>
          <c:xVal>
            <c:numRef>
              <c:f>Sheet1!$K$4:$K$54</c:f>
              <c:numCache>
                <c:formatCode>General</c:formatCode>
                <c:ptCount val="51"/>
                <c:pt idx="0">
                  <c:v>49</c:v>
                </c:pt>
                <c:pt idx="1">
                  <c:v>50.44</c:v>
                </c:pt>
                <c:pt idx="2">
                  <c:v>51.879999999999995</c:v>
                </c:pt>
                <c:pt idx="3">
                  <c:v>53.319999999999993</c:v>
                </c:pt>
                <c:pt idx="4">
                  <c:v>54.759999999999991</c:v>
                </c:pt>
                <c:pt idx="5">
                  <c:v>56.199999999999989</c:v>
                </c:pt>
                <c:pt idx="6">
                  <c:v>57.639999999999986</c:v>
                </c:pt>
                <c:pt idx="7">
                  <c:v>59.079999999999984</c:v>
                </c:pt>
                <c:pt idx="8">
                  <c:v>60.519999999999982</c:v>
                </c:pt>
                <c:pt idx="9">
                  <c:v>61.95999999999998</c:v>
                </c:pt>
                <c:pt idx="10">
                  <c:v>63.399999999999977</c:v>
                </c:pt>
                <c:pt idx="11">
                  <c:v>64.839999999999975</c:v>
                </c:pt>
                <c:pt idx="12">
                  <c:v>66.279999999999973</c:v>
                </c:pt>
                <c:pt idx="13">
                  <c:v>67.71999999999997</c:v>
                </c:pt>
                <c:pt idx="14">
                  <c:v>69.159999999999968</c:v>
                </c:pt>
                <c:pt idx="15">
                  <c:v>70.599999999999966</c:v>
                </c:pt>
                <c:pt idx="16">
                  <c:v>72.039999999999964</c:v>
                </c:pt>
                <c:pt idx="17">
                  <c:v>73.479999999999961</c:v>
                </c:pt>
                <c:pt idx="18">
                  <c:v>74.919999999999959</c:v>
                </c:pt>
                <c:pt idx="19">
                  <c:v>76.359999999999957</c:v>
                </c:pt>
                <c:pt idx="20">
                  <c:v>77.799999999999955</c:v>
                </c:pt>
                <c:pt idx="21">
                  <c:v>79.239999999999952</c:v>
                </c:pt>
                <c:pt idx="22">
                  <c:v>80.67999999999995</c:v>
                </c:pt>
                <c:pt idx="23">
                  <c:v>82.119999999999948</c:v>
                </c:pt>
                <c:pt idx="24">
                  <c:v>83.559999999999945</c:v>
                </c:pt>
                <c:pt idx="25">
                  <c:v>84.999999999999943</c:v>
                </c:pt>
                <c:pt idx="26">
                  <c:v>86.439999999999941</c:v>
                </c:pt>
                <c:pt idx="27">
                  <c:v>87.879999999999939</c:v>
                </c:pt>
                <c:pt idx="28">
                  <c:v>89.319999999999936</c:v>
                </c:pt>
                <c:pt idx="29">
                  <c:v>90.759999999999934</c:v>
                </c:pt>
                <c:pt idx="30">
                  <c:v>92.199999999999932</c:v>
                </c:pt>
                <c:pt idx="31">
                  <c:v>93.63999999999993</c:v>
                </c:pt>
                <c:pt idx="32">
                  <c:v>95.079999999999927</c:v>
                </c:pt>
                <c:pt idx="33">
                  <c:v>96.519999999999925</c:v>
                </c:pt>
                <c:pt idx="34">
                  <c:v>97.959999999999923</c:v>
                </c:pt>
                <c:pt idx="35">
                  <c:v>99.39999999999992</c:v>
                </c:pt>
                <c:pt idx="36">
                  <c:v>100.83999999999992</c:v>
                </c:pt>
                <c:pt idx="37">
                  <c:v>102.27999999999992</c:v>
                </c:pt>
                <c:pt idx="38">
                  <c:v>103.71999999999991</c:v>
                </c:pt>
                <c:pt idx="39">
                  <c:v>105.15999999999991</c:v>
                </c:pt>
                <c:pt idx="40">
                  <c:v>106.59999999999991</c:v>
                </c:pt>
                <c:pt idx="41">
                  <c:v>108.03999999999991</c:v>
                </c:pt>
                <c:pt idx="42">
                  <c:v>109.4799999999999</c:v>
                </c:pt>
                <c:pt idx="43">
                  <c:v>110.9199999999999</c:v>
                </c:pt>
                <c:pt idx="44">
                  <c:v>112.3599999999999</c:v>
                </c:pt>
                <c:pt idx="45">
                  <c:v>113.7999999999999</c:v>
                </c:pt>
                <c:pt idx="46">
                  <c:v>115.2399999999999</c:v>
                </c:pt>
                <c:pt idx="47">
                  <c:v>116.67999999999989</c:v>
                </c:pt>
                <c:pt idx="48">
                  <c:v>118.11999999999989</c:v>
                </c:pt>
                <c:pt idx="49">
                  <c:v>119.55999999999989</c:v>
                </c:pt>
                <c:pt idx="50">
                  <c:v>120.99999999999989</c:v>
                </c:pt>
              </c:numCache>
            </c:numRef>
          </c:xVal>
          <c:yVal>
            <c:numRef>
              <c:f>Sheet1!$L$4:$L$54</c:f>
              <c:numCache>
                <c:formatCode>General</c:formatCode>
                <c:ptCount val="51"/>
                <c:pt idx="0">
                  <c:v>3.6932070099483398E-4</c:v>
                </c:pt>
                <c:pt idx="1">
                  <c:v>5.2556053302216016E-4</c:v>
                </c:pt>
                <c:pt idx="2">
                  <c:v>7.3720453318643466E-4</c:v>
                </c:pt>
                <c:pt idx="3">
                  <c:v>1.0192938626064963E-3</c:v>
                </c:pt>
                <c:pt idx="4">
                  <c:v>1.3891750697817525E-3</c:v>
                </c:pt>
                <c:pt idx="5">
                  <c:v>1.866210857903571E-3</c:v>
                </c:pt>
                <c:pt idx="6">
                  <c:v>2.4712154039451002E-3</c:v>
                </c:pt>
                <c:pt idx="7">
                  <c:v>3.2255713456212924E-3</c:v>
                </c:pt>
                <c:pt idx="8">
                  <c:v>4.1500073112558846E-3</c:v>
                </c:pt>
                <c:pt idx="9">
                  <c:v>5.2630467862665358E-3</c:v>
                </c:pt>
                <c:pt idx="10">
                  <c:v>6.5791798584078241E-3</c:v>
                </c:pt>
                <c:pt idx="11">
                  <c:v>8.1068557776222631E-3</c:v>
                </c:pt>
                <c:pt idx="12">
                  <c:v>9.8464412549651541E-3</c:v>
                </c:pt>
                <c:pt idx="13">
                  <c:v>1.1788330435403189E-2</c:v>
                </c:pt>
                <c:pt idx="14">
                  <c:v>1.391142014514277E-2</c:v>
                </c:pt>
                <c:pt idx="15">
                  <c:v>1.6182171248601027E-2</c:v>
                </c:pt>
                <c:pt idx="16">
                  <c:v>1.855445822931337E-2</c:v>
                </c:pt>
                <c:pt idx="17">
                  <c:v>2.0970361758176362E-2</c:v>
                </c:pt>
                <c:pt idx="18">
                  <c:v>2.3361984236634981E-2</c:v>
                </c:pt>
                <c:pt idx="19">
                  <c:v>2.5654271705821016E-2</c:v>
                </c:pt>
                <c:pt idx="20">
                  <c:v>2.7768716907649909E-2</c:v>
                </c:pt>
                <c:pt idx="21">
                  <c:v>2.9627710708833035E-2</c:v>
                </c:pt>
                <c:pt idx="22">
                  <c:v>3.1159217114427321E-2</c:v>
                </c:pt>
                <c:pt idx="23">
                  <c:v>3.2301384593751148E-2</c:v>
                </c:pt>
                <c:pt idx="24">
                  <c:v>3.3006684316137992E-2</c:v>
                </c:pt>
                <c:pt idx="25">
                  <c:v>3.3245190033452728E-2</c:v>
                </c:pt>
                <c:pt idx="26">
                  <c:v>3.3006684316138027E-2</c:v>
                </c:pt>
                <c:pt idx="27">
                  <c:v>3.2301384593751217E-2</c:v>
                </c:pt>
                <c:pt idx="28">
                  <c:v>3.1159217114427429E-2</c:v>
                </c:pt>
                <c:pt idx="29">
                  <c:v>2.9627710708833174E-2</c:v>
                </c:pt>
                <c:pt idx="30">
                  <c:v>2.7768716907650069E-2</c:v>
                </c:pt>
                <c:pt idx="31">
                  <c:v>2.5654271705821189E-2</c:v>
                </c:pt>
                <c:pt idx="32">
                  <c:v>2.3361984236635169E-2</c:v>
                </c:pt>
                <c:pt idx="33">
                  <c:v>2.0970361758176556E-2</c:v>
                </c:pt>
                <c:pt idx="34">
                  <c:v>1.8554458229313557E-2</c:v>
                </c:pt>
                <c:pt idx="35">
                  <c:v>1.6182171248601208E-2</c:v>
                </c:pt>
                <c:pt idx="36">
                  <c:v>1.3911420145142947E-2</c:v>
                </c:pt>
                <c:pt idx="37">
                  <c:v>1.1788330435403355E-2</c:v>
                </c:pt>
                <c:pt idx="38">
                  <c:v>9.8464412549653033E-3</c:v>
                </c:pt>
                <c:pt idx="39">
                  <c:v>8.1068557776223932E-3</c:v>
                </c:pt>
                <c:pt idx="40">
                  <c:v>6.5791798584079368E-3</c:v>
                </c:pt>
                <c:pt idx="41">
                  <c:v>5.2630467862666338E-3</c:v>
                </c:pt>
                <c:pt idx="42">
                  <c:v>4.1500073112559635E-3</c:v>
                </c:pt>
                <c:pt idx="43">
                  <c:v>3.2255713456213583E-3</c:v>
                </c:pt>
                <c:pt idx="44">
                  <c:v>2.4712154039451526E-3</c:v>
                </c:pt>
                <c:pt idx="45">
                  <c:v>1.8662108579036135E-3</c:v>
                </c:pt>
                <c:pt idx="46">
                  <c:v>1.3891750697817857E-3</c:v>
                </c:pt>
                <c:pt idx="47">
                  <c:v>1.0192938626065217E-3</c:v>
                </c:pt>
                <c:pt idx="48">
                  <c:v>7.3720453318645407E-4</c:v>
                </c:pt>
                <c:pt idx="49">
                  <c:v>5.2556053302217469E-4</c:v>
                </c:pt>
                <c:pt idx="50">
                  <c:v>3.6932070099484444E-4</c:v>
                </c:pt>
              </c:numCache>
            </c:numRef>
          </c:yVal>
          <c:smooth val="0"/>
          <c:extLst>
            <c:ext xmlns:c16="http://schemas.microsoft.com/office/drawing/2014/chart" uri="{C3380CC4-5D6E-409C-BE32-E72D297353CC}">
              <c16:uniqueId val="{00000000-01E3-4EC6-8A77-137B909AD16C}"/>
            </c:ext>
          </c:extLst>
        </c:ser>
        <c:dLbls>
          <c:showLegendKey val="0"/>
          <c:showVal val="0"/>
          <c:showCatName val="0"/>
          <c:showSerName val="0"/>
          <c:showPercent val="0"/>
          <c:showBubbleSize val="0"/>
        </c:dLbls>
        <c:axId val="808908559"/>
        <c:axId val="1"/>
      </c:scatterChart>
      <c:valAx>
        <c:axId val="808908559"/>
        <c:scaling>
          <c:orientation val="minMax"/>
          <c:max val="150"/>
          <c:min val="50"/>
        </c:scaling>
        <c:delete val="0"/>
        <c:axPos val="b"/>
        <c:numFmt formatCode="General" sourceLinked="1"/>
        <c:majorTickMark val="out"/>
        <c:minorTickMark val="none"/>
        <c:tickLblPos val="nextTo"/>
        <c:spPr>
          <a:ln w="3161">
            <a:solidFill>
              <a:srgbClr val="000000"/>
            </a:solidFill>
            <a:prstDash val="solid"/>
          </a:ln>
        </c:spPr>
        <c:txPr>
          <a:bodyPr rot="0" vert="horz"/>
          <a:lstStyle/>
          <a:p>
            <a:pPr>
              <a:defRPr sz="796" b="0" i="0" u="none" strike="noStrike" baseline="0">
                <a:solidFill>
                  <a:srgbClr val="000000"/>
                </a:solidFill>
                <a:latin typeface="Arial"/>
                <a:ea typeface="Arial"/>
                <a:cs typeface="Arial"/>
              </a:defRPr>
            </a:pPr>
            <a:endParaRPr lang="en-US"/>
          </a:p>
        </c:txPr>
        <c:crossAx val="1"/>
        <c:crosses val="autoZero"/>
        <c:crossBetween val="midCat"/>
        <c:majorUnit val="50"/>
      </c:valAx>
      <c:valAx>
        <c:axId val="1"/>
        <c:scaling>
          <c:orientation val="minMax"/>
          <c:max val="0.1"/>
          <c:min val="0"/>
        </c:scaling>
        <c:delete val="0"/>
        <c:axPos val="l"/>
        <c:numFmt formatCode="General" sourceLinked="1"/>
        <c:majorTickMark val="none"/>
        <c:minorTickMark val="none"/>
        <c:tickLblPos val="nextTo"/>
        <c:spPr>
          <a:ln w="3161">
            <a:solidFill>
              <a:srgbClr val="000000"/>
            </a:solidFill>
            <a:prstDash val="solid"/>
          </a:ln>
        </c:spPr>
        <c:txPr>
          <a:bodyPr rot="0" vert="horz"/>
          <a:lstStyle/>
          <a:p>
            <a:pPr>
              <a:defRPr sz="846" b="0" i="0" u="none" strike="noStrike" baseline="0">
                <a:solidFill>
                  <a:srgbClr val="000000"/>
                </a:solidFill>
                <a:latin typeface="Arial"/>
                <a:ea typeface="Arial"/>
                <a:cs typeface="Arial"/>
              </a:defRPr>
            </a:pPr>
            <a:endParaRPr lang="en-US"/>
          </a:p>
        </c:txPr>
        <c:crossAx val="808908559"/>
        <c:crosses val="autoZero"/>
        <c:crossBetween val="midCat"/>
        <c:majorUnit val="0.1"/>
      </c:valAx>
      <c:spPr>
        <a:noFill/>
        <a:ln w="25284">
          <a:noFill/>
        </a:ln>
      </c:spPr>
    </c:plotArea>
    <c:plotVisOnly val="1"/>
    <c:dispBlanksAs val="gap"/>
    <c:showDLblsOverMax val="0"/>
  </c:chart>
  <c:spPr>
    <a:solidFill>
      <a:srgbClr val="FFFFFF"/>
    </a:solidFill>
    <a:ln w="3161">
      <a:solidFill>
        <a:srgbClr val="000000"/>
      </a:solidFill>
      <a:prstDash val="solid"/>
    </a:ln>
  </c:spPr>
  <c:txPr>
    <a:bodyPr/>
    <a:lstStyle/>
    <a:p>
      <a:pPr>
        <a:defRPr sz="1070" b="0" i="0" u="none" strike="noStrike" baseline="0">
          <a:solidFill>
            <a:srgbClr val="000000"/>
          </a:solidFill>
          <a:latin typeface="Arial"/>
          <a:ea typeface="Arial"/>
          <a:cs typeface="Arial"/>
        </a:defRPr>
      </a:pPr>
      <a:endParaRPr lang="en-US"/>
    </a:p>
  </c:txPr>
  <c:externalData r:id="rId1">
    <c:autoUpdate val="0"/>
  </c:externalData>
  <c:userShapes r:id="rId2"/>
</c:chartSpace>
</file>

<file path=word/charts/chart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0126582278481013"/>
          <c:y val="4.9792531120331947E-2"/>
          <c:w val="0.87341772151898733"/>
          <c:h val="0.84232365145228216"/>
        </c:manualLayout>
      </c:layout>
      <c:scatterChart>
        <c:scatterStyle val="lineMarker"/>
        <c:varyColors val="0"/>
        <c:ser>
          <c:idx val="1"/>
          <c:order val="0"/>
          <c:spPr>
            <a:ln w="25388">
              <a:solidFill>
                <a:srgbClr val="000000"/>
              </a:solidFill>
              <a:prstDash val="solid"/>
            </a:ln>
          </c:spPr>
          <c:marker>
            <c:symbol val="none"/>
          </c:marker>
          <c:xVal>
            <c:numRef>
              <c:f>Sheet1!$H$4:$H$54</c:f>
              <c:numCache>
                <c:formatCode>General</c:formatCode>
                <c:ptCount val="51"/>
                <c:pt idx="0">
                  <c:v>64</c:v>
                </c:pt>
                <c:pt idx="1">
                  <c:v>64.84</c:v>
                </c:pt>
                <c:pt idx="2">
                  <c:v>65.680000000000007</c:v>
                </c:pt>
                <c:pt idx="3">
                  <c:v>66.52000000000001</c:v>
                </c:pt>
                <c:pt idx="4">
                  <c:v>67.360000000000014</c:v>
                </c:pt>
                <c:pt idx="5">
                  <c:v>68.200000000000017</c:v>
                </c:pt>
                <c:pt idx="6">
                  <c:v>69.04000000000002</c:v>
                </c:pt>
                <c:pt idx="7">
                  <c:v>69.880000000000024</c:v>
                </c:pt>
                <c:pt idx="8">
                  <c:v>70.720000000000027</c:v>
                </c:pt>
                <c:pt idx="9">
                  <c:v>71.560000000000031</c:v>
                </c:pt>
                <c:pt idx="10">
                  <c:v>72.400000000000034</c:v>
                </c:pt>
                <c:pt idx="11">
                  <c:v>73.240000000000038</c:v>
                </c:pt>
                <c:pt idx="12">
                  <c:v>74.080000000000041</c:v>
                </c:pt>
                <c:pt idx="13">
                  <c:v>74.920000000000044</c:v>
                </c:pt>
                <c:pt idx="14">
                  <c:v>75.760000000000048</c:v>
                </c:pt>
                <c:pt idx="15">
                  <c:v>76.600000000000051</c:v>
                </c:pt>
                <c:pt idx="16">
                  <c:v>77.440000000000055</c:v>
                </c:pt>
                <c:pt idx="17">
                  <c:v>78.280000000000058</c:v>
                </c:pt>
                <c:pt idx="18">
                  <c:v>79.120000000000061</c:v>
                </c:pt>
                <c:pt idx="19">
                  <c:v>79.960000000000065</c:v>
                </c:pt>
                <c:pt idx="20">
                  <c:v>80.800000000000068</c:v>
                </c:pt>
                <c:pt idx="21">
                  <c:v>81.640000000000072</c:v>
                </c:pt>
                <c:pt idx="22">
                  <c:v>82.480000000000075</c:v>
                </c:pt>
                <c:pt idx="23">
                  <c:v>83.320000000000078</c:v>
                </c:pt>
                <c:pt idx="24">
                  <c:v>84.160000000000082</c:v>
                </c:pt>
                <c:pt idx="25">
                  <c:v>85.000000000000085</c:v>
                </c:pt>
                <c:pt idx="26">
                  <c:v>85.840000000000089</c:v>
                </c:pt>
                <c:pt idx="27">
                  <c:v>86.680000000000092</c:v>
                </c:pt>
                <c:pt idx="28">
                  <c:v>87.520000000000095</c:v>
                </c:pt>
                <c:pt idx="29">
                  <c:v>88.360000000000099</c:v>
                </c:pt>
                <c:pt idx="30">
                  <c:v>89.200000000000102</c:v>
                </c:pt>
                <c:pt idx="31">
                  <c:v>90.040000000000106</c:v>
                </c:pt>
                <c:pt idx="32">
                  <c:v>90.880000000000109</c:v>
                </c:pt>
                <c:pt idx="33">
                  <c:v>91.720000000000113</c:v>
                </c:pt>
                <c:pt idx="34">
                  <c:v>92.560000000000116</c:v>
                </c:pt>
                <c:pt idx="35">
                  <c:v>93.400000000000119</c:v>
                </c:pt>
                <c:pt idx="36">
                  <c:v>94.240000000000123</c:v>
                </c:pt>
                <c:pt idx="37">
                  <c:v>95.080000000000126</c:v>
                </c:pt>
                <c:pt idx="38">
                  <c:v>95.92000000000013</c:v>
                </c:pt>
                <c:pt idx="39">
                  <c:v>96.760000000000133</c:v>
                </c:pt>
                <c:pt idx="40">
                  <c:v>97.600000000000136</c:v>
                </c:pt>
                <c:pt idx="41">
                  <c:v>98.44000000000014</c:v>
                </c:pt>
                <c:pt idx="42">
                  <c:v>99.280000000000143</c:v>
                </c:pt>
                <c:pt idx="43">
                  <c:v>100.12000000000015</c:v>
                </c:pt>
                <c:pt idx="44">
                  <c:v>100.96000000000015</c:v>
                </c:pt>
                <c:pt idx="45">
                  <c:v>101.80000000000015</c:v>
                </c:pt>
                <c:pt idx="46">
                  <c:v>102.64000000000016</c:v>
                </c:pt>
                <c:pt idx="47">
                  <c:v>103.48000000000016</c:v>
                </c:pt>
                <c:pt idx="48">
                  <c:v>104.32000000000016</c:v>
                </c:pt>
                <c:pt idx="49">
                  <c:v>105.16000000000017</c:v>
                </c:pt>
                <c:pt idx="50">
                  <c:v>106.00000000000017</c:v>
                </c:pt>
              </c:numCache>
            </c:numRef>
          </c:xVal>
          <c:yVal>
            <c:numRef>
              <c:f>Sheet1!$I$4:$I$54</c:f>
              <c:numCache>
                <c:formatCode>General</c:formatCode>
                <c:ptCount val="51"/>
                <c:pt idx="0">
                  <c:v>6.3312120170542965E-4</c:v>
                </c:pt>
                <c:pt idx="1">
                  <c:v>9.0096091375227612E-4</c:v>
                </c:pt>
                <c:pt idx="2">
                  <c:v>1.2637791997481787E-3</c:v>
                </c:pt>
                <c:pt idx="3">
                  <c:v>1.7473609073254321E-3</c:v>
                </c:pt>
                <c:pt idx="4">
                  <c:v>2.381442976768735E-3</c:v>
                </c:pt>
                <c:pt idx="5">
                  <c:v>3.1992186135490043E-3</c:v>
                </c:pt>
                <c:pt idx="6">
                  <c:v>4.2363692639059251E-3</c:v>
                </c:pt>
                <c:pt idx="7">
                  <c:v>5.5295508782079858E-3</c:v>
                </c:pt>
                <c:pt idx="8">
                  <c:v>7.1142982478673098E-3</c:v>
                </c:pt>
                <c:pt idx="9">
                  <c:v>9.0223659193141691E-3</c:v>
                </c:pt>
                <c:pt idx="10">
                  <c:v>1.1278594042984978E-2</c:v>
                </c:pt>
                <c:pt idx="11">
                  <c:v>1.3897467047352625E-2</c:v>
                </c:pt>
                <c:pt idx="12">
                  <c:v>1.6879613579940479E-2</c:v>
                </c:pt>
                <c:pt idx="13">
                  <c:v>2.0208566460691441E-2</c:v>
                </c:pt>
                <c:pt idx="14">
                  <c:v>2.3848148820245049E-2</c:v>
                </c:pt>
                <c:pt idx="15">
                  <c:v>2.7740864997602095E-2</c:v>
                </c:pt>
                <c:pt idx="16">
                  <c:v>3.1807642678823286E-2</c:v>
                </c:pt>
                <c:pt idx="17">
                  <c:v>3.5949191585445586E-2</c:v>
                </c:pt>
                <c:pt idx="18">
                  <c:v>4.0049115834231805E-2</c:v>
                </c:pt>
                <c:pt idx="19">
                  <c:v>4.3978751495693573E-2</c:v>
                </c:pt>
                <c:pt idx="20">
                  <c:v>4.76035146988288E-2</c:v>
                </c:pt>
                <c:pt idx="21">
                  <c:v>5.0790361215142694E-2</c:v>
                </c:pt>
                <c:pt idx="22">
                  <c:v>5.3415800767589977E-2</c:v>
                </c:pt>
                <c:pt idx="23">
                  <c:v>5.5373802160716454E-2</c:v>
                </c:pt>
                <c:pt idx="24">
                  <c:v>5.6582887399093805E-2</c:v>
                </c:pt>
                <c:pt idx="25">
                  <c:v>5.6991754343061814E-2</c:v>
                </c:pt>
                <c:pt idx="26">
                  <c:v>5.6582887399093638E-2</c:v>
                </c:pt>
                <c:pt idx="27">
                  <c:v>5.5373802160716128E-2</c:v>
                </c:pt>
                <c:pt idx="28">
                  <c:v>5.3415800767589505E-2</c:v>
                </c:pt>
                <c:pt idx="29">
                  <c:v>5.0790361215142098E-2</c:v>
                </c:pt>
                <c:pt idx="30">
                  <c:v>4.7603514698828106E-2</c:v>
                </c:pt>
                <c:pt idx="31">
                  <c:v>4.3978751495692796E-2</c:v>
                </c:pt>
                <c:pt idx="32">
                  <c:v>4.0049115834230986E-2</c:v>
                </c:pt>
                <c:pt idx="33">
                  <c:v>3.5949191585444747E-2</c:v>
                </c:pt>
                <c:pt idx="34">
                  <c:v>3.1807642678822447E-2</c:v>
                </c:pt>
                <c:pt idx="35">
                  <c:v>2.7740864997601283E-2</c:v>
                </c:pt>
                <c:pt idx="36">
                  <c:v>2.3848148820244278E-2</c:v>
                </c:pt>
                <c:pt idx="37">
                  <c:v>2.0208566460690729E-2</c:v>
                </c:pt>
                <c:pt idx="38">
                  <c:v>1.6879613579939837E-2</c:v>
                </c:pt>
                <c:pt idx="39">
                  <c:v>1.3897467047352058E-2</c:v>
                </c:pt>
                <c:pt idx="40">
                  <c:v>1.1278594042984487E-2</c:v>
                </c:pt>
                <c:pt idx="41">
                  <c:v>9.0223659193137459E-3</c:v>
                </c:pt>
                <c:pt idx="42">
                  <c:v>7.1142982478669559E-3</c:v>
                </c:pt>
                <c:pt idx="43">
                  <c:v>5.5295508782076961E-3</c:v>
                </c:pt>
                <c:pt idx="44">
                  <c:v>4.2363692639056883E-3</c:v>
                </c:pt>
                <c:pt idx="45">
                  <c:v>3.1992186135488166E-3</c:v>
                </c:pt>
                <c:pt idx="46">
                  <c:v>2.3814429767685889E-3</c:v>
                </c:pt>
                <c:pt idx="47">
                  <c:v>1.7473609073253196E-3</c:v>
                </c:pt>
                <c:pt idx="48">
                  <c:v>1.2637791997480933E-3</c:v>
                </c:pt>
                <c:pt idx="49">
                  <c:v>9.0096091375221302E-4</c:v>
                </c:pt>
                <c:pt idx="50">
                  <c:v>6.3312120170538357E-4</c:v>
                </c:pt>
              </c:numCache>
            </c:numRef>
          </c:yVal>
          <c:smooth val="0"/>
          <c:extLst>
            <c:ext xmlns:c16="http://schemas.microsoft.com/office/drawing/2014/chart" uri="{C3380CC4-5D6E-409C-BE32-E72D297353CC}">
              <c16:uniqueId val="{00000000-BDBB-47FB-B880-0596F43F64B2}"/>
            </c:ext>
          </c:extLst>
        </c:ser>
        <c:dLbls>
          <c:showLegendKey val="0"/>
          <c:showVal val="0"/>
          <c:showCatName val="0"/>
          <c:showSerName val="0"/>
          <c:showPercent val="0"/>
          <c:showBubbleSize val="0"/>
        </c:dLbls>
        <c:axId val="808711295"/>
        <c:axId val="1"/>
      </c:scatterChart>
      <c:valAx>
        <c:axId val="808711295"/>
        <c:scaling>
          <c:orientation val="minMax"/>
          <c:max val="150"/>
          <c:min val="50"/>
        </c:scaling>
        <c:delete val="0"/>
        <c:axPos val="b"/>
        <c:numFmt formatCode="General" sourceLinked="1"/>
        <c:majorTickMark val="out"/>
        <c:minorTickMark val="none"/>
        <c:tickLblPos val="nextTo"/>
        <c:spPr>
          <a:ln w="3174">
            <a:solidFill>
              <a:srgbClr val="000000"/>
            </a:solidFill>
            <a:prstDash val="solid"/>
          </a:ln>
        </c:spPr>
        <c:txPr>
          <a:bodyPr rot="0" vert="horz"/>
          <a:lstStyle/>
          <a:p>
            <a:pPr>
              <a:defRPr sz="800" b="0" i="0" u="none" strike="noStrike" baseline="0">
                <a:solidFill>
                  <a:srgbClr val="000000"/>
                </a:solidFill>
                <a:latin typeface="Arial"/>
                <a:ea typeface="Arial"/>
                <a:cs typeface="Arial"/>
              </a:defRPr>
            </a:pPr>
            <a:endParaRPr lang="en-US"/>
          </a:p>
        </c:txPr>
        <c:crossAx val="1"/>
        <c:crosses val="autoZero"/>
        <c:crossBetween val="midCat"/>
        <c:majorUnit val="50"/>
      </c:valAx>
      <c:valAx>
        <c:axId val="1"/>
        <c:scaling>
          <c:orientation val="minMax"/>
          <c:max val="0.1"/>
          <c:min val="0"/>
        </c:scaling>
        <c:delete val="0"/>
        <c:axPos val="l"/>
        <c:numFmt formatCode="General" sourceLinked="1"/>
        <c:majorTickMark val="none"/>
        <c:minorTickMark val="none"/>
        <c:tickLblPos val="nextTo"/>
        <c:spPr>
          <a:ln w="3174">
            <a:solidFill>
              <a:srgbClr val="000000"/>
            </a:solidFill>
            <a:prstDash val="solid"/>
          </a:ln>
        </c:spPr>
        <c:txPr>
          <a:bodyPr rot="0" vert="horz"/>
          <a:lstStyle/>
          <a:p>
            <a:pPr>
              <a:defRPr sz="900" b="0" i="0" u="none" strike="noStrike" baseline="0">
                <a:solidFill>
                  <a:srgbClr val="000000"/>
                </a:solidFill>
                <a:latin typeface="Arial"/>
                <a:ea typeface="Arial"/>
                <a:cs typeface="Arial"/>
              </a:defRPr>
            </a:pPr>
            <a:endParaRPr lang="en-US"/>
          </a:p>
        </c:txPr>
        <c:crossAx val="808711295"/>
        <c:crosses val="autoZero"/>
        <c:crossBetween val="midCat"/>
        <c:majorUnit val="0.1"/>
      </c:valAx>
      <c:spPr>
        <a:noFill/>
        <a:ln w="25388">
          <a:noFill/>
        </a:ln>
      </c:spPr>
    </c:plotArea>
    <c:plotVisOnly val="1"/>
    <c:dispBlanksAs val="gap"/>
    <c:showDLblsOverMax val="0"/>
  </c:chart>
  <c:spPr>
    <a:solidFill>
      <a:srgbClr val="FFFFFF"/>
    </a:solidFill>
    <a:ln w="3174">
      <a:solidFill>
        <a:srgbClr val="000000"/>
      </a:solidFill>
      <a:prstDash val="solid"/>
    </a:ln>
  </c:spPr>
  <c:txPr>
    <a:bodyPr/>
    <a:lstStyle/>
    <a:p>
      <a:pPr>
        <a:defRPr sz="1074" b="0" i="0" u="none" strike="noStrike" baseline="0">
          <a:solidFill>
            <a:srgbClr val="000000"/>
          </a:solidFill>
          <a:latin typeface="Arial"/>
          <a:ea typeface="Arial"/>
          <a:cs typeface="Arial"/>
        </a:defRPr>
      </a:pPr>
      <a:endParaRPr lang="en-US"/>
    </a:p>
  </c:txPr>
  <c:externalData r:id="rId1">
    <c:autoUpdate val="0"/>
  </c:externalData>
  <c:userShapes r:id="rId2"/>
</c:chartSpace>
</file>

<file path=word/charts/chart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9.2071611253196933E-2"/>
          <c:y val="4.8888888888888891E-2"/>
          <c:w val="0.88235294117647056"/>
          <c:h val="0.83555555555555561"/>
        </c:manualLayout>
      </c:layout>
      <c:scatterChart>
        <c:scatterStyle val="lineMarker"/>
        <c:varyColors val="0"/>
        <c:ser>
          <c:idx val="1"/>
          <c:order val="0"/>
          <c:spPr>
            <a:ln w="25299">
              <a:solidFill>
                <a:srgbClr val="000000"/>
              </a:solidFill>
              <a:prstDash val="solid"/>
            </a:ln>
          </c:spPr>
          <c:marker>
            <c:symbol val="none"/>
          </c:marker>
          <c:xVal>
            <c:numRef>
              <c:f>Sheet1!$E$4:$E$54</c:f>
              <c:numCache>
                <c:formatCode>General</c:formatCode>
                <c:ptCount val="51"/>
                <c:pt idx="0">
                  <c:v>79</c:v>
                </c:pt>
                <c:pt idx="1">
                  <c:v>80.44</c:v>
                </c:pt>
                <c:pt idx="2">
                  <c:v>81.88</c:v>
                </c:pt>
                <c:pt idx="3">
                  <c:v>83.32</c:v>
                </c:pt>
                <c:pt idx="4">
                  <c:v>84.759999999999991</c:v>
                </c:pt>
                <c:pt idx="5">
                  <c:v>86.199999999999989</c:v>
                </c:pt>
                <c:pt idx="6">
                  <c:v>87.639999999999986</c:v>
                </c:pt>
                <c:pt idx="7">
                  <c:v>89.079999999999984</c:v>
                </c:pt>
                <c:pt idx="8">
                  <c:v>90.519999999999982</c:v>
                </c:pt>
                <c:pt idx="9">
                  <c:v>91.95999999999998</c:v>
                </c:pt>
                <c:pt idx="10">
                  <c:v>93.399999999999977</c:v>
                </c:pt>
                <c:pt idx="11">
                  <c:v>94.839999999999975</c:v>
                </c:pt>
                <c:pt idx="12">
                  <c:v>96.279999999999973</c:v>
                </c:pt>
                <c:pt idx="13">
                  <c:v>97.71999999999997</c:v>
                </c:pt>
                <c:pt idx="14">
                  <c:v>99.159999999999968</c:v>
                </c:pt>
                <c:pt idx="15">
                  <c:v>100.59999999999997</c:v>
                </c:pt>
                <c:pt idx="16">
                  <c:v>102.03999999999996</c:v>
                </c:pt>
                <c:pt idx="17">
                  <c:v>103.47999999999996</c:v>
                </c:pt>
                <c:pt idx="18">
                  <c:v>104.91999999999996</c:v>
                </c:pt>
                <c:pt idx="19">
                  <c:v>106.35999999999996</c:v>
                </c:pt>
                <c:pt idx="20">
                  <c:v>107.79999999999995</c:v>
                </c:pt>
                <c:pt idx="21">
                  <c:v>109.23999999999995</c:v>
                </c:pt>
                <c:pt idx="22">
                  <c:v>110.67999999999995</c:v>
                </c:pt>
                <c:pt idx="23">
                  <c:v>112.11999999999995</c:v>
                </c:pt>
                <c:pt idx="24">
                  <c:v>113.55999999999995</c:v>
                </c:pt>
                <c:pt idx="25">
                  <c:v>114.99999999999994</c:v>
                </c:pt>
                <c:pt idx="26">
                  <c:v>116.43999999999994</c:v>
                </c:pt>
                <c:pt idx="27">
                  <c:v>117.87999999999994</c:v>
                </c:pt>
                <c:pt idx="28">
                  <c:v>119.31999999999994</c:v>
                </c:pt>
                <c:pt idx="29">
                  <c:v>120.75999999999993</c:v>
                </c:pt>
                <c:pt idx="30">
                  <c:v>122.19999999999993</c:v>
                </c:pt>
                <c:pt idx="31">
                  <c:v>123.63999999999993</c:v>
                </c:pt>
                <c:pt idx="32">
                  <c:v>125.07999999999993</c:v>
                </c:pt>
                <c:pt idx="33">
                  <c:v>126.51999999999992</c:v>
                </c:pt>
                <c:pt idx="34">
                  <c:v>127.95999999999992</c:v>
                </c:pt>
                <c:pt idx="35">
                  <c:v>129.39999999999992</c:v>
                </c:pt>
                <c:pt idx="36">
                  <c:v>130.83999999999992</c:v>
                </c:pt>
                <c:pt idx="37">
                  <c:v>132.27999999999992</c:v>
                </c:pt>
                <c:pt idx="38">
                  <c:v>133.71999999999991</c:v>
                </c:pt>
                <c:pt idx="39">
                  <c:v>135.15999999999991</c:v>
                </c:pt>
                <c:pt idx="40">
                  <c:v>136.59999999999991</c:v>
                </c:pt>
                <c:pt idx="41">
                  <c:v>138.03999999999991</c:v>
                </c:pt>
                <c:pt idx="42">
                  <c:v>139.4799999999999</c:v>
                </c:pt>
                <c:pt idx="43">
                  <c:v>140.9199999999999</c:v>
                </c:pt>
                <c:pt idx="44">
                  <c:v>142.3599999999999</c:v>
                </c:pt>
                <c:pt idx="45">
                  <c:v>143.7999999999999</c:v>
                </c:pt>
                <c:pt idx="46">
                  <c:v>145.2399999999999</c:v>
                </c:pt>
                <c:pt idx="47">
                  <c:v>146.67999999999989</c:v>
                </c:pt>
                <c:pt idx="48">
                  <c:v>148.11999999999989</c:v>
                </c:pt>
                <c:pt idx="49">
                  <c:v>149.55999999999989</c:v>
                </c:pt>
                <c:pt idx="50">
                  <c:v>150.99999999999989</c:v>
                </c:pt>
              </c:numCache>
            </c:numRef>
          </c:xVal>
          <c:yVal>
            <c:numRef>
              <c:f>Sheet1!$F$4:$F$54</c:f>
              <c:numCache>
                <c:formatCode>General</c:formatCode>
                <c:ptCount val="51"/>
                <c:pt idx="0">
                  <c:v>3.6932070099483398E-4</c:v>
                </c:pt>
                <c:pt idx="1">
                  <c:v>5.2556053302216016E-4</c:v>
                </c:pt>
                <c:pt idx="2">
                  <c:v>7.3720453318643466E-4</c:v>
                </c:pt>
                <c:pt idx="3">
                  <c:v>1.0192938626064963E-3</c:v>
                </c:pt>
                <c:pt idx="4">
                  <c:v>1.3891750697817525E-3</c:v>
                </c:pt>
                <c:pt idx="5">
                  <c:v>1.866210857903571E-3</c:v>
                </c:pt>
                <c:pt idx="6">
                  <c:v>2.4712154039451002E-3</c:v>
                </c:pt>
                <c:pt idx="7">
                  <c:v>3.2255713456212924E-3</c:v>
                </c:pt>
                <c:pt idx="8">
                  <c:v>4.1500073112558846E-3</c:v>
                </c:pt>
                <c:pt idx="9">
                  <c:v>5.2630467862665358E-3</c:v>
                </c:pt>
                <c:pt idx="10">
                  <c:v>6.5791798584078241E-3</c:v>
                </c:pt>
                <c:pt idx="11">
                  <c:v>8.1068557776222631E-3</c:v>
                </c:pt>
                <c:pt idx="12">
                  <c:v>9.8464412549651541E-3</c:v>
                </c:pt>
                <c:pt idx="13">
                  <c:v>1.1788330435403189E-2</c:v>
                </c:pt>
                <c:pt idx="14">
                  <c:v>1.391142014514277E-2</c:v>
                </c:pt>
                <c:pt idx="15">
                  <c:v>1.6182171248601027E-2</c:v>
                </c:pt>
                <c:pt idx="16">
                  <c:v>1.855445822931337E-2</c:v>
                </c:pt>
                <c:pt idx="17">
                  <c:v>2.0970361758176362E-2</c:v>
                </c:pt>
                <c:pt idx="18">
                  <c:v>2.3361984236634981E-2</c:v>
                </c:pt>
                <c:pt idx="19">
                  <c:v>2.5654271705821016E-2</c:v>
                </c:pt>
                <c:pt idx="20">
                  <c:v>2.7768716907649909E-2</c:v>
                </c:pt>
                <c:pt idx="21">
                  <c:v>2.9627710708833035E-2</c:v>
                </c:pt>
                <c:pt idx="22">
                  <c:v>3.1159217114427321E-2</c:v>
                </c:pt>
                <c:pt idx="23">
                  <c:v>3.2301384593751148E-2</c:v>
                </c:pt>
                <c:pt idx="24">
                  <c:v>3.3006684316137992E-2</c:v>
                </c:pt>
                <c:pt idx="25">
                  <c:v>3.3245190033452728E-2</c:v>
                </c:pt>
                <c:pt idx="26">
                  <c:v>3.3006684316138027E-2</c:v>
                </c:pt>
                <c:pt idx="27">
                  <c:v>3.2301384593751217E-2</c:v>
                </c:pt>
                <c:pt idx="28">
                  <c:v>3.1159217114427429E-2</c:v>
                </c:pt>
                <c:pt idx="29">
                  <c:v>2.9627710708833174E-2</c:v>
                </c:pt>
                <c:pt idx="30">
                  <c:v>2.7768716907650069E-2</c:v>
                </c:pt>
                <c:pt idx="31">
                  <c:v>2.5654271705821189E-2</c:v>
                </c:pt>
                <c:pt idx="32">
                  <c:v>2.3361984236635169E-2</c:v>
                </c:pt>
                <c:pt idx="33">
                  <c:v>2.0970361758176556E-2</c:v>
                </c:pt>
                <c:pt idx="34">
                  <c:v>1.8554458229313557E-2</c:v>
                </c:pt>
                <c:pt idx="35">
                  <c:v>1.6182171248601208E-2</c:v>
                </c:pt>
                <c:pt idx="36">
                  <c:v>1.3911420145142947E-2</c:v>
                </c:pt>
                <c:pt idx="37">
                  <c:v>1.1788330435403355E-2</c:v>
                </c:pt>
                <c:pt idx="38">
                  <c:v>9.8464412549653033E-3</c:v>
                </c:pt>
                <c:pt idx="39">
                  <c:v>8.1068557776223932E-3</c:v>
                </c:pt>
                <c:pt idx="40">
                  <c:v>6.5791798584079368E-3</c:v>
                </c:pt>
                <c:pt idx="41">
                  <c:v>5.2630467862666338E-3</c:v>
                </c:pt>
                <c:pt idx="42">
                  <c:v>4.1500073112559635E-3</c:v>
                </c:pt>
                <c:pt idx="43">
                  <c:v>3.2255713456213583E-3</c:v>
                </c:pt>
                <c:pt idx="44">
                  <c:v>2.4712154039451526E-3</c:v>
                </c:pt>
                <c:pt idx="45">
                  <c:v>1.8662108579036135E-3</c:v>
                </c:pt>
                <c:pt idx="46">
                  <c:v>1.3891750697817857E-3</c:v>
                </c:pt>
                <c:pt idx="47">
                  <c:v>1.0192938626065217E-3</c:v>
                </c:pt>
                <c:pt idx="48">
                  <c:v>7.3720453318645407E-4</c:v>
                </c:pt>
                <c:pt idx="49">
                  <c:v>5.2556053302217469E-4</c:v>
                </c:pt>
                <c:pt idx="50">
                  <c:v>3.6932070099484444E-4</c:v>
                </c:pt>
              </c:numCache>
            </c:numRef>
          </c:yVal>
          <c:smooth val="0"/>
          <c:extLst>
            <c:ext xmlns:c16="http://schemas.microsoft.com/office/drawing/2014/chart" uri="{C3380CC4-5D6E-409C-BE32-E72D297353CC}">
              <c16:uniqueId val="{00000000-9CF6-490D-9E7C-8CB61AE5AA4F}"/>
            </c:ext>
          </c:extLst>
        </c:ser>
        <c:dLbls>
          <c:showLegendKey val="0"/>
          <c:showVal val="0"/>
          <c:showCatName val="0"/>
          <c:showSerName val="0"/>
          <c:showPercent val="0"/>
          <c:showBubbleSize val="0"/>
        </c:dLbls>
        <c:axId val="808634751"/>
        <c:axId val="1"/>
      </c:scatterChart>
      <c:valAx>
        <c:axId val="808634751"/>
        <c:scaling>
          <c:orientation val="minMax"/>
          <c:max val="150"/>
          <c:min val="50"/>
        </c:scaling>
        <c:delete val="0"/>
        <c:axPos val="b"/>
        <c:numFmt formatCode="General" sourceLinked="1"/>
        <c:majorTickMark val="out"/>
        <c:minorTickMark val="none"/>
        <c:tickLblPos val="nextTo"/>
        <c:spPr>
          <a:ln w="3162">
            <a:solidFill>
              <a:srgbClr val="000000"/>
            </a:solidFill>
            <a:prstDash val="solid"/>
          </a:ln>
        </c:spPr>
        <c:txPr>
          <a:bodyPr rot="0" vert="horz"/>
          <a:lstStyle/>
          <a:p>
            <a:pPr>
              <a:defRPr sz="797" b="0" i="0" u="none" strike="noStrike" baseline="0">
                <a:solidFill>
                  <a:srgbClr val="000000"/>
                </a:solidFill>
                <a:latin typeface="Arial"/>
                <a:ea typeface="Arial"/>
                <a:cs typeface="Arial"/>
              </a:defRPr>
            </a:pPr>
            <a:endParaRPr lang="en-US"/>
          </a:p>
        </c:txPr>
        <c:crossAx val="1"/>
        <c:crosses val="autoZero"/>
        <c:crossBetween val="midCat"/>
        <c:majorUnit val="50"/>
      </c:valAx>
      <c:valAx>
        <c:axId val="1"/>
        <c:scaling>
          <c:orientation val="minMax"/>
          <c:max val="0.1"/>
          <c:min val="0"/>
        </c:scaling>
        <c:delete val="0"/>
        <c:axPos val="l"/>
        <c:numFmt formatCode="General" sourceLinked="1"/>
        <c:majorTickMark val="none"/>
        <c:minorTickMark val="none"/>
        <c:tickLblPos val="nextTo"/>
        <c:spPr>
          <a:ln w="3162">
            <a:solidFill>
              <a:srgbClr val="000000"/>
            </a:solidFill>
            <a:prstDash val="solid"/>
          </a:ln>
        </c:spPr>
        <c:txPr>
          <a:bodyPr rot="0" vert="horz"/>
          <a:lstStyle/>
          <a:p>
            <a:pPr>
              <a:defRPr sz="847" b="0" i="0" u="none" strike="noStrike" baseline="0">
                <a:solidFill>
                  <a:srgbClr val="000000"/>
                </a:solidFill>
                <a:latin typeface="Arial"/>
                <a:ea typeface="Arial"/>
                <a:cs typeface="Arial"/>
              </a:defRPr>
            </a:pPr>
            <a:endParaRPr lang="en-US"/>
          </a:p>
        </c:txPr>
        <c:crossAx val="808634751"/>
        <c:crosses val="autoZero"/>
        <c:crossBetween val="midCat"/>
        <c:majorUnit val="0.1"/>
      </c:valAx>
      <c:spPr>
        <a:noFill/>
        <a:ln w="25299">
          <a:noFill/>
        </a:ln>
      </c:spPr>
    </c:plotArea>
    <c:plotVisOnly val="1"/>
    <c:dispBlanksAs val="gap"/>
    <c:showDLblsOverMax val="0"/>
  </c:chart>
  <c:spPr>
    <a:solidFill>
      <a:srgbClr val="FFFFFF"/>
    </a:solidFill>
    <a:ln w="3162">
      <a:solidFill>
        <a:srgbClr val="000000"/>
      </a:solidFill>
      <a:prstDash val="solid"/>
    </a:ln>
  </c:spPr>
  <c:txPr>
    <a:bodyPr/>
    <a:lstStyle/>
    <a:p>
      <a:pPr>
        <a:defRPr sz="1046" b="0" i="0" u="none" strike="noStrike" baseline="0">
          <a:solidFill>
            <a:srgbClr val="000000"/>
          </a:solidFill>
          <a:latin typeface="Arial"/>
          <a:ea typeface="Arial"/>
          <a:cs typeface="Arial"/>
        </a:defRPr>
      </a:pPr>
      <a:endParaRPr lang="en-US"/>
    </a:p>
  </c:txPr>
  <c:externalData r:id="rId1">
    <c:autoUpdate val="0"/>
  </c:externalData>
  <c:userShapes r:id="rId2"/>
</c:chartSpace>
</file>

<file path=word/charts/chart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sz="899" b="1" i="0" u="none" strike="noStrike" baseline="0">
                <a:solidFill>
                  <a:srgbClr val="000000"/>
                </a:solidFill>
                <a:latin typeface="Arial"/>
                <a:ea typeface="Arial"/>
                <a:cs typeface="Arial"/>
              </a:defRPr>
            </a:pPr>
            <a:r>
              <a:rPr lang="en-US"/>
              <a:t>The Underlying Population</a:t>
            </a:r>
          </a:p>
        </c:rich>
      </c:tx>
      <c:layout>
        <c:manualLayout>
          <c:xMode val="edge"/>
          <c:yMode val="edge"/>
          <c:x val="0.25573770491803277"/>
          <c:y val="0"/>
        </c:manualLayout>
      </c:layout>
      <c:overlay val="0"/>
      <c:spPr>
        <a:noFill/>
        <a:ln w="25374">
          <a:noFill/>
        </a:ln>
      </c:spPr>
    </c:title>
    <c:autoTitleDeleted val="0"/>
    <c:plotArea>
      <c:layout>
        <c:manualLayout>
          <c:layoutTarget val="inner"/>
          <c:xMode val="edge"/>
          <c:yMode val="edge"/>
          <c:x val="7.5409836065573776E-2"/>
          <c:y val="0.15384615384615385"/>
          <c:w val="0.92459016393442628"/>
          <c:h val="0.69230769230769229"/>
        </c:manualLayout>
      </c:layout>
      <c:barChart>
        <c:barDir val="col"/>
        <c:grouping val="clustered"/>
        <c:varyColors val="0"/>
        <c:ser>
          <c:idx val="0"/>
          <c:order val="0"/>
          <c:spPr>
            <a:solidFill>
              <a:srgbClr val="CCFFFF"/>
            </a:solidFill>
            <a:ln w="12687">
              <a:solidFill>
                <a:srgbClr val="000000"/>
              </a:solidFill>
              <a:prstDash val="solid"/>
            </a:ln>
          </c:spPr>
          <c:invertIfNegative val="0"/>
          <c:cat>
            <c:numRef>
              <c:f>Sheet2!$S$5:$S$19</c:f>
              <c:numCache>
                <c:formatCode>General</c:formatCode>
                <c:ptCount val="15"/>
                <c:pt idx="0">
                  <c:v>61</c:v>
                </c:pt>
                <c:pt idx="1">
                  <c:v>62</c:v>
                </c:pt>
                <c:pt idx="2">
                  <c:v>63</c:v>
                </c:pt>
                <c:pt idx="3">
                  <c:v>64</c:v>
                </c:pt>
                <c:pt idx="4">
                  <c:v>65</c:v>
                </c:pt>
                <c:pt idx="5">
                  <c:v>66</c:v>
                </c:pt>
                <c:pt idx="6">
                  <c:v>67</c:v>
                </c:pt>
                <c:pt idx="7">
                  <c:v>68</c:v>
                </c:pt>
                <c:pt idx="8">
                  <c:v>69</c:v>
                </c:pt>
                <c:pt idx="9">
                  <c:v>70</c:v>
                </c:pt>
                <c:pt idx="10">
                  <c:v>71</c:v>
                </c:pt>
                <c:pt idx="11">
                  <c:v>72</c:v>
                </c:pt>
                <c:pt idx="12">
                  <c:v>73</c:v>
                </c:pt>
                <c:pt idx="13">
                  <c:v>74</c:v>
                </c:pt>
                <c:pt idx="14">
                  <c:v>75</c:v>
                </c:pt>
              </c:numCache>
            </c:numRef>
          </c:cat>
          <c:val>
            <c:numRef>
              <c:f>Sheet2!$T$5:$T$19</c:f>
              <c:numCache>
                <c:formatCode>General</c:formatCode>
                <c:ptCount val="15"/>
                <c:pt idx="0">
                  <c:v>4</c:v>
                </c:pt>
                <c:pt idx="1">
                  <c:v>12</c:v>
                </c:pt>
                <c:pt idx="2">
                  <c:v>6</c:v>
                </c:pt>
                <c:pt idx="3">
                  <c:v>16</c:v>
                </c:pt>
                <c:pt idx="4">
                  <c:v>28</c:v>
                </c:pt>
                <c:pt idx="5">
                  <c:v>54</c:v>
                </c:pt>
                <c:pt idx="6">
                  <c:v>60</c:v>
                </c:pt>
                <c:pt idx="7">
                  <c:v>70</c:v>
                </c:pt>
                <c:pt idx="8">
                  <c:v>56</c:v>
                </c:pt>
                <c:pt idx="9">
                  <c:v>32</c:v>
                </c:pt>
                <c:pt idx="10">
                  <c:v>28</c:v>
                </c:pt>
                <c:pt idx="11">
                  <c:v>20</c:v>
                </c:pt>
                <c:pt idx="12">
                  <c:v>18</c:v>
                </c:pt>
                <c:pt idx="13">
                  <c:v>12</c:v>
                </c:pt>
                <c:pt idx="14">
                  <c:v>4</c:v>
                </c:pt>
              </c:numCache>
            </c:numRef>
          </c:val>
          <c:extLst>
            <c:ext xmlns:c16="http://schemas.microsoft.com/office/drawing/2014/chart" uri="{C3380CC4-5D6E-409C-BE32-E72D297353CC}">
              <c16:uniqueId val="{00000000-D976-4FC8-91EF-8A6AC1AE90F9}"/>
            </c:ext>
          </c:extLst>
        </c:ser>
        <c:dLbls>
          <c:showLegendKey val="0"/>
          <c:showVal val="0"/>
          <c:showCatName val="0"/>
          <c:showSerName val="0"/>
          <c:showPercent val="0"/>
          <c:showBubbleSize val="0"/>
        </c:dLbls>
        <c:gapWidth val="10"/>
        <c:axId val="807936207"/>
        <c:axId val="1"/>
      </c:barChart>
      <c:catAx>
        <c:axId val="807936207"/>
        <c:scaling>
          <c:orientation val="minMax"/>
        </c:scaling>
        <c:delete val="0"/>
        <c:axPos val="b"/>
        <c:title>
          <c:tx>
            <c:rich>
              <a:bodyPr/>
              <a:lstStyle/>
              <a:p>
                <a:pPr>
                  <a:defRPr sz="849" b="1" i="0" u="none" strike="noStrike" baseline="0">
                    <a:solidFill>
                      <a:srgbClr val="000000"/>
                    </a:solidFill>
                    <a:latin typeface="Arial"/>
                    <a:ea typeface="Arial"/>
                    <a:cs typeface="Arial"/>
                  </a:defRPr>
                </a:pPr>
                <a:r>
                  <a:rPr lang="en-US"/>
                  <a:t> 61              64              67              70             73              76</a:t>
                </a:r>
              </a:p>
            </c:rich>
          </c:tx>
          <c:layout>
            <c:manualLayout>
              <c:xMode val="edge"/>
              <c:yMode val="edge"/>
              <c:x val="6.2295081967213117E-2"/>
              <c:y val="0.89230769230769236"/>
            </c:manualLayout>
          </c:layout>
          <c:overlay val="0"/>
          <c:spPr>
            <a:noFill/>
            <a:ln w="25374">
              <a:noFill/>
            </a:ln>
          </c:spPr>
        </c:title>
        <c:numFmt formatCode="General" sourceLinked="1"/>
        <c:majorTickMark val="out"/>
        <c:minorTickMark val="none"/>
        <c:tickLblPos val="nextTo"/>
        <c:spPr>
          <a:ln w="3172">
            <a:solidFill>
              <a:srgbClr val="000000"/>
            </a:solidFill>
            <a:prstDash val="solid"/>
          </a:ln>
        </c:spPr>
        <c:txPr>
          <a:bodyPr rot="0" vert="horz"/>
          <a:lstStyle/>
          <a:p>
            <a:pPr>
              <a:defRPr sz="799" b="0" i="0" u="none" strike="noStrike" baseline="0">
                <a:solidFill>
                  <a:srgbClr val="FFFFFF"/>
                </a:solidFill>
                <a:latin typeface="Arial"/>
                <a:ea typeface="Arial"/>
                <a:cs typeface="Arial"/>
              </a:defRPr>
            </a:pPr>
            <a:endParaRPr lang="en-US"/>
          </a:p>
        </c:txPr>
        <c:crossAx val="1"/>
        <c:crosses val="autoZero"/>
        <c:auto val="1"/>
        <c:lblAlgn val="ctr"/>
        <c:lblOffset val="100"/>
        <c:tickLblSkip val="2"/>
        <c:tickMarkSkip val="1"/>
        <c:noMultiLvlLbl val="0"/>
      </c:catAx>
      <c:valAx>
        <c:axId val="1"/>
        <c:scaling>
          <c:orientation val="minMax"/>
          <c:max val="70"/>
          <c:min val="0"/>
        </c:scaling>
        <c:delete val="0"/>
        <c:axPos val="l"/>
        <c:numFmt formatCode="General" sourceLinked="1"/>
        <c:majorTickMark val="out"/>
        <c:minorTickMark val="none"/>
        <c:tickLblPos val="nextTo"/>
        <c:spPr>
          <a:ln w="3172">
            <a:solidFill>
              <a:srgbClr val="000000"/>
            </a:solidFill>
            <a:prstDash val="solid"/>
          </a:ln>
        </c:spPr>
        <c:txPr>
          <a:bodyPr rot="0" vert="horz"/>
          <a:lstStyle/>
          <a:p>
            <a:pPr>
              <a:defRPr sz="849" b="0" i="0" u="none" strike="noStrike" baseline="0">
                <a:solidFill>
                  <a:srgbClr val="FFFFFF"/>
                </a:solidFill>
                <a:latin typeface="Arial"/>
                <a:ea typeface="Arial"/>
                <a:cs typeface="Arial"/>
              </a:defRPr>
            </a:pPr>
            <a:endParaRPr lang="en-US"/>
          </a:p>
        </c:txPr>
        <c:crossAx val="807936207"/>
        <c:crosses val="autoZero"/>
        <c:crossBetween val="between"/>
        <c:majorUnit val="90"/>
        <c:minorUnit val="10"/>
      </c:valAx>
      <c:spPr>
        <a:noFill/>
        <a:ln w="25374">
          <a:noFill/>
        </a:ln>
      </c:spPr>
    </c:plotArea>
    <c:plotVisOnly val="1"/>
    <c:dispBlanksAs val="gap"/>
    <c:showDLblsOverMax val="0"/>
  </c:chart>
  <c:spPr>
    <a:solidFill>
      <a:srgbClr val="FFFFFF"/>
    </a:solidFill>
    <a:ln w="3172">
      <a:solidFill>
        <a:srgbClr val="000000"/>
      </a:solidFill>
      <a:prstDash val="solid"/>
    </a:ln>
  </c:spPr>
  <c:txPr>
    <a:bodyPr/>
    <a:lstStyle/>
    <a:p>
      <a:pPr>
        <a:defRPr sz="849" b="0" i="0" u="none" strike="noStrike" baseline="0">
          <a:solidFill>
            <a:srgbClr val="000000"/>
          </a:solidFill>
          <a:latin typeface="Arial"/>
          <a:ea typeface="Arial"/>
          <a:cs typeface="Arial"/>
        </a:defRPr>
      </a:pPr>
      <a:endParaRPr lang="en-US"/>
    </a:p>
  </c:txPr>
  <c:externalData r:id="rId1">
    <c:autoUpdate val="0"/>
  </c:externalData>
</c:chartSpace>
</file>

<file path=word/charts/chart1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sz="900" b="1" i="0" u="none" strike="noStrike" baseline="0">
                <a:solidFill>
                  <a:srgbClr val="000000"/>
                </a:solidFill>
                <a:latin typeface="Arial"/>
                <a:ea typeface="Arial"/>
                <a:cs typeface="Arial"/>
              </a:defRPr>
            </a:pPr>
            <a:r>
              <a:rPr lang="en-US"/>
              <a:t>The Sample Means</a:t>
            </a:r>
          </a:p>
        </c:rich>
      </c:tx>
      <c:layout>
        <c:manualLayout>
          <c:xMode val="edge"/>
          <c:yMode val="edge"/>
          <c:x val="0.32026145103987735"/>
          <c:y val="0"/>
        </c:manualLayout>
      </c:layout>
      <c:overlay val="0"/>
      <c:spPr>
        <a:noFill/>
        <a:ln w="25399">
          <a:noFill/>
        </a:ln>
      </c:spPr>
    </c:title>
    <c:autoTitleDeleted val="0"/>
    <c:plotArea>
      <c:layout>
        <c:manualLayout>
          <c:layoutTarget val="inner"/>
          <c:xMode val="edge"/>
          <c:yMode val="edge"/>
          <c:x val="9.4771241830065356E-2"/>
          <c:y val="6.8750000000000006E-2"/>
          <c:w val="0.90522875816993464"/>
          <c:h val="0.67500000000000004"/>
        </c:manualLayout>
      </c:layout>
      <c:barChart>
        <c:barDir val="col"/>
        <c:grouping val="clustered"/>
        <c:varyColors val="0"/>
        <c:ser>
          <c:idx val="1"/>
          <c:order val="0"/>
          <c:spPr>
            <a:solidFill>
              <a:srgbClr val="00FF00"/>
            </a:solidFill>
            <a:ln w="12700">
              <a:solidFill>
                <a:srgbClr val="000000"/>
              </a:solidFill>
              <a:prstDash val="solid"/>
            </a:ln>
          </c:spPr>
          <c:invertIfNegative val="0"/>
          <c:cat>
            <c:strLit>
              <c:ptCount val="1"/>
              <c:pt idx="0">
                <c:v>Sample medians</c:v>
              </c:pt>
            </c:strLit>
          </c:cat>
          <c:val>
            <c:numRef>
              <c:f>Sheet2!$X$2:$X$17</c:f>
              <c:numCache>
                <c:formatCode>General</c:formatCode>
                <c:ptCount val="16"/>
                <c:pt idx="0">
                  <c:v>0</c:v>
                </c:pt>
                <c:pt idx="1">
                  <c:v>0</c:v>
                </c:pt>
                <c:pt idx="2">
                  <c:v>0</c:v>
                </c:pt>
                <c:pt idx="3">
                  <c:v>0</c:v>
                </c:pt>
                <c:pt idx="4">
                  <c:v>0</c:v>
                </c:pt>
                <c:pt idx="5">
                  <c:v>12</c:v>
                </c:pt>
                <c:pt idx="6">
                  <c:v>69</c:v>
                </c:pt>
                <c:pt idx="7">
                  <c:v>91</c:v>
                </c:pt>
                <c:pt idx="8">
                  <c:v>57</c:v>
                </c:pt>
                <c:pt idx="9">
                  <c:v>18</c:v>
                </c:pt>
                <c:pt idx="10">
                  <c:v>3</c:v>
                </c:pt>
                <c:pt idx="11">
                  <c:v>0</c:v>
                </c:pt>
                <c:pt idx="12">
                  <c:v>0</c:v>
                </c:pt>
                <c:pt idx="13">
                  <c:v>0</c:v>
                </c:pt>
                <c:pt idx="14">
                  <c:v>0</c:v>
                </c:pt>
                <c:pt idx="15">
                  <c:v>0</c:v>
                </c:pt>
              </c:numCache>
            </c:numRef>
          </c:val>
          <c:extLst>
            <c:ext xmlns:c16="http://schemas.microsoft.com/office/drawing/2014/chart" uri="{C3380CC4-5D6E-409C-BE32-E72D297353CC}">
              <c16:uniqueId val="{00000000-6B8B-4674-ABCE-294009B8C681}"/>
            </c:ext>
          </c:extLst>
        </c:ser>
        <c:dLbls>
          <c:showLegendKey val="0"/>
          <c:showVal val="0"/>
          <c:showCatName val="0"/>
          <c:showSerName val="0"/>
          <c:showPercent val="0"/>
          <c:showBubbleSize val="0"/>
        </c:dLbls>
        <c:gapWidth val="0"/>
        <c:overlap val="100"/>
        <c:axId val="807926607"/>
        <c:axId val="1"/>
      </c:barChart>
      <c:catAx>
        <c:axId val="807926607"/>
        <c:scaling>
          <c:orientation val="minMax"/>
        </c:scaling>
        <c:delete val="0"/>
        <c:axPos val="b"/>
        <c:title>
          <c:tx>
            <c:rich>
              <a:bodyPr/>
              <a:lstStyle/>
              <a:p>
                <a:pPr>
                  <a:defRPr sz="850" b="1" i="0" u="none" strike="noStrike" baseline="0">
                    <a:solidFill>
                      <a:srgbClr val="000000"/>
                    </a:solidFill>
                    <a:latin typeface="Arial"/>
                    <a:ea typeface="Arial"/>
                    <a:cs typeface="Arial"/>
                  </a:defRPr>
                </a:pPr>
                <a:r>
                  <a:rPr lang="en-US"/>
                  <a:t>61              64              67              70             73              76</a:t>
                </a:r>
              </a:p>
            </c:rich>
          </c:tx>
          <c:layout>
            <c:manualLayout>
              <c:xMode val="edge"/>
              <c:yMode val="edge"/>
              <c:x val="8.9171974522292988E-2"/>
              <c:y val="0.80379746835443033"/>
            </c:manualLayout>
          </c:layout>
          <c:overlay val="0"/>
          <c:spPr>
            <a:noFill/>
            <a:ln w="25399">
              <a:noFill/>
            </a:ln>
          </c:spPr>
        </c:title>
        <c:numFmt formatCode="General" sourceLinked="1"/>
        <c:majorTickMark val="out"/>
        <c:minorTickMark val="none"/>
        <c:tickLblPos val="nextTo"/>
        <c:spPr>
          <a:ln w="3175">
            <a:solidFill>
              <a:srgbClr val="000000"/>
            </a:solidFill>
            <a:prstDash val="solid"/>
          </a:ln>
        </c:spPr>
        <c:txPr>
          <a:bodyPr rot="0" vert="horz"/>
          <a:lstStyle/>
          <a:p>
            <a:pPr>
              <a:defRPr sz="800" b="0" i="0" u="none" strike="noStrike" baseline="0">
                <a:solidFill>
                  <a:srgbClr val="FFFFFF"/>
                </a:solidFill>
                <a:latin typeface="Arial"/>
                <a:ea typeface="Arial"/>
                <a:cs typeface="Arial"/>
              </a:defRPr>
            </a:pPr>
            <a:endParaRPr lang="en-US"/>
          </a:p>
        </c:txPr>
        <c:crossAx val="1"/>
        <c:crosses val="autoZero"/>
        <c:auto val="1"/>
        <c:lblAlgn val="ctr"/>
        <c:lblOffset val="100"/>
        <c:tickLblSkip val="2"/>
        <c:tickMarkSkip val="1"/>
        <c:noMultiLvlLbl val="0"/>
      </c:catAx>
      <c:valAx>
        <c:axId val="1"/>
        <c:scaling>
          <c:orientation val="minMax"/>
          <c:max val="100"/>
          <c:min val="0"/>
        </c:scaling>
        <c:delete val="0"/>
        <c:axPos val="l"/>
        <c:numFmt formatCode="General" sourceLinked="1"/>
        <c:majorTickMark val="out"/>
        <c:minorTickMark val="none"/>
        <c:tickLblPos val="nextTo"/>
        <c:spPr>
          <a:ln w="3175">
            <a:solidFill>
              <a:srgbClr val="000000"/>
            </a:solidFill>
            <a:prstDash val="solid"/>
          </a:ln>
        </c:spPr>
        <c:txPr>
          <a:bodyPr rot="0" vert="horz"/>
          <a:lstStyle/>
          <a:p>
            <a:pPr>
              <a:defRPr sz="850" b="0" i="0" u="none" strike="noStrike" baseline="0">
                <a:solidFill>
                  <a:srgbClr val="FFFFFF"/>
                </a:solidFill>
                <a:latin typeface="Arial"/>
                <a:ea typeface="Arial"/>
                <a:cs typeface="Arial"/>
              </a:defRPr>
            </a:pPr>
            <a:endParaRPr lang="en-US"/>
          </a:p>
        </c:txPr>
        <c:crossAx val="807926607"/>
        <c:crosses val="autoZero"/>
        <c:crossBetween val="between"/>
        <c:majorUnit val="20"/>
        <c:minorUnit val="10"/>
      </c:valAx>
      <c:spPr>
        <a:noFill/>
        <a:ln w="25399">
          <a:noFill/>
        </a:ln>
      </c:spPr>
    </c:plotArea>
    <c:plotVisOnly val="1"/>
    <c:dispBlanksAs val="gap"/>
    <c:showDLblsOverMax val="0"/>
  </c:chart>
  <c:spPr>
    <a:solidFill>
      <a:srgbClr val="FFFFFF"/>
    </a:solidFill>
    <a:ln w="3175">
      <a:solidFill>
        <a:srgbClr val="000000"/>
      </a:solidFill>
      <a:prstDash val="solid"/>
    </a:ln>
  </c:spPr>
  <c:txPr>
    <a:bodyPr/>
    <a:lstStyle/>
    <a:p>
      <a:pPr>
        <a:defRPr sz="850" b="0" i="0" u="none" strike="noStrike" baseline="0">
          <a:solidFill>
            <a:srgbClr val="000000"/>
          </a:solidFill>
          <a:latin typeface="Arial"/>
          <a:ea typeface="Arial"/>
          <a:cs typeface="Arial"/>
        </a:defRPr>
      </a:pPr>
      <a:endParaRPr lang="en-US"/>
    </a:p>
  </c:txPr>
  <c:externalData r:id="rId1">
    <c:autoUpdate val="0"/>
  </c:externalData>
</c:chartSpace>
</file>

<file path=word/charts/chart1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sz="899" b="1" i="0" u="none" strike="noStrike" baseline="0">
                <a:solidFill>
                  <a:srgbClr val="000000"/>
                </a:solidFill>
                <a:latin typeface="Arial"/>
                <a:ea typeface="Arial"/>
                <a:cs typeface="Arial"/>
              </a:defRPr>
            </a:pPr>
            <a:r>
              <a:rPr lang="en-US"/>
              <a:t>The Sample Means</a:t>
            </a:r>
          </a:p>
        </c:rich>
      </c:tx>
      <c:layout>
        <c:manualLayout>
          <c:xMode val="edge"/>
          <c:yMode val="edge"/>
          <c:x val="0.3202614379084967"/>
          <c:y val="0"/>
        </c:manualLayout>
      </c:layout>
      <c:overlay val="0"/>
      <c:spPr>
        <a:noFill/>
        <a:ln w="25379">
          <a:noFill/>
        </a:ln>
      </c:spPr>
    </c:title>
    <c:autoTitleDeleted val="0"/>
    <c:plotArea>
      <c:layout>
        <c:manualLayout>
          <c:layoutTarget val="inner"/>
          <c:xMode val="edge"/>
          <c:yMode val="edge"/>
          <c:x val="9.4771241830065356E-2"/>
          <c:y val="6.8750000000000006E-2"/>
          <c:w val="0.90522875816993464"/>
          <c:h val="0.67500000000000004"/>
        </c:manualLayout>
      </c:layout>
      <c:barChart>
        <c:barDir val="col"/>
        <c:grouping val="clustered"/>
        <c:varyColors val="0"/>
        <c:ser>
          <c:idx val="1"/>
          <c:order val="0"/>
          <c:spPr>
            <a:solidFill>
              <a:srgbClr val="00FF00"/>
            </a:solidFill>
            <a:ln w="12690">
              <a:solidFill>
                <a:srgbClr val="000000"/>
              </a:solidFill>
              <a:prstDash val="solid"/>
            </a:ln>
          </c:spPr>
          <c:invertIfNegative val="0"/>
          <c:cat>
            <c:strLit>
              <c:ptCount val="1"/>
              <c:pt idx="0">
                <c:v>Sample medians</c:v>
              </c:pt>
            </c:strLit>
          </c:cat>
          <c:val>
            <c:numRef>
              <c:f>Sheet2!$X$2:$X$17</c:f>
              <c:numCache>
                <c:formatCode>General</c:formatCode>
                <c:ptCount val="16"/>
                <c:pt idx="0">
                  <c:v>0</c:v>
                </c:pt>
                <c:pt idx="1">
                  <c:v>0</c:v>
                </c:pt>
                <c:pt idx="2">
                  <c:v>0</c:v>
                </c:pt>
                <c:pt idx="3">
                  <c:v>0</c:v>
                </c:pt>
                <c:pt idx="4">
                  <c:v>7</c:v>
                </c:pt>
                <c:pt idx="5">
                  <c:v>28</c:v>
                </c:pt>
                <c:pt idx="6">
                  <c:v>54</c:v>
                </c:pt>
                <c:pt idx="7">
                  <c:v>62</c:v>
                </c:pt>
                <c:pt idx="8">
                  <c:v>61</c:v>
                </c:pt>
                <c:pt idx="9">
                  <c:v>30</c:v>
                </c:pt>
                <c:pt idx="10">
                  <c:v>8</c:v>
                </c:pt>
                <c:pt idx="11">
                  <c:v>0</c:v>
                </c:pt>
                <c:pt idx="12">
                  <c:v>0</c:v>
                </c:pt>
                <c:pt idx="13">
                  <c:v>0</c:v>
                </c:pt>
                <c:pt idx="14">
                  <c:v>0</c:v>
                </c:pt>
                <c:pt idx="15">
                  <c:v>0</c:v>
                </c:pt>
              </c:numCache>
            </c:numRef>
          </c:val>
          <c:extLst>
            <c:ext xmlns:c16="http://schemas.microsoft.com/office/drawing/2014/chart" uri="{C3380CC4-5D6E-409C-BE32-E72D297353CC}">
              <c16:uniqueId val="{00000000-0619-4920-B620-C968F06E2258}"/>
            </c:ext>
          </c:extLst>
        </c:ser>
        <c:dLbls>
          <c:showLegendKey val="0"/>
          <c:showVal val="0"/>
          <c:showCatName val="0"/>
          <c:showSerName val="0"/>
          <c:showPercent val="0"/>
          <c:showBubbleSize val="0"/>
        </c:dLbls>
        <c:gapWidth val="0"/>
        <c:overlap val="100"/>
        <c:axId val="807921807"/>
        <c:axId val="1"/>
      </c:barChart>
      <c:catAx>
        <c:axId val="807921807"/>
        <c:scaling>
          <c:orientation val="minMax"/>
        </c:scaling>
        <c:delete val="0"/>
        <c:axPos val="b"/>
        <c:title>
          <c:tx>
            <c:rich>
              <a:bodyPr/>
              <a:lstStyle/>
              <a:p>
                <a:pPr>
                  <a:defRPr sz="849" b="1" i="0" u="none" strike="noStrike" baseline="0">
                    <a:solidFill>
                      <a:srgbClr val="000000"/>
                    </a:solidFill>
                    <a:latin typeface="Arial"/>
                    <a:ea typeface="Arial"/>
                    <a:cs typeface="Arial"/>
                  </a:defRPr>
                </a:pPr>
                <a:r>
                  <a:rPr lang="en-US"/>
                  <a:t>61              64              67              70             73              76</a:t>
                </a:r>
              </a:p>
            </c:rich>
          </c:tx>
          <c:layout>
            <c:manualLayout>
              <c:xMode val="edge"/>
              <c:yMode val="edge"/>
              <c:x val="7.5163398692810454E-2"/>
              <c:y val="0.8125"/>
            </c:manualLayout>
          </c:layout>
          <c:overlay val="0"/>
          <c:spPr>
            <a:noFill/>
            <a:ln w="25379">
              <a:noFill/>
            </a:ln>
          </c:spPr>
        </c:title>
        <c:numFmt formatCode="General" sourceLinked="1"/>
        <c:majorTickMark val="out"/>
        <c:minorTickMark val="none"/>
        <c:tickLblPos val="nextTo"/>
        <c:spPr>
          <a:ln w="3172">
            <a:solidFill>
              <a:srgbClr val="000000"/>
            </a:solidFill>
            <a:prstDash val="solid"/>
          </a:ln>
        </c:spPr>
        <c:txPr>
          <a:bodyPr rot="0" vert="horz"/>
          <a:lstStyle/>
          <a:p>
            <a:pPr>
              <a:defRPr sz="799" b="0" i="0" u="none" strike="noStrike" baseline="0">
                <a:solidFill>
                  <a:srgbClr val="FFFFFF"/>
                </a:solidFill>
                <a:latin typeface="Arial"/>
                <a:ea typeface="Arial"/>
                <a:cs typeface="Arial"/>
              </a:defRPr>
            </a:pPr>
            <a:endParaRPr lang="en-US"/>
          </a:p>
        </c:txPr>
        <c:crossAx val="1"/>
        <c:crosses val="autoZero"/>
        <c:auto val="1"/>
        <c:lblAlgn val="ctr"/>
        <c:lblOffset val="100"/>
        <c:tickLblSkip val="2"/>
        <c:tickMarkSkip val="1"/>
        <c:noMultiLvlLbl val="0"/>
      </c:catAx>
      <c:valAx>
        <c:axId val="1"/>
        <c:scaling>
          <c:orientation val="minMax"/>
          <c:max val="100"/>
          <c:min val="0"/>
        </c:scaling>
        <c:delete val="0"/>
        <c:axPos val="l"/>
        <c:numFmt formatCode="General" sourceLinked="1"/>
        <c:majorTickMark val="out"/>
        <c:minorTickMark val="none"/>
        <c:tickLblPos val="nextTo"/>
        <c:spPr>
          <a:ln w="3172">
            <a:solidFill>
              <a:srgbClr val="000000"/>
            </a:solidFill>
            <a:prstDash val="solid"/>
          </a:ln>
        </c:spPr>
        <c:txPr>
          <a:bodyPr rot="0" vert="horz"/>
          <a:lstStyle/>
          <a:p>
            <a:pPr>
              <a:defRPr sz="849" b="0" i="0" u="none" strike="noStrike" baseline="0">
                <a:solidFill>
                  <a:srgbClr val="FFFFFF"/>
                </a:solidFill>
                <a:latin typeface="Arial"/>
                <a:ea typeface="Arial"/>
                <a:cs typeface="Arial"/>
              </a:defRPr>
            </a:pPr>
            <a:endParaRPr lang="en-US"/>
          </a:p>
        </c:txPr>
        <c:crossAx val="807921807"/>
        <c:crosses val="autoZero"/>
        <c:crossBetween val="between"/>
        <c:majorUnit val="20"/>
        <c:minorUnit val="10"/>
      </c:valAx>
      <c:spPr>
        <a:noFill/>
        <a:ln w="25379">
          <a:noFill/>
        </a:ln>
      </c:spPr>
    </c:plotArea>
    <c:plotVisOnly val="1"/>
    <c:dispBlanksAs val="gap"/>
    <c:showDLblsOverMax val="0"/>
  </c:chart>
  <c:spPr>
    <a:solidFill>
      <a:srgbClr val="FFFFFF"/>
    </a:solidFill>
    <a:ln w="3172">
      <a:solidFill>
        <a:srgbClr val="000000"/>
      </a:solidFill>
      <a:prstDash val="solid"/>
    </a:ln>
  </c:spPr>
  <c:txPr>
    <a:bodyPr/>
    <a:lstStyle/>
    <a:p>
      <a:pPr>
        <a:defRPr sz="849" b="0" i="0" u="none" strike="noStrike" baseline="0">
          <a:solidFill>
            <a:srgbClr val="000000"/>
          </a:solidFill>
          <a:latin typeface="Arial"/>
          <a:ea typeface="Arial"/>
          <a:cs typeface="Arial"/>
        </a:defRPr>
      </a:pPr>
      <a:endParaRPr lang="en-US"/>
    </a:p>
  </c:txPr>
  <c:externalData r:id="rId1">
    <c:autoUpdate val="0"/>
  </c:externalData>
</c:chartSpace>
</file>

<file path=word/charts/chart1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sz="847" b="1" i="0" u="none" strike="noStrike" baseline="0">
                <a:solidFill>
                  <a:srgbClr val="000000"/>
                </a:solidFill>
                <a:latin typeface="Arial"/>
                <a:ea typeface="Arial"/>
                <a:cs typeface="Arial"/>
              </a:defRPr>
            </a:pPr>
            <a:r>
              <a:rPr lang="en-US"/>
              <a:t>The Sample Means</a:t>
            </a:r>
          </a:p>
        </c:rich>
      </c:tx>
      <c:layout>
        <c:manualLayout>
          <c:xMode val="edge"/>
          <c:yMode val="edge"/>
          <c:x val="0.3202614379084967"/>
          <c:y val="0"/>
        </c:manualLayout>
      </c:layout>
      <c:overlay val="0"/>
      <c:spPr>
        <a:noFill/>
        <a:ln w="23915">
          <a:noFill/>
        </a:ln>
      </c:spPr>
    </c:title>
    <c:autoTitleDeleted val="0"/>
    <c:plotArea>
      <c:layout>
        <c:manualLayout>
          <c:layoutTarget val="inner"/>
          <c:xMode val="edge"/>
          <c:yMode val="edge"/>
          <c:x val="9.4771241830065356E-2"/>
          <c:y val="0.13017751479289941"/>
          <c:w val="0.90522875816993464"/>
          <c:h val="0.62721893491124259"/>
        </c:manualLayout>
      </c:layout>
      <c:barChart>
        <c:barDir val="col"/>
        <c:grouping val="clustered"/>
        <c:varyColors val="0"/>
        <c:ser>
          <c:idx val="1"/>
          <c:order val="0"/>
          <c:spPr>
            <a:solidFill>
              <a:srgbClr val="00FF00"/>
            </a:solidFill>
            <a:ln w="11957">
              <a:solidFill>
                <a:srgbClr val="000000"/>
              </a:solidFill>
              <a:prstDash val="solid"/>
            </a:ln>
          </c:spPr>
          <c:invertIfNegative val="0"/>
          <c:cat>
            <c:strLit>
              <c:ptCount val="1"/>
              <c:pt idx="0">
                <c:v>Sample medians</c:v>
              </c:pt>
            </c:strLit>
          </c:cat>
          <c:val>
            <c:numRef>
              <c:f>Sheet2!$X$2:$X$17</c:f>
              <c:numCache>
                <c:formatCode>General</c:formatCode>
                <c:ptCount val="16"/>
                <c:pt idx="0">
                  <c:v>0</c:v>
                </c:pt>
                <c:pt idx="1">
                  <c:v>0</c:v>
                </c:pt>
                <c:pt idx="2">
                  <c:v>0</c:v>
                </c:pt>
                <c:pt idx="3">
                  <c:v>0</c:v>
                </c:pt>
                <c:pt idx="4">
                  <c:v>0</c:v>
                </c:pt>
                <c:pt idx="5">
                  <c:v>0</c:v>
                </c:pt>
                <c:pt idx="6">
                  <c:v>40</c:v>
                </c:pt>
                <c:pt idx="7">
                  <c:v>160</c:v>
                </c:pt>
                <c:pt idx="8">
                  <c:v>49</c:v>
                </c:pt>
                <c:pt idx="9">
                  <c:v>1</c:v>
                </c:pt>
                <c:pt idx="10">
                  <c:v>0</c:v>
                </c:pt>
                <c:pt idx="11">
                  <c:v>0</c:v>
                </c:pt>
                <c:pt idx="12">
                  <c:v>0</c:v>
                </c:pt>
                <c:pt idx="13">
                  <c:v>0</c:v>
                </c:pt>
                <c:pt idx="14">
                  <c:v>0</c:v>
                </c:pt>
                <c:pt idx="15">
                  <c:v>0</c:v>
                </c:pt>
              </c:numCache>
            </c:numRef>
          </c:val>
          <c:extLst>
            <c:ext xmlns:c16="http://schemas.microsoft.com/office/drawing/2014/chart" uri="{C3380CC4-5D6E-409C-BE32-E72D297353CC}">
              <c16:uniqueId val="{00000000-09FD-4C3D-AF5C-41D470B7652F}"/>
            </c:ext>
          </c:extLst>
        </c:ser>
        <c:dLbls>
          <c:showLegendKey val="0"/>
          <c:showVal val="0"/>
          <c:showCatName val="0"/>
          <c:showSerName val="0"/>
          <c:showPercent val="0"/>
          <c:showBubbleSize val="0"/>
        </c:dLbls>
        <c:gapWidth val="0"/>
        <c:overlap val="100"/>
        <c:axId val="761385199"/>
        <c:axId val="1"/>
      </c:barChart>
      <c:catAx>
        <c:axId val="761385199"/>
        <c:scaling>
          <c:orientation val="minMax"/>
        </c:scaling>
        <c:delete val="0"/>
        <c:axPos val="b"/>
        <c:title>
          <c:tx>
            <c:rich>
              <a:bodyPr/>
              <a:lstStyle/>
              <a:p>
                <a:pPr>
                  <a:defRPr sz="800" b="1" i="0" u="none" strike="noStrike" baseline="0">
                    <a:solidFill>
                      <a:srgbClr val="000000"/>
                    </a:solidFill>
                    <a:latin typeface="Arial"/>
                    <a:ea typeface="Arial"/>
                    <a:cs typeface="Arial"/>
                  </a:defRPr>
                </a:pPr>
                <a:r>
                  <a:rPr lang="en-US"/>
                  <a:t>61              64              67              70             73              76</a:t>
                </a:r>
              </a:p>
            </c:rich>
          </c:tx>
          <c:layout>
            <c:manualLayout>
              <c:xMode val="edge"/>
              <c:yMode val="edge"/>
              <c:x val="6.8627450980392163E-2"/>
              <c:y val="0.82840236686390534"/>
            </c:manualLayout>
          </c:layout>
          <c:overlay val="0"/>
          <c:spPr>
            <a:noFill/>
            <a:ln w="23915">
              <a:noFill/>
            </a:ln>
          </c:spPr>
        </c:title>
        <c:numFmt formatCode="General" sourceLinked="1"/>
        <c:majorTickMark val="out"/>
        <c:minorTickMark val="none"/>
        <c:tickLblPos val="nextTo"/>
        <c:spPr>
          <a:ln w="2989">
            <a:solidFill>
              <a:srgbClr val="000000"/>
            </a:solidFill>
            <a:prstDash val="solid"/>
          </a:ln>
        </c:spPr>
        <c:txPr>
          <a:bodyPr rot="0" vert="horz"/>
          <a:lstStyle/>
          <a:p>
            <a:pPr>
              <a:defRPr sz="753" b="0" i="0" u="none" strike="noStrike" baseline="0">
                <a:solidFill>
                  <a:srgbClr val="FFFFFF"/>
                </a:solidFill>
                <a:latin typeface="Arial"/>
                <a:ea typeface="Arial"/>
                <a:cs typeface="Arial"/>
              </a:defRPr>
            </a:pPr>
            <a:endParaRPr lang="en-US"/>
          </a:p>
        </c:txPr>
        <c:crossAx val="1"/>
        <c:crosses val="autoZero"/>
        <c:auto val="1"/>
        <c:lblAlgn val="ctr"/>
        <c:lblOffset val="100"/>
        <c:tickLblSkip val="2"/>
        <c:tickMarkSkip val="1"/>
        <c:noMultiLvlLbl val="0"/>
      </c:catAx>
      <c:valAx>
        <c:axId val="1"/>
        <c:scaling>
          <c:orientation val="minMax"/>
          <c:max val="100"/>
          <c:min val="0"/>
        </c:scaling>
        <c:delete val="0"/>
        <c:axPos val="l"/>
        <c:numFmt formatCode="General" sourceLinked="1"/>
        <c:majorTickMark val="out"/>
        <c:minorTickMark val="none"/>
        <c:tickLblPos val="nextTo"/>
        <c:spPr>
          <a:ln w="2989">
            <a:solidFill>
              <a:srgbClr val="000000"/>
            </a:solidFill>
            <a:prstDash val="solid"/>
          </a:ln>
        </c:spPr>
        <c:txPr>
          <a:bodyPr rot="0" vert="horz"/>
          <a:lstStyle/>
          <a:p>
            <a:pPr>
              <a:defRPr sz="800" b="0" i="0" u="none" strike="noStrike" baseline="0">
                <a:solidFill>
                  <a:srgbClr val="FFFFFF"/>
                </a:solidFill>
                <a:latin typeface="Arial"/>
                <a:ea typeface="Arial"/>
                <a:cs typeface="Arial"/>
              </a:defRPr>
            </a:pPr>
            <a:endParaRPr lang="en-US"/>
          </a:p>
        </c:txPr>
        <c:crossAx val="761385199"/>
        <c:crosses val="autoZero"/>
        <c:crossBetween val="between"/>
        <c:majorUnit val="20"/>
        <c:minorUnit val="10"/>
      </c:valAx>
      <c:spPr>
        <a:noFill/>
        <a:ln w="23915">
          <a:noFill/>
        </a:ln>
      </c:spPr>
    </c:plotArea>
    <c:plotVisOnly val="1"/>
    <c:dispBlanksAs val="gap"/>
    <c:showDLblsOverMax val="0"/>
  </c:chart>
  <c:spPr>
    <a:solidFill>
      <a:srgbClr val="FFFFFF"/>
    </a:solidFill>
    <a:ln w="2989">
      <a:solidFill>
        <a:srgbClr val="000000"/>
      </a:solidFill>
      <a:prstDash val="solid"/>
    </a:ln>
  </c:spPr>
  <c:txPr>
    <a:bodyPr/>
    <a:lstStyle/>
    <a:p>
      <a:pPr>
        <a:defRPr sz="800" b="0" i="0" u="none" strike="noStrike" baseline="0">
          <a:solidFill>
            <a:srgbClr val="000000"/>
          </a:solidFill>
          <a:latin typeface="Arial"/>
          <a:ea typeface="Arial"/>
          <a:cs typeface="Arial"/>
        </a:defRPr>
      </a:pPr>
      <a:endParaRPr lang="en-US"/>
    </a:p>
  </c:txPr>
  <c:externalData r:id="rId1">
    <c:autoUpdate val="0"/>
  </c:externalData>
</c:chartSpace>
</file>

<file path=word/charts/chart1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sz="848" b="1" i="0" u="none" strike="noStrike" baseline="0">
                <a:solidFill>
                  <a:srgbClr val="000000"/>
                </a:solidFill>
                <a:latin typeface="Arial"/>
                <a:ea typeface="Arial"/>
                <a:cs typeface="Arial"/>
              </a:defRPr>
            </a:pPr>
            <a:r>
              <a:rPr lang="en-US"/>
              <a:t>The Sample Means</a:t>
            </a:r>
          </a:p>
        </c:rich>
      </c:tx>
      <c:layout>
        <c:manualLayout>
          <c:xMode val="edge"/>
          <c:yMode val="edge"/>
          <c:x val="0.31724159483284103"/>
          <c:y val="0"/>
        </c:manualLayout>
      </c:layout>
      <c:overlay val="0"/>
      <c:spPr>
        <a:noFill/>
        <a:ln w="25336">
          <a:noFill/>
        </a:ln>
      </c:spPr>
    </c:title>
    <c:autoTitleDeleted val="0"/>
    <c:plotArea>
      <c:layout>
        <c:manualLayout>
          <c:layoutTarget val="inner"/>
          <c:xMode val="edge"/>
          <c:yMode val="edge"/>
          <c:x val="9.4771241830065356E-2"/>
          <c:y val="7.4999999999999997E-2"/>
          <c:w val="0.90522875816993464"/>
          <c:h val="0.74375000000000002"/>
        </c:manualLayout>
      </c:layout>
      <c:barChart>
        <c:barDir val="col"/>
        <c:grouping val="clustered"/>
        <c:varyColors val="0"/>
        <c:ser>
          <c:idx val="1"/>
          <c:order val="0"/>
          <c:spPr>
            <a:solidFill>
              <a:srgbClr val="00FF00"/>
            </a:solidFill>
            <a:ln w="12668">
              <a:solidFill>
                <a:srgbClr val="000000"/>
              </a:solidFill>
              <a:prstDash val="solid"/>
            </a:ln>
          </c:spPr>
          <c:invertIfNegative val="0"/>
          <c:cat>
            <c:strLit>
              <c:ptCount val="1"/>
              <c:pt idx="0">
                <c:v>Sample medians</c:v>
              </c:pt>
            </c:strLit>
          </c:cat>
          <c:val>
            <c:numRef>
              <c:f>Sheet2!$X$2:$X$17</c:f>
              <c:numCache>
                <c:formatCode>General</c:formatCode>
                <c:ptCount val="16"/>
                <c:pt idx="0">
                  <c:v>0</c:v>
                </c:pt>
                <c:pt idx="1">
                  <c:v>0</c:v>
                </c:pt>
                <c:pt idx="2">
                  <c:v>0</c:v>
                </c:pt>
                <c:pt idx="3">
                  <c:v>0</c:v>
                </c:pt>
                <c:pt idx="4">
                  <c:v>0</c:v>
                </c:pt>
                <c:pt idx="5">
                  <c:v>7</c:v>
                </c:pt>
                <c:pt idx="6">
                  <c:v>38</c:v>
                </c:pt>
                <c:pt idx="7">
                  <c:v>133</c:v>
                </c:pt>
                <c:pt idx="8">
                  <c:v>72</c:v>
                </c:pt>
                <c:pt idx="9">
                  <c:v>0</c:v>
                </c:pt>
                <c:pt idx="10">
                  <c:v>0</c:v>
                </c:pt>
                <c:pt idx="11">
                  <c:v>0</c:v>
                </c:pt>
                <c:pt idx="12">
                  <c:v>0</c:v>
                </c:pt>
                <c:pt idx="13">
                  <c:v>0</c:v>
                </c:pt>
                <c:pt idx="14">
                  <c:v>0</c:v>
                </c:pt>
                <c:pt idx="15">
                  <c:v>0</c:v>
                </c:pt>
              </c:numCache>
            </c:numRef>
          </c:val>
          <c:extLst>
            <c:ext xmlns:c16="http://schemas.microsoft.com/office/drawing/2014/chart" uri="{C3380CC4-5D6E-409C-BE32-E72D297353CC}">
              <c16:uniqueId val="{00000000-CB4B-4656-BC97-1C8AE1A90193}"/>
            </c:ext>
          </c:extLst>
        </c:ser>
        <c:dLbls>
          <c:showLegendKey val="0"/>
          <c:showVal val="0"/>
          <c:showCatName val="0"/>
          <c:showSerName val="0"/>
          <c:showPercent val="0"/>
          <c:showBubbleSize val="0"/>
        </c:dLbls>
        <c:gapWidth val="0"/>
        <c:overlap val="100"/>
        <c:axId val="807930207"/>
        <c:axId val="1"/>
      </c:barChart>
      <c:catAx>
        <c:axId val="807930207"/>
        <c:scaling>
          <c:orientation val="minMax"/>
        </c:scaling>
        <c:delete val="0"/>
        <c:axPos val="b"/>
        <c:title>
          <c:tx>
            <c:rich>
              <a:bodyPr/>
              <a:lstStyle/>
              <a:p>
                <a:pPr>
                  <a:defRPr sz="798" b="1" i="0" u="none" strike="noStrike" baseline="0">
                    <a:solidFill>
                      <a:srgbClr val="000000"/>
                    </a:solidFill>
                    <a:latin typeface="Arial"/>
                    <a:ea typeface="Arial"/>
                    <a:cs typeface="Arial"/>
                  </a:defRPr>
                </a:pPr>
                <a:r>
                  <a:rPr lang="en-US"/>
                  <a:t>61              64              67              70             73              76</a:t>
                </a:r>
              </a:p>
            </c:rich>
          </c:tx>
          <c:layout>
            <c:manualLayout>
              <c:xMode val="edge"/>
              <c:yMode val="edge"/>
              <c:x val="7.5163398692810454E-2"/>
              <c:y val="0.85624999999999996"/>
            </c:manualLayout>
          </c:layout>
          <c:overlay val="0"/>
          <c:spPr>
            <a:noFill/>
            <a:ln w="25336">
              <a:noFill/>
            </a:ln>
          </c:spPr>
        </c:title>
        <c:numFmt formatCode="General" sourceLinked="1"/>
        <c:majorTickMark val="out"/>
        <c:minorTickMark val="none"/>
        <c:tickLblPos val="nextTo"/>
        <c:spPr>
          <a:ln w="3167">
            <a:solidFill>
              <a:srgbClr val="000000"/>
            </a:solidFill>
            <a:prstDash val="solid"/>
          </a:ln>
        </c:spPr>
        <c:txPr>
          <a:bodyPr rot="0" vert="horz"/>
          <a:lstStyle/>
          <a:p>
            <a:pPr>
              <a:defRPr sz="574" b="0" i="0" u="none" strike="noStrike" baseline="0">
                <a:solidFill>
                  <a:srgbClr val="FFFFFF"/>
                </a:solidFill>
                <a:latin typeface="Arial"/>
                <a:ea typeface="Arial"/>
                <a:cs typeface="Arial"/>
              </a:defRPr>
            </a:pPr>
            <a:endParaRPr lang="en-US"/>
          </a:p>
        </c:txPr>
        <c:crossAx val="1"/>
        <c:crosses val="autoZero"/>
        <c:auto val="1"/>
        <c:lblAlgn val="ctr"/>
        <c:lblOffset val="100"/>
        <c:tickLblSkip val="2"/>
        <c:tickMarkSkip val="1"/>
        <c:noMultiLvlLbl val="0"/>
      </c:catAx>
      <c:valAx>
        <c:axId val="1"/>
        <c:scaling>
          <c:orientation val="minMax"/>
          <c:max val="100"/>
          <c:min val="0"/>
        </c:scaling>
        <c:delete val="0"/>
        <c:axPos val="l"/>
        <c:numFmt formatCode="General" sourceLinked="1"/>
        <c:majorTickMark val="out"/>
        <c:minorTickMark val="none"/>
        <c:tickLblPos val="nextTo"/>
        <c:spPr>
          <a:ln w="3167">
            <a:solidFill>
              <a:srgbClr val="000000"/>
            </a:solidFill>
            <a:prstDash val="solid"/>
          </a:ln>
        </c:spPr>
        <c:txPr>
          <a:bodyPr rot="0" vert="horz"/>
          <a:lstStyle/>
          <a:p>
            <a:pPr>
              <a:defRPr sz="798" b="0" i="0" u="none" strike="noStrike" baseline="0">
                <a:solidFill>
                  <a:srgbClr val="FFFFFF"/>
                </a:solidFill>
                <a:latin typeface="Arial"/>
                <a:ea typeface="Arial"/>
                <a:cs typeface="Arial"/>
              </a:defRPr>
            </a:pPr>
            <a:endParaRPr lang="en-US"/>
          </a:p>
        </c:txPr>
        <c:crossAx val="807930207"/>
        <c:crosses val="autoZero"/>
        <c:crossBetween val="between"/>
        <c:majorUnit val="20"/>
        <c:minorUnit val="10"/>
      </c:valAx>
      <c:spPr>
        <a:noFill/>
        <a:ln w="25336">
          <a:noFill/>
        </a:ln>
      </c:spPr>
    </c:plotArea>
    <c:plotVisOnly val="1"/>
    <c:dispBlanksAs val="gap"/>
    <c:showDLblsOverMax val="0"/>
  </c:chart>
  <c:spPr>
    <a:solidFill>
      <a:srgbClr val="FFFFFF"/>
    </a:solidFill>
    <a:ln w="3167">
      <a:solidFill>
        <a:srgbClr val="000000"/>
      </a:solidFill>
      <a:prstDash val="solid"/>
    </a:ln>
  </c:spPr>
  <c:txPr>
    <a:bodyPr/>
    <a:lstStyle/>
    <a:p>
      <a:pPr>
        <a:defRPr sz="798" b="0" i="0" u="none" strike="noStrike" baseline="0">
          <a:solidFill>
            <a:srgbClr val="000000"/>
          </a:solidFill>
          <a:latin typeface="Arial"/>
          <a:ea typeface="Arial"/>
          <a:cs typeface="Arial"/>
        </a:defRPr>
      </a:pPr>
      <a:endParaRPr lang="en-US"/>
    </a:p>
  </c:txPr>
  <c:externalData r:id="rId1">
    <c:autoUpdate val="0"/>
  </c:externalData>
</c:chartSpace>
</file>

<file path=word/charts/chart1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sz="900" b="1" i="0" u="none" strike="noStrike" baseline="0">
                <a:solidFill>
                  <a:srgbClr val="000000"/>
                </a:solidFill>
                <a:latin typeface="Arial"/>
                <a:ea typeface="Arial"/>
                <a:cs typeface="Arial"/>
              </a:defRPr>
            </a:pPr>
            <a:r>
              <a:rPr lang="en-US"/>
              <a:t>80 Sample Confidence Intervals</a:t>
            </a:r>
          </a:p>
        </c:rich>
      </c:tx>
      <c:layout>
        <c:manualLayout>
          <c:xMode val="edge"/>
          <c:yMode val="edge"/>
          <c:x val="0.23529411764705882"/>
          <c:y val="2.967359050445104E-3"/>
        </c:manualLayout>
      </c:layout>
      <c:overlay val="0"/>
      <c:spPr>
        <a:noFill/>
        <a:ln w="25394">
          <a:noFill/>
        </a:ln>
      </c:spPr>
    </c:title>
    <c:autoTitleDeleted val="0"/>
    <c:plotArea>
      <c:layout>
        <c:manualLayout>
          <c:layoutTarget val="inner"/>
          <c:xMode val="edge"/>
          <c:yMode val="edge"/>
          <c:x val="3.2679738562091504E-3"/>
          <c:y val="0.13649851632047477"/>
          <c:w val="0.99673202614379086"/>
          <c:h val="0.78041543026706228"/>
        </c:manualLayout>
      </c:layout>
      <c:scatterChart>
        <c:scatterStyle val="lineMarker"/>
        <c:varyColors val="0"/>
        <c:ser>
          <c:idx val="1"/>
          <c:order val="0"/>
          <c:spPr>
            <a:ln w="19046">
              <a:noFill/>
            </a:ln>
          </c:spPr>
          <c:marker>
            <c:symbol val="circle"/>
            <c:size val="4"/>
            <c:spPr>
              <a:solidFill>
                <a:srgbClr val="000000"/>
              </a:solidFill>
              <a:ln>
                <a:solidFill>
                  <a:srgbClr val="000000"/>
                </a:solidFill>
                <a:prstDash val="solid"/>
              </a:ln>
            </c:spPr>
          </c:marker>
          <c:trendline>
            <c:spPr>
              <a:ln w="25394">
                <a:solidFill>
                  <a:srgbClr val="000000"/>
                </a:solidFill>
                <a:prstDash val="solid"/>
              </a:ln>
            </c:spPr>
            <c:trendlineType val="linear"/>
            <c:dispRSqr val="0"/>
            <c:dispEq val="0"/>
          </c:trendline>
          <c:xVal>
            <c:numRef>
              <c:f>Sheet4!$C$3:$D$3</c:f>
              <c:numCache>
                <c:formatCode>General</c:formatCode>
                <c:ptCount val="2"/>
                <c:pt idx="0">
                  <c:v>66.347549058524081</c:v>
                </c:pt>
                <c:pt idx="1">
                  <c:v>68.252450941475914</c:v>
                </c:pt>
              </c:numCache>
            </c:numRef>
          </c:xVal>
          <c:yVal>
            <c:numRef>
              <c:f>Sheet4!$C$4:$D$4</c:f>
              <c:numCache>
                <c:formatCode>General</c:formatCode>
                <c:ptCount val="2"/>
                <c:pt idx="0">
                  <c:v>2</c:v>
                </c:pt>
                <c:pt idx="1">
                  <c:v>2</c:v>
                </c:pt>
              </c:numCache>
            </c:numRef>
          </c:yVal>
          <c:smooth val="0"/>
          <c:extLst>
            <c:ext xmlns:c16="http://schemas.microsoft.com/office/drawing/2014/chart" uri="{C3380CC4-5D6E-409C-BE32-E72D297353CC}">
              <c16:uniqueId val="{00000001-DFF9-4A52-943B-DA7D6CBFFBB3}"/>
            </c:ext>
          </c:extLst>
        </c:ser>
        <c:ser>
          <c:idx val="0"/>
          <c:order val="1"/>
          <c:spPr>
            <a:ln w="19046">
              <a:noFill/>
            </a:ln>
          </c:spPr>
          <c:marker>
            <c:symbol val="diamond"/>
            <c:size val="4"/>
            <c:spPr>
              <a:solidFill>
                <a:srgbClr val="000080"/>
              </a:solidFill>
              <a:ln>
                <a:solidFill>
                  <a:srgbClr val="000080"/>
                </a:solidFill>
                <a:prstDash val="solid"/>
              </a:ln>
            </c:spPr>
          </c:marker>
          <c:trendline>
            <c:spPr>
              <a:ln w="25394">
                <a:solidFill>
                  <a:srgbClr val="000000"/>
                </a:solidFill>
                <a:prstDash val="solid"/>
              </a:ln>
            </c:spPr>
            <c:trendlineType val="linear"/>
            <c:dispRSqr val="0"/>
            <c:dispEq val="0"/>
          </c:trendline>
          <c:xVal>
            <c:numRef>
              <c:f>Sheet4!$C$1:$D$1</c:f>
              <c:numCache>
                <c:formatCode>General</c:formatCode>
                <c:ptCount val="2"/>
                <c:pt idx="0">
                  <c:v>67.0607998241328</c:v>
                </c:pt>
                <c:pt idx="1">
                  <c:v>69.219200175867201</c:v>
                </c:pt>
              </c:numCache>
            </c:numRef>
          </c:xVal>
          <c:yVal>
            <c:numRef>
              <c:f>Sheet4!$C$2:$D$2</c:f>
              <c:numCache>
                <c:formatCode>General</c:formatCode>
                <c:ptCount val="2"/>
                <c:pt idx="0">
                  <c:v>1</c:v>
                </c:pt>
                <c:pt idx="1">
                  <c:v>1</c:v>
                </c:pt>
              </c:numCache>
            </c:numRef>
          </c:yVal>
          <c:smooth val="0"/>
          <c:extLst>
            <c:ext xmlns:c16="http://schemas.microsoft.com/office/drawing/2014/chart" uri="{C3380CC4-5D6E-409C-BE32-E72D297353CC}">
              <c16:uniqueId val="{00000003-DFF9-4A52-943B-DA7D6CBFFBB3}"/>
            </c:ext>
          </c:extLst>
        </c:ser>
        <c:ser>
          <c:idx val="2"/>
          <c:order val="2"/>
          <c:spPr>
            <a:ln w="19046">
              <a:noFill/>
            </a:ln>
          </c:spPr>
          <c:marker>
            <c:symbol val="circle"/>
            <c:size val="4"/>
            <c:spPr>
              <a:solidFill>
                <a:srgbClr val="000000"/>
              </a:solidFill>
              <a:ln>
                <a:solidFill>
                  <a:srgbClr val="000000"/>
                </a:solidFill>
                <a:prstDash val="solid"/>
              </a:ln>
            </c:spPr>
          </c:marker>
          <c:trendline>
            <c:spPr>
              <a:ln w="25394">
                <a:solidFill>
                  <a:srgbClr val="000000"/>
                </a:solidFill>
                <a:prstDash val="solid"/>
              </a:ln>
            </c:spPr>
            <c:trendlineType val="linear"/>
            <c:dispRSqr val="0"/>
            <c:dispEq val="0"/>
          </c:trendline>
          <c:xVal>
            <c:numRef>
              <c:f>Sheet4!$C$5:$D$5</c:f>
              <c:numCache>
                <c:formatCode>General</c:formatCode>
                <c:ptCount val="2"/>
                <c:pt idx="0">
                  <c:v>67.343475169491114</c:v>
                </c:pt>
                <c:pt idx="1">
                  <c:v>69.576524830508873</c:v>
                </c:pt>
              </c:numCache>
            </c:numRef>
          </c:xVal>
          <c:yVal>
            <c:numRef>
              <c:f>Sheet4!$C$6:$D$6</c:f>
              <c:numCache>
                <c:formatCode>General</c:formatCode>
                <c:ptCount val="2"/>
                <c:pt idx="0">
                  <c:v>3</c:v>
                </c:pt>
                <c:pt idx="1">
                  <c:v>3</c:v>
                </c:pt>
              </c:numCache>
            </c:numRef>
          </c:yVal>
          <c:smooth val="0"/>
          <c:extLst>
            <c:ext xmlns:c16="http://schemas.microsoft.com/office/drawing/2014/chart" uri="{C3380CC4-5D6E-409C-BE32-E72D297353CC}">
              <c16:uniqueId val="{00000005-DFF9-4A52-943B-DA7D6CBFFBB3}"/>
            </c:ext>
          </c:extLst>
        </c:ser>
        <c:ser>
          <c:idx val="3"/>
          <c:order val="3"/>
          <c:spPr>
            <a:ln w="19046">
              <a:noFill/>
            </a:ln>
          </c:spPr>
          <c:marker>
            <c:symbol val="circle"/>
            <c:size val="4"/>
            <c:spPr>
              <a:solidFill>
                <a:srgbClr val="000000"/>
              </a:solidFill>
              <a:ln>
                <a:solidFill>
                  <a:srgbClr val="000000"/>
                </a:solidFill>
                <a:prstDash val="solid"/>
              </a:ln>
            </c:spPr>
          </c:marker>
          <c:trendline>
            <c:spPr>
              <a:ln w="25394">
                <a:solidFill>
                  <a:srgbClr val="000000"/>
                </a:solidFill>
                <a:prstDash val="solid"/>
              </a:ln>
            </c:spPr>
            <c:trendlineType val="linear"/>
            <c:dispRSqr val="0"/>
            <c:dispEq val="0"/>
          </c:trendline>
          <c:xVal>
            <c:numRef>
              <c:f>Sheet4!$C$7:$D$7</c:f>
              <c:numCache>
                <c:formatCode>General</c:formatCode>
                <c:ptCount val="2"/>
                <c:pt idx="0">
                  <c:v>67.395794956736893</c:v>
                </c:pt>
                <c:pt idx="1">
                  <c:v>69.764205043263104</c:v>
                </c:pt>
              </c:numCache>
            </c:numRef>
          </c:xVal>
          <c:yVal>
            <c:numRef>
              <c:f>Sheet4!$C$8:$D$8</c:f>
              <c:numCache>
                <c:formatCode>General</c:formatCode>
                <c:ptCount val="2"/>
                <c:pt idx="0">
                  <c:v>4</c:v>
                </c:pt>
                <c:pt idx="1">
                  <c:v>4</c:v>
                </c:pt>
              </c:numCache>
            </c:numRef>
          </c:yVal>
          <c:smooth val="0"/>
          <c:extLst>
            <c:ext xmlns:c16="http://schemas.microsoft.com/office/drawing/2014/chart" uri="{C3380CC4-5D6E-409C-BE32-E72D297353CC}">
              <c16:uniqueId val="{00000007-DFF9-4A52-943B-DA7D6CBFFBB3}"/>
            </c:ext>
          </c:extLst>
        </c:ser>
        <c:ser>
          <c:idx val="4"/>
          <c:order val="4"/>
          <c:spPr>
            <a:ln w="19046">
              <a:noFill/>
            </a:ln>
          </c:spPr>
          <c:marker>
            <c:symbol val="circle"/>
            <c:size val="4"/>
            <c:spPr>
              <a:solidFill>
                <a:srgbClr val="000000"/>
              </a:solidFill>
              <a:ln>
                <a:solidFill>
                  <a:srgbClr val="000000"/>
                </a:solidFill>
                <a:prstDash val="solid"/>
              </a:ln>
            </c:spPr>
          </c:marker>
          <c:trendline>
            <c:spPr>
              <a:ln w="25394">
                <a:solidFill>
                  <a:srgbClr val="000000"/>
                </a:solidFill>
                <a:prstDash val="solid"/>
              </a:ln>
            </c:spPr>
            <c:trendlineType val="linear"/>
            <c:dispRSqr val="0"/>
            <c:dispEq val="0"/>
          </c:trendline>
          <c:xVal>
            <c:numRef>
              <c:f>Sheet4!$C$9:$D$9</c:f>
              <c:numCache>
                <c:formatCode>General</c:formatCode>
                <c:ptCount val="2"/>
                <c:pt idx="0">
                  <c:v>66.813679739684204</c:v>
                </c:pt>
                <c:pt idx="1">
                  <c:v>68.866320260315803</c:v>
                </c:pt>
              </c:numCache>
            </c:numRef>
          </c:xVal>
          <c:yVal>
            <c:numRef>
              <c:f>Sheet4!$C$10:$D$10</c:f>
              <c:numCache>
                <c:formatCode>General</c:formatCode>
                <c:ptCount val="2"/>
                <c:pt idx="0">
                  <c:v>5</c:v>
                </c:pt>
                <c:pt idx="1">
                  <c:v>5</c:v>
                </c:pt>
              </c:numCache>
            </c:numRef>
          </c:yVal>
          <c:smooth val="0"/>
          <c:extLst>
            <c:ext xmlns:c16="http://schemas.microsoft.com/office/drawing/2014/chart" uri="{C3380CC4-5D6E-409C-BE32-E72D297353CC}">
              <c16:uniqueId val="{00000009-DFF9-4A52-943B-DA7D6CBFFBB3}"/>
            </c:ext>
          </c:extLst>
        </c:ser>
        <c:ser>
          <c:idx val="13"/>
          <c:order val="5"/>
          <c:spPr>
            <a:ln w="19046">
              <a:noFill/>
            </a:ln>
          </c:spPr>
          <c:marker>
            <c:symbol val="circle"/>
            <c:size val="4"/>
            <c:spPr>
              <a:solidFill>
                <a:srgbClr val="000000"/>
              </a:solidFill>
              <a:ln>
                <a:solidFill>
                  <a:srgbClr val="000000"/>
                </a:solidFill>
                <a:prstDash val="solid"/>
              </a:ln>
            </c:spPr>
          </c:marker>
          <c:trendline>
            <c:spPr>
              <a:ln w="25394">
                <a:solidFill>
                  <a:srgbClr val="000000"/>
                </a:solidFill>
                <a:prstDash val="solid"/>
              </a:ln>
            </c:spPr>
            <c:trendlineType val="linear"/>
            <c:dispRSqr val="0"/>
            <c:dispEq val="0"/>
          </c:trendline>
          <c:xVal>
            <c:numRef>
              <c:f>Sheet4!$C$11:$D$11</c:f>
              <c:numCache>
                <c:formatCode>General</c:formatCode>
                <c:ptCount val="2"/>
                <c:pt idx="0">
                  <c:v>66.717521147280522</c:v>
                </c:pt>
                <c:pt idx="1">
                  <c:v>68.802478852719489</c:v>
                </c:pt>
              </c:numCache>
            </c:numRef>
          </c:xVal>
          <c:yVal>
            <c:numRef>
              <c:f>Sheet4!$C$12:$D$12</c:f>
              <c:numCache>
                <c:formatCode>General</c:formatCode>
                <c:ptCount val="2"/>
                <c:pt idx="0">
                  <c:v>6</c:v>
                </c:pt>
                <c:pt idx="1">
                  <c:v>6</c:v>
                </c:pt>
              </c:numCache>
            </c:numRef>
          </c:yVal>
          <c:smooth val="0"/>
          <c:extLst>
            <c:ext xmlns:c16="http://schemas.microsoft.com/office/drawing/2014/chart" uri="{C3380CC4-5D6E-409C-BE32-E72D297353CC}">
              <c16:uniqueId val="{0000000B-DFF9-4A52-943B-DA7D6CBFFBB3}"/>
            </c:ext>
          </c:extLst>
        </c:ser>
        <c:ser>
          <c:idx val="15"/>
          <c:order val="6"/>
          <c:spPr>
            <a:ln w="19046">
              <a:noFill/>
            </a:ln>
          </c:spPr>
          <c:marker>
            <c:symbol val="circle"/>
            <c:size val="4"/>
            <c:spPr>
              <a:solidFill>
                <a:srgbClr val="000000"/>
              </a:solidFill>
              <a:ln>
                <a:solidFill>
                  <a:srgbClr val="000000"/>
                </a:solidFill>
                <a:prstDash val="solid"/>
              </a:ln>
            </c:spPr>
          </c:marker>
          <c:trendline>
            <c:spPr>
              <a:ln w="25394">
                <a:solidFill>
                  <a:srgbClr val="000000"/>
                </a:solidFill>
                <a:prstDash val="solid"/>
              </a:ln>
            </c:spPr>
            <c:trendlineType val="linear"/>
            <c:dispRSqr val="0"/>
            <c:dispEq val="0"/>
          </c:trendline>
          <c:xVal>
            <c:numRef>
              <c:f>Sheet4!$C$13:$D$13</c:f>
              <c:numCache>
                <c:formatCode>General</c:formatCode>
                <c:ptCount val="2"/>
                <c:pt idx="0">
                  <c:v>67.409425023472707</c:v>
                </c:pt>
                <c:pt idx="1">
                  <c:v>69.2705749765273</c:v>
                </c:pt>
              </c:numCache>
            </c:numRef>
          </c:xVal>
          <c:yVal>
            <c:numRef>
              <c:f>Sheet4!$C$14:$D$14</c:f>
              <c:numCache>
                <c:formatCode>General</c:formatCode>
                <c:ptCount val="2"/>
                <c:pt idx="0">
                  <c:v>7</c:v>
                </c:pt>
                <c:pt idx="1">
                  <c:v>7</c:v>
                </c:pt>
              </c:numCache>
            </c:numRef>
          </c:yVal>
          <c:smooth val="0"/>
          <c:extLst>
            <c:ext xmlns:c16="http://schemas.microsoft.com/office/drawing/2014/chart" uri="{C3380CC4-5D6E-409C-BE32-E72D297353CC}">
              <c16:uniqueId val="{0000000D-DFF9-4A52-943B-DA7D6CBFFBB3}"/>
            </c:ext>
          </c:extLst>
        </c:ser>
        <c:ser>
          <c:idx val="17"/>
          <c:order val="7"/>
          <c:spPr>
            <a:ln w="19046">
              <a:noFill/>
            </a:ln>
          </c:spPr>
          <c:marker>
            <c:symbol val="circle"/>
            <c:size val="4"/>
            <c:spPr>
              <a:solidFill>
                <a:srgbClr val="000000"/>
              </a:solidFill>
              <a:ln>
                <a:solidFill>
                  <a:srgbClr val="000000"/>
                </a:solidFill>
                <a:prstDash val="solid"/>
              </a:ln>
            </c:spPr>
          </c:marker>
          <c:trendline>
            <c:spPr>
              <a:ln w="25394">
                <a:solidFill>
                  <a:srgbClr val="000000"/>
                </a:solidFill>
                <a:prstDash val="solid"/>
              </a:ln>
            </c:spPr>
            <c:trendlineType val="linear"/>
            <c:dispRSqr val="0"/>
            <c:dispEq val="0"/>
          </c:trendline>
          <c:xVal>
            <c:numRef>
              <c:f>Sheet4!$C$15:$D$15</c:f>
              <c:numCache>
                <c:formatCode>General</c:formatCode>
                <c:ptCount val="2"/>
                <c:pt idx="0">
                  <c:v>67.125885975993654</c:v>
                </c:pt>
                <c:pt idx="1">
                  <c:v>69.434114024006348</c:v>
                </c:pt>
              </c:numCache>
            </c:numRef>
          </c:xVal>
          <c:yVal>
            <c:numRef>
              <c:f>Sheet4!$C$16:$D$16</c:f>
              <c:numCache>
                <c:formatCode>General</c:formatCode>
                <c:ptCount val="2"/>
                <c:pt idx="0">
                  <c:v>8</c:v>
                </c:pt>
                <c:pt idx="1">
                  <c:v>8</c:v>
                </c:pt>
              </c:numCache>
            </c:numRef>
          </c:yVal>
          <c:smooth val="0"/>
          <c:extLst>
            <c:ext xmlns:c16="http://schemas.microsoft.com/office/drawing/2014/chart" uri="{C3380CC4-5D6E-409C-BE32-E72D297353CC}">
              <c16:uniqueId val="{0000000F-DFF9-4A52-943B-DA7D6CBFFBB3}"/>
            </c:ext>
          </c:extLst>
        </c:ser>
        <c:ser>
          <c:idx val="19"/>
          <c:order val="8"/>
          <c:spPr>
            <a:ln w="19046">
              <a:noFill/>
            </a:ln>
          </c:spPr>
          <c:marker>
            <c:symbol val="circle"/>
            <c:size val="4"/>
            <c:spPr>
              <a:solidFill>
                <a:srgbClr val="000000"/>
              </a:solidFill>
              <a:ln>
                <a:solidFill>
                  <a:srgbClr val="000000"/>
                </a:solidFill>
                <a:prstDash val="solid"/>
              </a:ln>
            </c:spPr>
          </c:marker>
          <c:trendline>
            <c:spPr>
              <a:ln w="25394">
                <a:solidFill>
                  <a:srgbClr val="000000"/>
                </a:solidFill>
                <a:prstDash val="solid"/>
              </a:ln>
            </c:spPr>
            <c:trendlineType val="linear"/>
            <c:dispRSqr val="0"/>
            <c:dispEq val="0"/>
          </c:trendline>
          <c:xVal>
            <c:numRef>
              <c:f>Sheet4!$C$17:$D$17</c:f>
              <c:numCache>
                <c:formatCode>General</c:formatCode>
                <c:ptCount val="2"/>
                <c:pt idx="0">
                  <c:v>66.896494018596314</c:v>
                </c:pt>
                <c:pt idx="1">
                  <c:v>69.343505981403695</c:v>
                </c:pt>
              </c:numCache>
            </c:numRef>
          </c:xVal>
          <c:yVal>
            <c:numRef>
              <c:f>Sheet4!$C$18:$D$18</c:f>
              <c:numCache>
                <c:formatCode>General</c:formatCode>
                <c:ptCount val="2"/>
                <c:pt idx="0">
                  <c:v>9</c:v>
                </c:pt>
                <c:pt idx="1">
                  <c:v>9</c:v>
                </c:pt>
              </c:numCache>
            </c:numRef>
          </c:yVal>
          <c:smooth val="0"/>
          <c:extLst>
            <c:ext xmlns:c16="http://schemas.microsoft.com/office/drawing/2014/chart" uri="{C3380CC4-5D6E-409C-BE32-E72D297353CC}">
              <c16:uniqueId val="{00000011-DFF9-4A52-943B-DA7D6CBFFBB3}"/>
            </c:ext>
          </c:extLst>
        </c:ser>
        <c:ser>
          <c:idx val="21"/>
          <c:order val="9"/>
          <c:spPr>
            <a:ln w="19046">
              <a:noFill/>
            </a:ln>
          </c:spPr>
          <c:marker>
            <c:symbol val="circle"/>
            <c:size val="4"/>
            <c:spPr>
              <a:solidFill>
                <a:srgbClr val="000000"/>
              </a:solidFill>
              <a:ln>
                <a:solidFill>
                  <a:srgbClr val="000000"/>
                </a:solidFill>
                <a:prstDash val="solid"/>
              </a:ln>
            </c:spPr>
          </c:marker>
          <c:trendline>
            <c:spPr>
              <a:ln w="25394">
                <a:solidFill>
                  <a:srgbClr val="000000"/>
                </a:solidFill>
                <a:prstDash val="solid"/>
              </a:ln>
            </c:spPr>
            <c:trendlineType val="linear"/>
            <c:dispRSqr val="0"/>
            <c:dispEq val="0"/>
          </c:trendline>
          <c:xVal>
            <c:numRef>
              <c:f>Sheet4!$C$19:$D$19</c:f>
              <c:numCache>
                <c:formatCode>General</c:formatCode>
                <c:ptCount val="2"/>
                <c:pt idx="0">
                  <c:v>66.747023610334395</c:v>
                </c:pt>
                <c:pt idx="1">
                  <c:v>68.612976389665619</c:v>
                </c:pt>
              </c:numCache>
            </c:numRef>
          </c:xVal>
          <c:yVal>
            <c:numRef>
              <c:f>Sheet4!$C$20:$D$20</c:f>
              <c:numCache>
                <c:formatCode>General</c:formatCode>
                <c:ptCount val="2"/>
                <c:pt idx="0">
                  <c:v>10</c:v>
                </c:pt>
                <c:pt idx="1">
                  <c:v>10</c:v>
                </c:pt>
              </c:numCache>
            </c:numRef>
          </c:yVal>
          <c:smooth val="0"/>
          <c:extLst>
            <c:ext xmlns:c16="http://schemas.microsoft.com/office/drawing/2014/chart" uri="{C3380CC4-5D6E-409C-BE32-E72D297353CC}">
              <c16:uniqueId val="{00000013-DFF9-4A52-943B-DA7D6CBFFBB3}"/>
            </c:ext>
          </c:extLst>
        </c:ser>
        <c:ser>
          <c:idx val="23"/>
          <c:order val="10"/>
          <c:spPr>
            <a:ln w="19046">
              <a:noFill/>
            </a:ln>
          </c:spPr>
          <c:marker>
            <c:symbol val="circle"/>
            <c:size val="4"/>
            <c:spPr>
              <a:solidFill>
                <a:srgbClr val="000000"/>
              </a:solidFill>
              <a:ln>
                <a:solidFill>
                  <a:srgbClr val="000000"/>
                </a:solidFill>
                <a:prstDash val="solid"/>
              </a:ln>
            </c:spPr>
          </c:marker>
          <c:trendline>
            <c:spPr>
              <a:ln w="25394">
                <a:solidFill>
                  <a:srgbClr val="000000"/>
                </a:solidFill>
                <a:prstDash val="solid"/>
              </a:ln>
            </c:spPr>
            <c:trendlineType val="linear"/>
            <c:dispRSqr val="0"/>
            <c:dispEq val="0"/>
          </c:trendline>
          <c:xVal>
            <c:numRef>
              <c:f>Sheet4!$C$21:$D$21</c:f>
              <c:numCache>
                <c:formatCode>General</c:formatCode>
                <c:ptCount val="2"/>
                <c:pt idx="0">
                  <c:v>67.142368284830056</c:v>
                </c:pt>
                <c:pt idx="1">
                  <c:v>69.217631715169958</c:v>
                </c:pt>
              </c:numCache>
            </c:numRef>
          </c:xVal>
          <c:yVal>
            <c:numRef>
              <c:f>Sheet4!$C$22:$D$22</c:f>
              <c:numCache>
                <c:formatCode>General</c:formatCode>
                <c:ptCount val="2"/>
                <c:pt idx="0">
                  <c:v>11</c:v>
                </c:pt>
                <c:pt idx="1">
                  <c:v>11</c:v>
                </c:pt>
              </c:numCache>
            </c:numRef>
          </c:yVal>
          <c:smooth val="0"/>
          <c:extLst>
            <c:ext xmlns:c16="http://schemas.microsoft.com/office/drawing/2014/chart" uri="{C3380CC4-5D6E-409C-BE32-E72D297353CC}">
              <c16:uniqueId val="{00000015-DFF9-4A52-943B-DA7D6CBFFBB3}"/>
            </c:ext>
          </c:extLst>
        </c:ser>
        <c:ser>
          <c:idx val="25"/>
          <c:order val="11"/>
          <c:spPr>
            <a:ln w="19046">
              <a:noFill/>
            </a:ln>
          </c:spPr>
          <c:marker>
            <c:symbol val="circle"/>
            <c:size val="4"/>
            <c:spPr>
              <a:solidFill>
                <a:srgbClr val="000000"/>
              </a:solidFill>
              <a:ln>
                <a:solidFill>
                  <a:srgbClr val="000000"/>
                </a:solidFill>
                <a:prstDash val="solid"/>
              </a:ln>
            </c:spPr>
          </c:marker>
          <c:trendline>
            <c:spPr>
              <a:ln w="25394">
                <a:solidFill>
                  <a:srgbClr val="000000"/>
                </a:solidFill>
                <a:prstDash val="solid"/>
              </a:ln>
            </c:spPr>
            <c:trendlineType val="linear"/>
            <c:dispRSqr val="0"/>
            <c:dispEq val="0"/>
          </c:trendline>
          <c:xVal>
            <c:numRef>
              <c:f>Sheet4!$C$23:$D$23</c:f>
              <c:numCache>
                <c:formatCode>General</c:formatCode>
                <c:ptCount val="2"/>
                <c:pt idx="0">
                  <c:v>66.678367754950955</c:v>
                </c:pt>
                <c:pt idx="1">
                  <c:v>68.44163224504905</c:v>
                </c:pt>
              </c:numCache>
            </c:numRef>
          </c:xVal>
          <c:yVal>
            <c:numRef>
              <c:f>Sheet4!$C$24:$D$24</c:f>
              <c:numCache>
                <c:formatCode>General</c:formatCode>
                <c:ptCount val="2"/>
                <c:pt idx="0">
                  <c:v>12</c:v>
                </c:pt>
                <c:pt idx="1">
                  <c:v>12</c:v>
                </c:pt>
              </c:numCache>
            </c:numRef>
          </c:yVal>
          <c:smooth val="0"/>
          <c:extLst>
            <c:ext xmlns:c16="http://schemas.microsoft.com/office/drawing/2014/chart" uri="{C3380CC4-5D6E-409C-BE32-E72D297353CC}">
              <c16:uniqueId val="{00000017-DFF9-4A52-943B-DA7D6CBFFBB3}"/>
            </c:ext>
          </c:extLst>
        </c:ser>
        <c:ser>
          <c:idx val="27"/>
          <c:order val="12"/>
          <c:spPr>
            <a:ln w="19046">
              <a:noFill/>
            </a:ln>
          </c:spPr>
          <c:marker>
            <c:symbol val="diamond"/>
            <c:size val="4"/>
            <c:spPr>
              <a:solidFill>
                <a:srgbClr val="333300"/>
              </a:solidFill>
              <a:ln>
                <a:solidFill>
                  <a:srgbClr val="333300"/>
                </a:solidFill>
                <a:prstDash val="solid"/>
              </a:ln>
            </c:spPr>
          </c:marker>
          <c:trendline>
            <c:spPr>
              <a:ln w="25394">
                <a:solidFill>
                  <a:srgbClr val="000000"/>
                </a:solidFill>
                <a:prstDash val="solid"/>
              </a:ln>
            </c:spPr>
            <c:trendlineType val="linear"/>
            <c:dispRSqr val="0"/>
            <c:dispEq val="0"/>
          </c:trendline>
          <c:xVal>
            <c:numRef>
              <c:f>Sheet4!$C$25:$D$25</c:f>
              <c:numCache>
                <c:formatCode>General</c:formatCode>
                <c:ptCount val="2"/>
                <c:pt idx="0">
                  <c:v>66.541928088534775</c:v>
                </c:pt>
                <c:pt idx="1">
                  <c:v>69.018071911465228</c:v>
                </c:pt>
              </c:numCache>
            </c:numRef>
          </c:xVal>
          <c:yVal>
            <c:numRef>
              <c:f>Sheet4!$C$26:$D$26</c:f>
              <c:numCache>
                <c:formatCode>General</c:formatCode>
                <c:ptCount val="2"/>
                <c:pt idx="0">
                  <c:v>13</c:v>
                </c:pt>
                <c:pt idx="1">
                  <c:v>13</c:v>
                </c:pt>
              </c:numCache>
            </c:numRef>
          </c:yVal>
          <c:smooth val="0"/>
          <c:extLst>
            <c:ext xmlns:c16="http://schemas.microsoft.com/office/drawing/2014/chart" uri="{C3380CC4-5D6E-409C-BE32-E72D297353CC}">
              <c16:uniqueId val="{00000019-DFF9-4A52-943B-DA7D6CBFFBB3}"/>
            </c:ext>
          </c:extLst>
        </c:ser>
        <c:ser>
          <c:idx val="29"/>
          <c:order val="13"/>
          <c:spPr>
            <a:ln w="19046">
              <a:noFill/>
            </a:ln>
          </c:spPr>
          <c:marker>
            <c:symbol val="circle"/>
            <c:size val="4"/>
            <c:spPr>
              <a:solidFill>
                <a:srgbClr val="000000"/>
              </a:solidFill>
              <a:ln>
                <a:solidFill>
                  <a:srgbClr val="000000"/>
                </a:solidFill>
                <a:prstDash val="solid"/>
              </a:ln>
            </c:spPr>
          </c:marker>
          <c:trendline>
            <c:spPr>
              <a:ln w="25394">
                <a:solidFill>
                  <a:srgbClr val="000000"/>
                </a:solidFill>
                <a:prstDash val="solid"/>
              </a:ln>
            </c:spPr>
            <c:trendlineType val="linear"/>
            <c:dispRSqr val="0"/>
            <c:dispEq val="0"/>
          </c:trendline>
          <c:xVal>
            <c:numRef>
              <c:f>Sheet4!$C$27:$D$27</c:f>
              <c:numCache>
                <c:formatCode>General</c:formatCode>
                <c:ptCount val="2"/>
                <c:pt idx="0">
                  <c:v>66.49122413901776</c:v>
                </c:pt>
                <c:pt idx="1">
                  <c:v>68.788775860982241</c:v>
                </c:pt>
              </c:numCache>
            </c:numRef>
          </c:xVal>
          <c:yVal>
            <c:numRef>
              <c:f>Sheet4!$C$28:$D$28</c:f>
              <c:numCache>
                <c:formatCode>General</c:formatCode>
                <c:ptCount val="2"/>
                <c:pt idx="0">
                  <c:v>14</c:v>
                </c:pt>
                <c:pt idx="1">
                  <c:v>14</c:v>
                </c:pt>
              </c:numCache>
            </c:numRef>
          </c:yVal>
          <c:smooth val="0"/>
          <c:extLst>
            <c:ext xmlns:c16="http://schemas.microsoft.com/office/drawing/2014/chart" uri="{C3380CC4-5D6E-409C-BE32-E72D297353CC}">
              <c16:uniqueId val="{0000001B-DFF9-4A52-943B-DA7D6CBFFBB3}"/>
            </c:ext>
          </c:extLst>
        </c:ser>
        <c:ser>
          <c:idx val="31"/>
          <c:order val="14"/>
          <c:spPr>
            <a:ln w="19046">
              <a:noFill/>
            </a:ln>
          </c:spPr>
          <c:marker>
            <c:symbol val="circle"/>
            <c:size val="4"/>
            <c:spPr>
              <a:solidFill>
                <a:srgbClr val="000000"/>
              </a:solidFill>
              <a:ln>
                <a:solidFill>
                  <a:srgbClr val="000000"/>
                </a:solidFill>
                <a:prstDash val="solid"/>
              </a:ln>
            </c:spPr>
          </c:marker>
          <c:trendline>
            <c:spPr>
              <a:ln w="25394">
                <a:solidFill>
                  <a:srgbClr val="000000"/>
                </a:solidFill>
                <a:prstDash val="solid"/>
              </a:ln>
            </c:spPr>
            <c:trendlineType val="linear"/>
            <c:dispRSqr val="0"/>
            <c:dispEq val="0"/>
          </c:trendline>
          <c:xVal>
            <c:numRef>
              <c:f>Sheet4!$C$29:$D$29</c:f>
              <c:numCache>
                <c:formatCode>General</c:formatCode>
                <c:ptCount val="2"/>
                <c:pt idx="0">
                  <c:v>67.321278144098613</c:v>
                </c:pt>
                <c:pt idx="1">
                  <c:v>69.438721855901377</c:v>
                </c:pt>
              </c:numCache>
            </c:numRef>
          </c:xVal>
          <c:yVal>
            <c:numRef>
              <c:f>Sheet4!$C$30:$D$30</c:f>
              <c:numCache>
                <c:formatCode>General</c:formatCode>
                <c:ptCount val="2"/>
                <c:pt idx="0">
                  <c:v>15</c:v>
                </c:pt>
                <c:pt idx="1">
                  <c:v>15</c:v>
                </c:pt>
              </c:numCache>
            </c:numRef>
          </c:yVal>
          <c:smooth val="0"/>
          <c:extLst>
            <c:ext xmlns:c16="http://schemas.microsoft.com/office/drawing/2014/chart" uri="{C3380CC4-5D6E-409C-BE32-E72D297353CC}">
              <c16:uniqueId val="{0000001D-DFF9-4A52-943B-DA7D6CBFFBB3}"/>
            </c:ext>
          </c:extLst>
        </c:ser>
        <c:ser>
          <c:idx val="33"/>
          <c:order val="15"/>
          <c:spPr>
            <a:ln w="19046">
              <a:noFill/>
            </a:ln>
          </c:spPr>
          <c:marker>
            <c:symbol val="circle"/>
            <c:size val="4"/>
            <c:spPr>
              <a:solidFill>
                <a:srgbClr val="000000"/>
              </a:solidFill>
              <a:ln>
                <a:solidFill>
                  <a:srgbClr val="000000"/>
                </a:solidFill>
                <a:prstDash val="solid"/>
              </a:ln>
            </c:spPr>
          </c:marker>
          <c:trendline>
            <c:spPr>
              <a:ln w="25394">
                <a:solidFill>
                  <a:srgbClr val="000000"/>
                </a:solidFill>
                <a:prstDash val="solid"/>
              </a:ln>
            </c:spPr>
            <c:trendlineType val="linear"/>
            <c:dispRSqr val="0"/>
            <c:dispEq val="0"/>
          </c:trendline>
          <c:xVal>
            <c:numRef>
              <c:f>Sheet4!$C$31:$D$31</c:f>
              <c:numCache>
                <c:formatCode>General</c:formatCode>
                <c:ptCount val="2"/>
                <c:pt idx="0">
                  <c:v>66.756881342847592</c:v>
                </c:pt>
                <c:pt idx="1">
                  <c:v>68.683118657152406</c:v>
                </c:pt>
              </c:numCache>
            </c:numRef>
          </c:xVal>
          <c:yVal>
            <c:numRef>
              <c:f>Sheet4!$C$32:$D$32</c:f>
              <c:numCache>
                <c:formatCode>General</c:formatCode>
                <c:ptCount val="2"/>
                <c:pt idx="0">
                  <c:v>16</c:v>
                </c:pt>
                <c:pt idx="1">
                  <c:v>16</c:v>
                </c:pt>
              </c:numCache>
            </c:numRef>
          </c:yVal>
          <c:smooth val="0"/>
          <c:extLst>
            <c:ext xmlns:c16="http://schemas.microsoft.com/office/drawing/2014/chart" uri="{C3380CC4-5D6E-409C-BE32-E72D297353CC}">
              <c16:uniqueId val="{0000001F-DFF9-4A52-943B-DA7D6CBFFBB3}"/>
            </c:ext>
          </c:extLst>
        </c:ser>
        <c:ser>
          <c:idx val="35"/>
          <c:order val="16"/>
          <c:spPr>
            <a:ln w="19046">
              <a:noFill/>
            </a:ln>
          </c:spPr>
          <c:marker>
            <c:symbol val="circle"/>
            <c:size val="4"/>
            <c:spPr>
              <a:solidFill>
                <a:srgbClr val="000000"/>
              </a:solidFill>
              <a:ln>
                <a:solidFill>
                  <a:srgbClr val="000000"/>
                </a:solidFill>
                <a:prstDash val="solid"/>
              </a:ln>
            </c:spPr>
          </c:marker>
          <c:trendline>
            <c:spPr>
              <a:ln w="25394">
                <a:solidFill>
                  <a:srgbClr val="000000"/>
                </a:solidFill>
                <a:prstDash val="solid"/>
              </a:ln>
            </c:spPr>
            <c:trendlineType val="linear"/>
            <c:dispRSqr val="0"/>
            <c:dispEq val="0"/>
          </c:trendline>
          <c:xVal>
            <c:numRef>
              <c:f>Sheet4!$C$33:$D$33</c:f>
              <c:numCache>
                <c:formatCode>General</c:formatCode>
                <c:ptCount val="2"/>
                <c:pt idx="0">
                  <c:v>67.316881342847594</c:v>
                </c:pt>
                <c:pt idx="1">
                  <c:v>69.243118657152408</c:v>
                </c:pt>
              </c:numCache>
            </c:numRef>
          </c:xVal>
          <c:yVal>
            <c:numRef>
              <c:f>Sheet4!$C$34:$D$34</c:f>
              <c:numCache>
                <c:formatCode>General</c:formatCode>
                <c:ptCount val="2"/>
                <c:pt idx="0">
                  <c:v>17</c:v>
                </c:pt>
                <c:pt idx="1">
                  <c:v>17</c:v>
                </c:pt>
              </c:numCache>
            </c:numRef>
          </c:yVal>
          <c:smooth val="0"/>
          <c:extLst>
            <c:ext xmlns:c16="http://schemas.microsoft.com/office/drawing/2014/chart" uri="{C3380CC4-5D6E-409C-BE32-E72D297353CC}">
              <c16:uniqueId val="{00000021-DFF9-4A52-943B-DA7D6CBFFBB3}"/>
            </c:ext>
          </c:extLst>
        </c:ser>
        <c:ser>
          <c:idx val="37"/>
          <c:order val="17"/>
          <c:spPr>
            <a:ln w="19046">
              <a:noFill/>
            </a:ln>
          </c:spPr>
          <c:marker>
            <c:symbol val="circle"/>
            <c:size val="4"/>
            <c:spPr>
              <a:solidFill>
                <a:srgbClr val="000000"/>
              </a:solidFill>
              <a:ln>
                <a:solidFill>
                  <a:srgbClr val="000000"/>
                </a:solidFill>
                <a:prstDash val="solid"/>
              </a:ln>
            </c:spPr>
          </c:marker>
          <c:trendline>
            <c:spPr>
              <a:ln w="25394">
                <a:solidFill>
                  <a:srgbClr val="000000"/>
                </a:solidFill>
                <a:prstDash val="solid"/>
              </a:ln>
            </c:spPr>
            <c:trendlineType val="linear"/>
            <c:dispRSqr val="0"/>
            <c:dispEq val="0"/>
          </c:trendline>
          <c:xVal>
            <c:numRef>
              <c:f>Sheet4!$C$35:$D$35</c:f>
              <c:numCache>
                <c:formatCode>General</c:formatCode>
                <c:ptCount val="2"/>
                <c:pt idx="0">
                  <c:v>66.670547985605111</c:v>
                </c:pt>
                <c:pt idx="1">
                  <c:v>68.889452014394891</c:v>
                </c:pt>
              </c:numCache>
            </c:numRef>
          </c:xVal>
          <c:yVal>
            <c:numRef>
              <c:f>Sheet4!$C$36:$D$36</c:f>
              <c:numCache>
                <c:formatCode>General</c:formatCode>
                <c:ptCount val="2"/>
                <c:pt idx="0">
                  <c:v>18</c:v>
                </c:pt>
                <c:pt idx="1">
                  <c:v>18</c:v>
                </c:pt>
              </c:numCache>
            </c:numRef>
          </c:yVal>
          <c:smooth val="0"/>
          <c:extLst>
            <c:ext xmlns:c16="http://schemas.microsoft.com/office/drawing/2014/chart" uri="{C3380CC4-5D6E-409C-BE32-E72D297353CC}">
              <c16:uniqueId val="{00000023-DFF9-4A52-943B-DA7D6CBFFBB3}"/>
            </c:ext>
          </c:extLst>
        </c:ser>
        <c:ser>
          <c:idx val="39"/>
          <c:order val="18"/>
          <c:spPr>
            <a:ln w="19046">
              <a:noFill/>
            </a:ln>
          </c:spPr>
          <c:marker>
            <c:symbol val="circle"/>
            <c:size val="4"/>
            <c:spPr>
              <a:solidFill>
                <a:srgbClr val="000000"/>
              </a:solidFill>
              <a:ln>
                <a:solidFill>
                  <a:srgbClr val="000000"/>
                </a:solidFill>
                <a:prstDash val="solid"/>
              </a:ln>
            </c:spPr>
          </c:marker>
          <c:trendline>
            <c:spPr>
              <a:ln w="25394">
                <a:solidFill>
                  <a:srgbClr val="000000"/>
                </a:solidFill>
                <a:prstDash val="solid"/>
              </a:ln>
            </c:spPr>
            <c:trendlineType val="linear"/>
            <c:dispRSqr val="0"/>
            <c:dispEq val="0"/>
          </c:trendline>
          <c:xVal>
            <c:numRef>
              <c:f>Sheet4!$C$37:$D$37</c:f>
              <c:numCache>
                <c:formatCode>General</c:formatCode>
                <c:ptCount val="2"/>
                <c:pt idx="0">
                  <c:v>66.591847718186742</c:v>
                </c:pt>
                <c:pt idx="1">
                  <c:v>68.728152281813252</c:v>
                </c:pt>
              </c:numCache>
            </c:numRef>
          </c:xVal>
          <c:yVal>
            <c:numRef>
              <c:f>Sheet4!$C$38:$D$38</c:f>
              <c:numCache>
                <c:formatCode>General</c:formatCode>
                <c:ptCount val="2"/>
                <c:pt idx="0">
                  <c:v>19</c:v>
                </c:pt>
                <c:pt idx="1">
                  <c:v>19</c:v>
                </c:pt>
              </c:numCache>
            </c:numRef>
          </c:yVal>
          <c:smooth val="0"/>
          <c:extLst>
            <c:ext xmlns:c16="http://schemas.microsoft.com/office/drawing/2014/chart" uri="{C3380CC4-5D6E-409C-BE32-E72D297353CC}">
              <c16:uniqueId val="{00000025-DFF9-4A52-943B-DA7D6CBFFBB3}"/>
            </c:ext>
          </c:extLst>
        </c:ser>
        <c:ser>
          <c:idx val="41"/>
          <c:order val="19"/>
          <c:spPr>
            <a:ln w="19046">
              <a:noFill/>
            </a:ln>
          </c:spPr>
          <c:marker>
            <c:symbol val="circle"/>
            <c:size val="4"/>
            <c:spPr>
              <a:solidFill>
                <a:srgbClr val="000080"/>
              </a:solidFill>
              <a:ln>
                <a:solidFill>
                  <a:srgbClr val="000000"/>
                </a:solidFill>
                <a:prstDash val="solid"/>
              </a:ln>
            </c:spPr>
          </c:marker>
          <c:trendline>
            <c:spPr>
              <a:ln w="25394">
                <a:solidFill>
                  <a:srgbClr val="000000"/>
                </a:solidFill>
                <a:prstDash val="solid"/>
              </a:ln>
            </c:spPr>
            <c:trendlineType val="linear"/>
            <c:dispRSqr val="0"/>
            <c:dispEq val="0"/>
          </c:trendline>
          <c:xVal>
            <c:numRef>
              <c:f>Sheet4!$C$39:$D$39</c:f>
              <c:numCache>
                <c:formatCode>General</c:formatCode>
                <c:ptCount val="2"/>
                <c:pt idx="0">
                  <c:v>66.640928878731174</c:v>
                </c:pt>
                <c:pt idx="1">
                  <c:v>68.679071121268819</c:v>
                </c:pt>
              </c:numCache>
            </c:numRef>
          </c:xVal>
          <c:yVal>
            <c:numRef>
              <c:f>Sheet4!$C$40:$D$40</c:f>
              <c:numCache>
                <c:formatCode>General</c:formatCode>
                <c:ptCount val="2"/>
                <c:pt idx="0">
                  <c:v>20</c:v>
                </c:pt>
                <c:pt idx="1">
                  <c:v>20</c:v>
                </c:pt>
              </c:numCache>
            </c:numRef>
          </c:yVal>
          <c:smooth val="0"/>
          <c:extLst>
            <c:ext xmlns:c16="http://schemas.microsoft.com/office/drawing/2014/chart" uri="{C3380CC4-5D6E-409C-BE32-E72D297353CC}">
              <c16:uniqueId val="{00000027-DFF9-4A52-943B-DA7D6CBFFBB3}"/>
            </c:ext>
          </c:extLst>
        </c:ser>
        <c:ser>
          <c:idx val="43"/>
          <c:order val="20"/>
          <c:spPr>
            <a:ln w="19046">
              <a:noFill/>
            </a:ln>
          </c:spPr>
          <c:marker>
            <c:symbol val="circle"/>
            <c:size val="4"/>
            <c:spPr>
              <a:solidFill>
                <a:srgbClr val="000000"/>
              </a:solidFill>
              <a:ln>
                <a:solidFill>
                  <a:srgbClr val="000000"/>
                </a:solidFill>
                <a:prstDash val="solid"/>
              </a:ln>
            </c:spPr>
          </c:marker>
          <c:trendline>
            <c:spPr>
              <a:ln w="25394">
                <a:solidFill>
                  <a:srgbClr val="000000"/>
                </a:solidFill>
                <a:prstDash val="solid"/>
              </a:ln>
            </c:spPr>
            <c:trendlineType val="linear"/>
            <c:dispRSqr val="0"/>
            <c:dispEq val="0"/>
          </c:trendline>
          <c:xVal>
            <c:numRef>
              <c:f>Sheet4!$C$41:$D$41</c:f>
              <c:numCache>
                <c:formatCode>General</c:formatCode>
                <c:ptCount val="2"/>
                <c:pt idx="0">
                  <c:v>67.039459115365673</c:v>
                </c:pt>
                <c:pt idx="1">
                  <c:v>68.840540884634322</c:v>
                </c:pt>
              </c:numCache>
            </c:numRef>
          </c:xVal>
          <c:yVal>
            <c:numRef>
              <c:f>Sheet4!$C$42:$D$42</c:f>
              <c:numCache>
                <c:formatCode>General</c:formatCode>
                <c:ptCount val="2"/>
                <c:pt idx="0">
                  <c:v>21</c:v>
                </c:pt>
                <c:pt idx="1">
                  <c:v>21</c:v>
                </c:pt>
              </c:numCache>
            </c:numRef>
          </c:yVal>
          <c:smooth val="0"/>
          <c:extLst>
            <c:ext xmlns:c16="http://schemas.microsoft.com/office/drawing/2014/chart" uri="{C3380CC4-5D6E-409C-BE32-E72D297353CC}">
              <c16:uniqueId val="{00000029-DFF9-4A52-943B-DA7D6CBFFBB3}"/>
            </c:ext>
          </c:extLst>
        </c:ser>
        <c:ser>
          <c:idx val="45"/>
          <c:order val="21"/>
          <c:spPr>
            <a:ln w="19046">
              <a:noFill/>
            </a:ln>
          </c:spPr>
          <c:marker>
            <c:symbol val="circle"/>
            <c:size val="4"/>
            <c:spPr>
              <a:solidFill>
                <a:srgbClr val="000000"/>
              </a:solidFill>
              <a:ln>
                <a:solidFill>
                  <a:srgbClr val="000000"/>
                </a:solidFill>
                <a:prstDash val="solid"/>
              </a:ln>
            </c:spPr>
          </c:marker>
          <c:trendline>
            <c:spPr>
              <a:ln w="25394">
                <a:solidFill>
                  <a:srgbClr val="000000"/>
                </a:solidFill>
                <a:prstDash val="solid"/>
              </a:ln>
            </c:spPr>
            <c:trendlineType val="linear"/>
            <c:dispRSqr val="0"/>
            <c:dispEq val="0"/>
          </c:trendline>
          <c:xVal>
            <c:numRef>
              <c:f>Sheet4!$C$43:$D$43</c:f>
              <c:numCache>
                <c:formatCode>General</c:formatCode>
                <c:ptCount val="2"/>
                <c:pt idx="0">
                  <c:v>66.872092316549583</c:v>
                </c:pt>
                <c:pt idx="1">
                  <c:v>68.847907683450416</c:v>
                </c:pt>
              </c:numCache>
            </c:numRef>
          </c:xVal>
          <c:yVal>
            <c:numRef>
              <c:f>Sheet4!$C$44:$D$44</c:f>
              <c:numCache>
                <c:formatCode>General</c:formatCode>
                <c:ptCount val="2"/>
                <c:pt idx="0">
                  <c:v>22</c:v>
                </c:pt>
                <c:pt idx="1">
                  <c:v>22</c:v>
                </c:pt>
              </c:numCache>
            </c:numRef>
          </c:yVal>
          <c:smooth val="0"/>
          <c:extLst>
            <c:ext xmlns:c16="http://schemas.microsoft.com/office/drawing/2014/chart" uri="{C3380CC4-5D6E-409C-BE32-E72D297353CC}">
              <c16:uniqueId val="{0000002B-DFF9-4A52-943B-DA7D6CBFFBB3}"/>
            </c:ext>
          </c:extLst>
        </c:ser>
        <c:ser>
          <c:idx val="47"/>
          <c:order val="22"/>
          <c:spPr>
            <a:ln w="19046">
              <a:noFill/>
            </a:ln>
          </c:spPr>
          <c:marker>
            <c:symbol val="circle"/>
            <c:size val="4"/>
            <c:spPr>
              <a:solidFill>
                <a:srgbClr val="000000"/>
              </a:solidFill>
              <a:ln>
                <a:solidFill>
                  <a:srgbClr val="000000"/>
                </a:solidFill>
                <a:prstDash val="solid"/>
              </a:ln>
            </c:spPr>
          </c:marker>
          <c:trendline>
            <c:spPr>
              <a:ln w="25394">
                <a:solidFill>
                  <a:srgbClr val="000000"/>
                </a:solidFill>
                <a:prstDash val="solid"/>
              </a:ln>
            </c:spPr>
            <c:trendlineType val="linear"/>
            <c:dispRSqr val="0"/>
            <c:dispEq val="0"/>
          </c:trendline>
          <c:xVal>
            <c:numRef>
              <c:f>Sheet4!$C$45:$D$45</c:f>
              <c:numCache>
                <c:formatCode>General</c:formatCode>
                <c:ptCount val="2"/>
                <c:pt idx="0">
                  <c:v>67.112876646449408</c:v>
                </c:pt>
                <c:pt idx="1">
                  <c:v>69.207123353550585</c:v>
                </c:pt>
              </c:numCache>
            </c:numRef>
          </c:xVal>
          <c:yVal>
            <c:numRef>
              <c:f>Sheet4!$C$46:$D$46</c:f>
              <c:numCache>
                <c:formatCode>General</c:formatCode>
                <c:ptCount val="2"/>
                <c:pt idx="0">
                  <c:v>23</c:v>
                </c:pt>
                <c:pt idx="1">
                  <c:v>23</c:v>
                </c:pt>
              </c:numCache>
            </c:numRef>
          </c:yVal>
          <c:smooth val="0"/>
          <c:extLst>
            <c:ext xmlns:c16="http://schemas.microsoft.com/office/drawing/2014/chart" uri="{C3380CC4-5D6E-409C-BE32-E72D297353CC}">
              <c16:uniqueId val="{0000002D-DFF9-4A52-943B-DA7D6CBFFBB3}"/>
            </c:ext>
          </c:extLst>
        </c:ser>
        <c:ser>
          <c:idx val="49"/>
          <c:order val="23"/>
          <c:spPr>
            <a:ln w="19046">
              <a:noFill/>
            </a:ln>
          </c:spPr>
          <c:marker>
            <c:symbol val="circle"/>
            <c:size val="4"/>
            <c:spPr>
              <a:solidFill>
                <a:srgbClr val="000000"/>
              </a:solidFill>
              <a:ln>
                <a:solidFill>
                  <a:srgbClr val="000000"/>
                </a:solidFill>
                <a:prstDash val="solid"/>
              </a:ln>
            </c:spPr>
          </c:marker>
          <c:trendline>
            <c:spPr>
              <a:ln w="25394">
                <a:solidFill>
                  <a:srgbClr val="000000"/>
                </a:solidFill>
                <a:prstDash val="solid"/>
              </a:ln>
            </c:spPr>
            <c:trendlineType val="linear"/>
            <c:dispRSqr val="0"/>
            <c:dispEq val="0"/>
          </c:trendline>
          <c:xVal>
            <c:numRef>
              <c:f>Sheet4!$C$47:$D$47</c:f>
              <c:numCache>
                <c:formatCode>General</c:formatCode>
                <c:ptCount val="2"/>
                <c:pt idx="0">
                  <c:v>66.267975407081011</c:v>
                </c:pt>
                <c:pt idx="1">
                  <c:v>67.972024592918999</c:v>
                </c:pt>
              </c:numCache>
            </c:numRef>
          </c:xVal>
          <c:yVal>
            <c:numRef>
              <c:f>Sheet4!$C$48:$D$48</c:f>
              <c:numCache>
                <c:formatCode>General</c:formatCode>
                <c:ptCount val="2"/>
                <c:pt idx="0">
                  <c:v>24</c:v>
                </c:pt>
                <c:pt idx="1">
                  <c:v>24</c:v>
                </c:pt>
              </c:numCache>
            </c:numRef>
          </c:yVal>
          <c:smooth val="0"/>
          <c:extLst>
            <c:ext xmlns:c16="http://schemas.microsoft.com/office/drawing/2014/chart" uri="{C3380CC4-5D6E-409C-BE32-E72D297353CC}">
              <c16:uniqueId val="{0000002F-DFF9-4A52-943B-DA7D6CBFFBB3}"/>
            </c:ext>
          </c:extLst>
        </c:ser>
        <c:ser>
          <c:idx val="51"/>
          <c:order val="24"/>
          <c:spPr>
            <a:ln w="19046">
              <a:noFill/>
            </a:ln>
          </c:spPr>
          <c:marker>
            <c:symbol val="circle"/>
            <c:size val="4"/>
            <c:spPr>
              <a:solidFill>
                <a:srgbClr val="000000"/>
              </a:solidFill>
              <a:ln>
                <a:solidFill>
                  <a:srgbClr val="000000"/>
                </a:solidFill>
                <a:prstDash val="solid"/>
              </a:ln>
            </c:spPr>
          </c:marker>
          <c:trendline>
            <c:spPr>
              <a:ln w="25394">
                <a:solidFill>
                  <a:srgbClr val="000000"/>
                </a:solidFill>
                <a:prstDash val="solid"/>
              </a:ln>
            </c:spPr>
            <c:trendlineType val="linear"/>
            <c:dispRSqr val="0"/>
            <c:dispEq val="0"/>
          </c:trendline>
          <c:xVal>
            <c:numRef>
              <c:f>Sheet4!$C$49:$D$49</c:f>
              <c:numCache>
                <c:formatCode>General</c:formatCode>
                <c:ptCount val="2"/>
                <c:pt idx="0">
                  <c:v>66.560058038606044</c:v>
                </c:pt>
                <c:pt idx="1">
                  <c:v>68.359941961393943</c:v>
                </c:pt>
              </c:numCache>
            </c:numRef>
          </c:xVal>
          <c:yVal>
            <c:numRef>
              <c:f>Sheet4!$C$50:$D$50</c:f>
              <c:numCache>
                <c:formatCode>General</c:formatCode>
                <c:ptCount val="2"/>
                <c:pt idx="0">
                  <c:v>25</c:v>
                </c:pt>
                <c:pt idx="1">
                  <c:v>25</c:v>
                </c:pt>
              </c:numCache>
            </c:numRef>
          </c:yVal>
          <c:smooth val="0"/>
          <c:extLst>
            <c:ext xmlns:c16="http://schemas.microsoft.com/office/drawing/2014/chart" uri="{C3380CC4-5D6E-409C-BE32-E72D297353CC}">
              <c16:uniqueId val="{00000031-DFF9-4A52-943B-DA7D6CBFFBB3}"/>
            </c:ext>
          </c:extLst>
        </c:ser>
        <c:ser>
          <c:idx val="53"/>
          <c:order val="25"/>
          <c:spPr>
            <a:ln w="19046">
              <a:noFill/>
            </a:ln>
          </c:spPr>
          <c:marker>
            <c:symbol val="circle"/>
            <c:size val="4"/>
            <c:spPr>
              <a:solidFill>
                <a:srgbClr val="000000"/>
              </a:solidFill>
              <a:ln>
                <a:solidFill>
                  <a:srgbClr val="000000"/>
                </a:solidFill>
                <a:prstDash val="solid"/>
              </a:ln>
            </c:spPr>
          </c:marker>
          <c:trendline>
            <c:spPr>
              <a:ln w="25394">
                <a:solidFill>
                  <a:srgbClr val="000000"/>
                </a:solidFill>
                <a:prstDash val="solid"/>
              </a:ln>
            </c:spPr>
            <c:trendlineType val="linear"/>
            <c:dispRSqr val="0"/>
            <c:dispEq val="0"/>
          </c:trendline>
          <c:xVal>
            <c:numRef>
              <c:f>Sheet4!$C$51:$D$51</c:f>
              <c:numCache>
                <c:formatCode>General</c:formatCode>
                <c:ptCount val="2"/>
                <c:pt idx="0">
                  <c:v>67.2674358467156</c:v>
                </c:pt>
                <c:pt idx="1">
                  <c:v>69.172564153284398</c:v>
                </c:pt>
              </c:numCache>
            </c:numRef>
          </c:xVal>
          <c:yVal>
            <c:numRef>
              <c:f>Sheet4!$C$52:$D$52</c:f>
              <c:numCache>
                <c:formatCode>General</c:formatCode>
                <c:ptCount val="2"/>
                <c:pt idx="0">
                  <c:v>26</c:v>
                </c:pt>
                <c:pt idx="1">
                  <c:v>26</c:v>
                </c:pt>
              </c:numCache>
            </c:numRef>
          </c:yVal>
          <c:smooth val="0"/>
          <c:extLst>
            <c:ext xmlns:c16="http://schemas.microsoft.com/office/drawing/2014/chart" uri="{C3380CC4-5D6E-409C-BE32-E72D297353CC}">
              <c16:uniqueId val="{00000033-DFF9-4A52-943B-DA7D6CBFFBB3}"/>
            </c:ext>
          </c:extLst>
        </c:ser>
        <c:ser>
          <c:idx val="55"/>
          <c:order val="26"/>
          <c:spPr>
            <a:ln w="19046">
              <a:noFill/>
            </a:ln>
          </c:spPr>
          <c:marker>
            <c:symbol val="circle"/>
            <c:size val="4"/>
            <c:spPr>
              <a:solidFill>
                <a:srgbClr val="000000"/>
              </a:solidFill>
              <a:ln>
                <a:solidFill>
                  <a:srgbClr val="000000"/>
                </a:solidFill>
                <a:prstDash val="solid"/>
              </a:ln>
            </c:spPr>
          </c:marker>
          <c:trendline>
            <c:spPr>
              <a:ln w="25394">
                <a:solidFill>
                  <a:srgbClr val="000000"/>
                </a:solidFill>
                <a:prstDash val="solid"/>
              </a:ln>
            </c:spPr>
            <c:trendlineType val="linear"/>
            <c:dispRSqr val="0"/>
            <c:dispEq val="0"/>
          </c:trendline>
          <c:xVal>
            <c:numRef>
              <c:f>Sheet4!$C$53:$D$53</c:f>
              <c:numCache>
                <c:formatCode>General</c:formatCode>
                <c:ptCount val="2"/>
                <c:pt idx="0">
                  <c:v>67.776057142857155</c:v>
                </c:pt>
                <c:pt idx="1">
                  <c:v>69.743942857142855</c:v>
                </c:pt>
              </c:numCache>
            </c:numRef>
          </c:xVal>
          <c:yVal>
            <c:numRef>
              <c:f>Sheet4!$C$54:$D$54</c:f>
              <c:numCache>
                <c:formatCode>General</c:formatCode>
                <c:ptCount val="2"/>
                <c:pt idx="0">
                  <c:v>27</c:v>
                </c:pt>
                <c:pt idx="1">
                  <c:v>27</c:v>
                </c:pt>
              </c:numCache>
            </c:numRef>
          </c:yVal>
          <c:smooth val="0"/>
          <c:extLst>
            <c:ext xmlns:c16="http://schemas.microsoft.com/office/drawing/2014/chart" uri="{C3380CC4-5D6E-409C-BE32-E72D297353CC}">
              <c16:uniqueId val="{00000035-DFF9-4A52-943B-DA7D6CBFFBB3}"/>
            </c:ext>
          </c:extLst>
        </c:ser>
        <c:ser>
          <c:idx val="57"/>
          <c:order val="27"/>
          <c:spPr>
            <a:ln w="19046">
              <a:noFill/>
            </a:ln>
          </c:spPr>
          <c:marker>
            <c:symbol val="circle"/>
            <c:size val="4"/>
            <c:spPr>
              <a:solidFill>
                <a:srgbClr val="000000"/>
              </a:solidFill>
              <a:ln>
                <a:solidFill>
                  <a:srgbClr val="000000"/>
                </a:solidFill>
                <a:prstDash val="solid"/>
              </a:ln>
            </c:spPr>
          </c:marker>
          <c:trendline>
            <c:spPr>
              <a:ln w="25394">
                <a:solidFill>
                  <a:srgbClr val="000000"/>
                </a:solidFill>
                <a:prstDash val="solid"/>
              </a:ln>
            </c:spPr>
            <c:trendlineType val="linear"/>
            <c:dispRSqr val="0"/>
            <c:dispEq val="0"/>
          </c:trendline>
          <c:xVal>
            <c:numRef>
              <c:f>Sheet4!$C$55:$D$55</c:f>
              <c:numCache>
                <c:formatCode>General</c:formatCode>
                <c:ptCount val="2"/>
                <c:pt idx="0">
                  <c:v>66.877414739459283</c:v>
                </c:pt>
                <c:pt idx="1">
                  <c:v>69.002585260540712</c:v>
                </c:pt>
              </c:numCache>
            </c:numRef>
          </c:xVal>
          <c:yVal>
            <c:numRef>
              <c:f>Sheet4!$C$56:$D$56</c:f>
              <c:numCache>
                <c:formatCode>General</c:formatCode>
                <c:ptCount val="2"/>
                <c:pt idx="0">
                  <c:v>28</c:v>
                </c:pt>
                <c:pt idx="1">
                  <c:v>28</c:v>
                </c:pt>
              </c:numCache>
            </c:numRef>
          </c:yVal>
          <c:smooth val="0"/>
          <c:extLst>
            <c:ext xmlns:c16="http://schemas.microsoft.com/office/drawing/2014/chart" uri="{C3380CC4-5D6E-409C-BE32-E72D297353CC}">
              <c16:uniqueId val="{00000037-DFF9-4A52-943B-DA7D6CBFFBB3}"/>
            </c:ext>
          </c:extLst>
        </c:ser>
        <c:ser>
          <c:idx val="59"/>
          <c:order val="28"/>
          <c:spPr>
            <a:ln w="19046">
              <a:noFill/>
            </a:ln>
          </c:spPr>
          <c:marker>
            <c:symbol val="circle"/>
            <c:size val="4"/>
            <c:spPr>
              <a:solidFill>
                <a:srgbClr val="000000"/>
              </a:solidFill>
              <a:ln>
                <a:solidFill>
                  <a:srgbClr val="000000"/>
                </a:solidFill>
                <a:prstDash val="solid"/>
              </a:ln>
            </c:spPr>
          </c:marker>
          <c:trendline>
            <c:spPr>
              <a:ln w="25394">
                <a:solidFill>
                  <a:srgbClr val="000000"/>
                </a:solidFill>
                <a:prstDash val="solid"/>
              </a:ln>
            </c:spPr>
            <c:trendlineType val="linear"/>
            <c:dispRSqr val="0"/>
            <c:dispEq val="0"/>
          </c:trendline>
          <c:xVal>
            <c:numRef>
              <c:f>Sheet4!$C$57:$D$57</c:f>
              <c:numCache>
                <c:formatCode>General</c:formatCode>
                <c:ptCount val="2"/>
                <c:pt idx="0">
                  <c:v>66.850259804763155</c:v>
                </c:pt>
                <c:pt idx="1">
                  <c:v>68.389740195236854</c:v>
                </c:pt>
              </c:numCache>
            </c:numRef>
          </c:xVal>
          <c:yVal>
            <c:numRef>
              <c:f>Sheet4!$C$58:$D$58</c:f>
              <c:numCache>
                <c:formatCode>General</c:formatCode>
                <c:ptCount val="2"/>
                <c:pt idx="0">
                  <c:v>29</c:v>
                </c:pt>
                <c:pt idx="1">
                  <c:v>29</c:v>
                </c:pt>
              </c:numCache>
            </c:numRef>
          </c:yVal>
          <c:smooth val="0"/>
          <c:extLst>
            <c:ext xmlns:c16="http://schemas.microsoft.com/office/drawing/2014/chart" uri="{C3380CC4-5D6E-409C-BE32-E72D297353CC}">
              <c16:uniqueId val="{00000039-DFF9-4A52-943B-DA7D6CBFFBB3}"/>
            </c:ext>
          </c:extLst>
        </c:ser>
        <c:ser>
          <c:idx val="61"/>
          <c:order val="29"/>
          <c:spPr>
            <a:ln w="19046">
              <a:noFill/>
            </a:ln>
          </c:spPr>
          <c:marker>
            <c:symbol val="circle"/>
            <c:size val="4"/>
            <c:spPr>
              <a:solidFill>
                <a:srgbClr val="000000"/>
              </a:solidFill>
              <a:ln>
                <a:solidFill>
                  <a:srgbClr val="000000"/>
                </a:solidFill>
                <a:prstDash val="solid"/>
              </a:ln>
            </c:spPr>
          </c:marker>
          <c:trendline>
            <c:spPr>
              <a:ln w="25394">
                <a:solidFill>
                  <a:srgbClr val="000000"/>
                </a:solidFill>
                <a:prstDash val="solid"/>
              </a:ln>
            </c:spPr>
            <c:trendlineType val="linear"/>
            <c:dispRSqr val="0"/>
            <c:dispEq val="0"/>
          </c:trendline>
          <c:xVal>
            <c:numRef>
              <c:f>Sheet4!$C$59:$D$59</c:f>
              <c:numCache>
                <c:formatCode>General</c:formatCode>
                <c:ptCount val="2"/>
                <c:pt idx="0">
                  <c:v>66.95387754739204</c:v>
                </c:pt>
                <c:pt idx="1">
                  <c:v>68.446122452607966</c:v>
                </c:pt>
              </c:numCache>
            </c:numRef>
          </c:xVal>
          <c:yVal>
            <c:numRef>
              <c:f>Sheet4!$C$60:$D$60</c:f>
              <c:numCache>
                <c:formatCode>General</c:formatCode>
                <c:ptCount val="2"/>
                <c:pt idx="0">
                  <c:v>30</c:v>
                </c:pt>
                <c:pt idx="1">
                  <c:v>30</c:v>
                </c:pt>
              </c:numCache>
            </c:numRef>
          </c:yVal>
          <c:smooth val="0"/>
          <c:extLst>
            <c:ext xmlns:c16="http://schemas.microsoft.com/office/drawing/2014/chart" uri="{C3380CC4-5D6E-409C-BE32-E72D297353CC}">
              <c16:uniqueId val="{0000003B-DFF9-4A52-943B-DA7D6CBFFBB3}"/>
            </c:ext>
          </c:extLst>
        </c:ser>
        <c:ser>
          <c:idx val="63"/>
          <c:order val="30"/>
          <c:spPr>
            <a:ln w="19046">
              <a:noFill/>
            </a:ln>
          </c:spPr>
          <c:marker>
            <c:symbol val="circle"/>
            <c:size val="4"/>
            <c:spPr>
              <a:solidFill>
                <a:srgbClr val="000000"/>
              </a:solidFill>
              <a:ln>
                <a:solidFill>
                  <a:srgbClr val="000000"/>
                </a:solidFill>
                <a:prstDash val="solid"/>
              </a:ln>
            </c:spPr>
          </c:marker>
          <c:trendline>
            <c:spPr>
              <a:ln w="25394">
                <a:solidFill>
                  <a:srgbClr val="000000"/>
                </a:solidFill>
                <a:prstDash val="solid"/>
              </a:ln>
            </c:spPr>
            <c:trendlineType val="linear"/>
            <c:dispRSqr val="0"/>
            <c:dispEq val="0"/>
          </c:trendline>
          <c:xVal>
            <c:numRef>
              <c:f>Sheet4!$C$61:$D$61</c:f>
              <c:numCache>
                <c:formatCode>General</c:formatCode>
                <c:ptCount val="2"/>
                <c:pt idx="0">
                  <c:v>67.618863967325936</c:v>
                </c:pt>
                <c:pt idx="1">
                  <c:v>69.621136032674073</c:v>
                </c:pt>
              </c:numCache>
            </c:numRef>
          </c:xVal>
          <c:yVal>
            <c:numRef>
              <c:f>Sheet4!$C$62:$D$62</c:f>
              <c:numCache>
                <c:formatCode>General</c:formatCode>
                <c:ptCount val="2"/>
                <c:pt idx="0">
                  <c:v>31</c:v>
                </c:pt>
                <c:pt idx="1">
                  <c:v>31</c:v>
                </c:pt>
              </c:numCache>
            </c:numRef>
          </c:yVal>
          <c:smooth val="0"/>
          <c:extLst>
            <c:ext xmlns:c16="http://schemas.microsoft.com/office/drawing/2014/chart" uri="{C3380CC4-5D6E-409C-BE32-E72D297353CC}">
              <c16:uniqueId val="{0000003D-DFF9-4A52-943B-DA7D6CBFFBB3}"/>
            </c:ext>
          </c:extLst>
        </c:ser>
        <c:ser>
          <c:idx val="65"/>
          <c:order val="31"/>
          <c:spPr>
            <a:ln w="19046">
              <a:noFill/>
            </a:ln>
          </c:spPr>
          <c:marker>
            <c:symbol val="circle"/>
            <c:size val="4"/>
            <c:spPr>
              <a:solidFill>
                <a:srgbClr val="000000"/>
              </a:solidFill>
              <a:ln>
                <a:solidFill>
                  <a:srgbClr val="000000"/>
                </a:solidFill>
                <a:prstDash val="solid"/>
              </a:ln>
            </c:spPr>
          </c:marker>
          <c:trendline>
            <c:spPr>
              <a:ln w="25394">
                <a:solidFill>
                  <a:srgbClr val="000000"/>
                </a:solidFill>
                <a:prstDash val="solid"/>
              </a:ln>
            </c:spPr>
            <c:trendlineType val="linear"/>
            <c:dispRSqr val="0"/>
            <c:dispEq val="0"/>
          </c:trendline>
          <c:xVal>
            <c:numRef>
              <c:f>Sheet4!$C$63:$D$63</c:f>
              <c:numCache>
                <c:formatCode>General</c:formatCode>
                <c:ptCount val="2"/>
                <c:pt idx="0">
                  <c:v>66.897109046513506</c:v>
                </c:pt>
                <c:pt idx="1">
                  <c:v>69.062890953486502</c:v>
                </c:pt>
              </c:numCache>
            </c:numRef>
          </c:xVal>
          <c:yVal>
            <c:numRef>
              <c:f>Sheet4!$C$64:$D$64</c:f>
              <c:numCache>
                <c:formatCode>General</c:formatCode>
                <c:ptCount val="2"/>
                <c:pt idx="0">
                  <c:v>32</c:v>
                </c:pt>
                <c:pt idx="1">
                  <c:v>32</c:v>
                </c:pt>
              </c:numCache>
            </c:numRef>
          </c:yVal>
          <c:smooth val="0"/>
          <c:extLst>
            <c:ext xmlns:c16="http://schemas.microsoft.com/office/drawing/2014/chart" uri="{C3380CC4-5D6E-409C-BE32-E72D297353CC}">
              <c16:uniqueId val="{0000003F-DFF9-4A52-943B-DA7D6CBFFBB3}"/>
            </c:ext>
          </c:extLst>
        </c:ser>
        <c:ser>
          <c:idx val="67"/>
          <c:order val="32"/>
          <c:spPr>
            <a:ln w="19046">
              <a:noFill/>
            </a:ln>
          </c:spPr>
          <c:marker>
            <c:symbol val="circle"/>
            <c:size val="4"/>
            <c:spPr>
              <a:solidFill>
                <a:srgbClr val="000000"/>
              </a:solidFill>
              <a:ln>
                <a:solidFill>
                  <a:srgbClr val="000000"/>
                </a:solidFill>
                <a:prstDash val="solid"/>
              </a:ln>
            </c:spPr>
          </c:marker>
          <c:trendline>
            <c:spPr>
              <a:ln w="25394">
                <a:solidFill>
                  <a:srgbClr val="000000"/>
                </a:solidFill>
                <a:prstDash val="solid"/>
              </a:ln>
            </c:spPr>
            <c:trendlineType val="linear"/>
            <c:dispRSqr val="0"/>
            <c:dispEq val="0"/>
          </c:trendline>
          <c:xVal>
            <c:numRef>
              <c:f>Sheet4!$C$65:$D$65</c:f>
              <c:numCache>
                <c:formatCode>General</c:formatCode>
                <c:ptCount val="2"/>
                <c:pt idx="0">
                  <c:v>67.054779216453682</c:v>
                </c:pt>
                <c:pt idx="1">
                  <c:v>69.065220783546323</c:v>
                </c:pt>
              </c:numCache>
            </c:numRef>
          </c:xVal>
          <c:yVal>
            <c:numRef>
              <c:f>Sheet4!$C$66:$D$66</c:f>
              <c:numCache>
                <c:formatCode>General</c:formatCode>
                <c:ptCount val="2"/>
                <c:pt idx="0">
                  <c:v>33</c:v>
                </c:pt>
                <c:pt idx="1">
                  <c:v>33</c:v>
                </c:pt>
              </c:numCache>
            </c:numRef>
          </c:yVal>
          <c:smooth val="0"/>
          <c:extLst>
            <c:ext xmlns:c16="http://schemas.microsoft.com/office/drawing/2014/chart" uri="{C3380CC4-5D6E-409C-BE32-E72D297353CC}">
              <c16:uniqueId val="{00000041-DFF9-4A52-943B-DA7D6CBFFBB3}"/>
            </c:ext>
          </c:extLst>
        </c:ser>
        <c:ser>
          <c:idx val="69"/>
          <c:order val="33"/>
          <c:spPr>
            <a:ln w="19046">
              <a:noFill/>
            </a:ln>
          </c:spPr>
          <c:marker>
            <c:symbol val="circle"/>
            <c:size val="4"/>
            <c:spPr>
              <a:solidFill>
                <a:srgbClr val="000000"/>
              </a:solidFill>
              <a:ln>
                <a:solidFill>
                  <a:srgbClr val="000000"/>
                </a:solidFill>
                <a:prstDash val="solid"/>
              </a:ln>
            </c:spPr>
          </c:marker>
          <c:trendline>
            <c:spPr>
              <a:ln w="25394">
                <a:solidFill>
                  <a:srgbClr val="000000"/>
                </a:solidFill>
                <a:prstDash val="solid"/>
              </a:ln>
            </c:spPr>
            <c:trendlineType val="linear"/>
            <c:dispRSqr val="0"/>
            <c:dispEq val="0"/>
          </c:trendline>
          <c:xVal>
            <c:numRef>
              <c:f>Sheet4!$C$67:$D$67</c:f>
              <c:numCache>
                <c:formatCode>General</c:formatCode>
                <c:ptCount val="2"/>
                <c:pt idx="0">
                  <c:v>67.085541545146754</c:v>
                </c:pt>
                <c:pt idx="1">
                  <c:v>68.994458454853259</c:v>
                </c:pt>
              </c:numCache>
            </c:numRef>
          </c:xVal>
          <c:yVal>
            <c:numRef>
              <c:f>Sheet4!$C$68:$D$68</c:f>
              <c:numCache>
                <c:formatCode>General</c:formatCode>
                <c:ptCount val="2"/>
                <c:pt idx="0">
                  <c:v>34</c:v>
                </c:pt>
                <c:pt idx="1">
                  <c:v>34</c:v>
                </c:pt>
              </c:numCache>
            </c:numRef>
          </c:yVal>
          <c:smooth val="0"/>
          <c:extLst>
            <c:ext xmlns:c16="http://schemas.microsoft.com/office/drawing/2014/chart" uri="{C3380CC4-5D6E-409C-BE32-E72D297353CC}">
              <c16:uniqueId val="{00000043-DFF9-4A52-943B-DA7D6CBFFBB3}"/>
            </c:ext>
          </c:extLst>
        </c:ser>
        <c:ser>
          <c:idx val="71"/>
          <c:order val="34"/>
          <c:spPr>
            <a:ln w="19046">
              <a:noFill/>
            </a:ln>
          </c:spPr>
          <c:marker>
            <c:symbol val="circle"/>
            <c:size val="4"/>
            <c:spPr>
              <a:solidFill>
                <a:srgbClr val="000000"/>
              </a:solidFill>
              <a:ln>
                <a:solidFill>
                  <a:srgbClr val="000000"/>
                </a:solidFill>
                <a:prstDash val="solid"/>
              </a:ln>
            </c:spPr>
          </c:marker>
          <c:trendline>
            <c:spPr>
              <a:ln w="25394">
                <a:solidFill>
                  <a:srgbClr val="000000"/>
                </a:solidFill>
                <a:prstDash val="solid"/>
              </a:ln>
            </c:spPr>
            <c:trendlineType val="linear"/>
            <c:dispRSqr val="0"/>
            <c:dispEq val="0"/>
          </c:trendline>
          <c:xVal>
            <c:numRef>
              <c:f>Sheet4!$C$69:$D$69</c:f>
              <c:numCache>
                <c:formatCode>General</c:formatCode>
                <c:ptCount val="2"/>
                <c:pt idx="0">
                  <c:v>67.771985380512149</c:v>
                </c:pt>
                <c:pt idx="1">
                  <c:v>69.388014619487848</c:v>
                </c:pt>
              </c:numCache>
            </c:numRef>
          </c:xVal>
          <c:yVal>
            <c:numRef>
              <c:f>Sheet4!$C$70:$D$70</c:f>
              <c:numCache>
                <c:formatCode>General</c:formatCode>
                <c:ptCount val="2"/>
                <c:pt idx="0">
                  <c:v>35</c:v>
                </c:pt>
                <c:pt idx="1">
                  <c:v>35</c:v>
                </c:pt>
              </c:numCache>
            </c:numRef>
          </c:yVal>
          <c:smooth val="0"/>
          <c:extLst>
            <c:ext xmlns:c16="http://schemas.microsoft.com/office/drawing/2014/chart" uri="{C3380CC4-5D6E-409C-BE32-E72D297353CC}">
              <c16:uniqueId val="{00000045-DFF9-4A52-943B-DA7D6CBFFBB3}"/>
            </c:ext>
          </c:extLst>
        </c:ser>
        <c:ser>
          <c:idx val="73"/>
          <c:order val="35"/>
          <c:spPr>
            <a:ln w="19046">
              <a:noFill/>
            </a:ln>
          </c:spPr>
          <c:marker>
            <c:symbol val="circle"/>
            <c:size val="4"/>
            <c:spPr>
              <a:solidFill>
                <a:srgbClr val="000000"/>
              </a:solidFill>
              <a:ln>
                <a:solidFill>
                  <a:srgbClr val="000000"/>
                </a:solidFill>
                <a:prstDash val="solid"/>
              </a:ln>
            </c:spPr>
          </c:marker>
          <c:trendline>
            <c:spPr>
              <a:ln w="25394">
                <a:solidFill>
                  <a:srgbClr val="000000"/>
                </a:solidFill>
                <a:prstDash val="solid"/>
              </a:ln>
            </c:spPr>
            <c:trendlineType val="linear"/>
            <c:dispRSqr val="0"/>
            <c:dispEq val="0"/>
          </c:trendline>
          <c:xVal>
            <c:numRef>
              <c:f>Sheet4!$C$71:$D$71</c:f>
              <c:numCache>
                <c:formatCode>General</c:formatCode>
                <c:ptCount val="2"/>
                <c:pt idx="0">
                  <c:v>66.902099583941634</c:v>
                </c:pt>
                <c:pt idx="1">
                  <c:v>69.057900416058374</c:v>
                </c:pt>
              </c:numCache>
            </c:numRef>
          </c:xVal>
          <c:yVal>
            <c:numRef>
              <c:f>Sheet4!$C$72:$D$72</c:f>
              <c:numCache>
                <c:formatCode>General</c:formatCode>
                <c:ptCount val="2"/>
                <c:pt idx="0">
                  <c:v>36</c:v>
                </c:pt>
                <c:pt idx="1">
                  <c:v>36</c:v>
                </c:pt>
              </c:numCache>
            </c:numRef>
          </c:yVal>
          <c:smooth val="0"/>
          <c:extLst>
            <c:ext xmlns:c16="http://schemas.microsoft.com/office/drawing/2014/chart" uri="{C3380CC4-5D6E-409C-BE32-E72D297353CC}">
              <c16:uniqueId val="{00000047-DFF9-4A52-943B-DA7D6CBFFBB3}"/>
            </c:ext>
          </c:extLst>
        </c:ser>
        <c:ser>
          <c:idx val="75"/>
          <c:order val="36"/>
          <c:spPr>
            <a:ln w="19046">
              <a:noFill/>
            </a:ln>
          </c:spPr>
          <c:marker>
            <c:symbol val="circle"/>
            <c:size val="4"/>
            <c:spPr>
              <a:solidFill>
                <a:srgbClr val="000000"/>
              </a:solidFill>
              <a:ln>
                <a:solidFill>
                  <a:srgbClr val="000000"/>
                </a:solidFill>
                <a:prstDash val="solid"/>
              </a:ln>
            </c:spPr>
          </c:marker>
          <c:trendline>
            <c:spPr>
              <a:ln w="25394">
                <a:solidFill>
                  <a:srgbClr val="000000"/>
                </a:solidFill>
                <a:prstDash val="solid"/>
              </a:ln>
            </c:spPr>
            <c:trendlineType val="linear"/>
            <c:dispRSqr val="0"/>
            <c:dispEq val="0"/>
          </c:trendline>
          <c:xVal>
            <c:numRef>
              <c:f>Sheet4!$C$73:$D$73</c:f>
              <c:numCache>
                <c:formatCode>General</c:formatCode>
                <c:ptCount val="2"/>
                <c:pt idx="0">
                  <c:v>67.662316728922562</c:v>
                </c:pt>
                <c:pt idx="1">
                  <c:v>69.657683271077431</c:v>
                </c:pt>
              </c:numCache>
            </c:numRef>
          </c:xVal>
          <c:yVal>
            <c:numRef>
              <c:f>Sheet4!$C$74:$D$74</c:f>
              <c:numCache>
                <c:formatCode>General</c:formatCode>
                <c:ptCount val="2"/>
                <c:pt idx="0">
                  <c:v>37</c:v>
                </c:pt>
                <c:pt idx="1">
                  <c:v>37</c:v>
                </c:pt>
              </c:numCache>
            </c:numRef>
          </c:yVal>
          <c:smooth val="0"/>
          <c:extLst>
            <c:ext xmlns:c16="http://schemas.microsoft.com/office/drawing/2014/chart" uri="{C3380CC4-5D6E-409C-BE32-E72D297353CC}">
              <c16:uniqueId val="{00000049-DFF9-4A52-943B-DA7D6CBFFBB3}"/>
            </c:ext>
          </c:extLst>
        </c:ser>
        <c:ser>
          <c:idx val="77"/>
          <c:order val="37"/>
          <c:spPr>
            <a:ln w="19046">
              <a:noFill/>
            </a:ln>
          </c:spPr>
          <c:marker>
            <c:symbol val="circle"/>
            <c:size val="4"/>
            <c:spPr>
              <a:solidFill>
                <a:srgbClr val="000000"/>
              </a:solidFill>
              <a:ln>
                <a:solidFill>
                  <a:srgbClr val="000000"/>
                </a:solidFill>
                <a:prstDash val="solid"/>
              </a:ln>
            </c:spPr>
          </c:marker>
          <c:trendline>
            <c:spPr>
              <a:ln w="25394">
                <a:solidFill>
                  <a:srgbClr val="000000"/>
                </a:solidFill>
                <a:prstDash val="solid"/>
              </a:ln>
            </c:spPr>
            <c:trendlineType val="linear"/>
            <c:dispRSqr val="0"/>
            <c:dispEq val="0"/>
          </c:trendline>
          <c:xVal>
            <c:numRef>
              <c:f>Sheet4!$C$75:$D$75</c:f>
              <c:numCache>
                <c:formatCode>General</c:formatCode>
                <c:ptCount val="2"/>
                <c:pt idx="0">
                  <c:v>66.743302945964459</c:v>
                </c:pt>
                <c:pt idx="1">
                  <c:v>69.016697054035532</c:v>
                </c:pt>
              </c:numCache>
            </c:numRef>
          </c:xVal>
          <c:yVal>
            <c:numRef>
              <c:f>Sheet4!$C$76:$D$76</c:f>
              <c:numCache>
                <c:formatCode>General</c:formatCode>
                <c:ptCount val="2"/>
                <c:pt idx="0">
                  <c:v>38</c:v>
                </c:pt>
                <c:pt idx="1">
                  <c:v>38</c:v>
                </c:pt>
              </c:numCache>
            </c:numRef>
          </c:yVal>
          <c:smooth val="0"/>
          <c:extLst>
            <c:ext xmlns:c16="http://schemas.microsoft.com/office/drawing/2014/chart" uri="{C3380CC4-5D6E-409C-BE32-E72D297353CC}">
              <c16:uniqueId val="{0000004B-DFF9-4A52-943B-DA7D6CBFFBB3}"/>
            </c:ext>
          </c:extLst>
        </c:ser>
        <c:ser>
          <c:idx val="79"/>
          <c:order val="38"/>
          <c:spPr>
            <a:ln w="19046">
              <a:noFill/>
            </a:ln>
          </c:spPr>
          <c:marker>
            <c:symbol val="circle"/>
            <c:size val="4"/>
            <c:spPr>
              <a:solidFill>
                <a:srgbClr val="000000"/>
              </a:solidFill>
              <a:ln>
                <a:solidFill>
                  <a:srgbClr val="000000"/>
                </a:solidFill>
                <a:prstDash val="solid"/>
              </a:ln>
            </c:spPr>
          </c:marker>
          <c:trendline>
            <c:spPr>
              <a:ln w="25394">
                <a:solidFill>
                  <a:srgbClr val="000000"/>
                </a:solidFill>
                <a:prstDash val="solid"/>
              </a:ln>
            </c:spPr>
            <c:trendlineType val="linear"/>
            <c:dispRSqr val="0"/>
            <c:dispEq val="0"/>
          </c:trendline>
          <c:xVal>
            <c:numRef>
              <c:f>Sheet4!$C$77:$D$77</c:f>
              <c:numCache>
                <c:formatCode>General</c:formatCode>
                <c:ptCount val="2"/>
                <c:pt idx="0">
                  <c:v>67.152092316549584</c:v>
                </c:pt>
                <c:pt idx="1">
                  <c:v>69.127907683450417</c:v>
                </c:pt>
              </c:numCache>
            </c:numRef>
          </c:xVal>
          <c:yVal>
            <c:numRef>
              <c:f>Sheet4!$C$78:$D$78</c:f>
              <c:numCache>
                <c:formatCode>General</c:formatCode>
                <c:ptCount val="2"/>
                <c:pt idx="0">
                  <c:v>39</c:v>
                </c:pt>
                <c:pt idx="1">
                  <c:v>39</c:v>
                </c:pt>
              </c:numCache>
            </c:numRef>
          </c:yVal>
          <c:smooth val="0"/>
          <c:extLst>
            <c:ext xmlns:c16="http://schemas.microsoft.com/office/drawing/2014/chart" uri="{C3380CC4-5D6E-409C-BE32-E72D297353CC}">
              <c16:uniqueId val="{0000004D-DFF9-4A52-943B-DA7D6CBFFBB3}"/>
            </c:ext>
          </c:extLst>
        </c:ser>
        <c:ser>
          <c:idx val="81"/>
          <c:order val="39"/>
          <c:spPr>
            <a:ln w="19046">
              <a:noFill/>
            </a:ln>
          </c:spPr>
          <c:marker>
            <c:symbol val="circle"/>
            <c:size val="4"/>
            <c:spPr>
              <a:solidFill>
                <a:srgbClr val="000000"/>
              </a:solidFill>
              <a:ln>
                <a:solidFill>
                  <a:srgbClr val="000000"/>
                </a:solidFill>
                <a:prstDash val="solid"/>
              </a:ln>
            </c:spPr>
          </c:marker>
          <c:trendline>
            <c:spPr>
              <a:ln w="25394">
                <a:solidFill>
                  <a:srgbClr val="000000"/>
                </a:solidFill>
                <a:prstDash val="solid"/>
              </a:ln>
            </c:spPr>
            <c:trendlineType val="linear"/>
            <c:dispRSqr val="0"/>
            <c:dispEq val="0"/>
          </c:trendline>
          <c:xVal>
            <c:numRef>
              <c:f>Sheet4!$C$79:$D$79</c:f>
              <c:numCache>
                <c:formatCode>General</c:formatCode>
                <c:ptCount val="2"/>
                <c:pt idx="0">
                  <c:v>67.83570102393341</c:v>
                </c:pt>
                <c:pt idx="1">
                  <c:v>69.804298976066576</c:v>
                </c:pt>
              </c:numCache>
            </c:numRef>
          </c:xVal>
          <c:yVal>
            <c:numRef>
              <c:f>Sheet4!$C$80:$D$80</c:f>
              <c:numCache>
                <c:formatCode>General</c:formatCode>
                <c:ptCount val="2"/>
                <c:pt idx="0">
                  <c:v>40</c:v>
                </c:pt>
                <c:pt idx="1">
                  <c:v>40</c:v>
                </c:pt>
              </c:numCache>
            </c:numRef>
          </c:yVal>
          <c:smooth val="0"/>
          <c:extLst>
            <c:ext xmlns:c16="http://schemas.microsoft.com/office/drawing/2014/chart" uri="{C3380CC4-5D6E-409C-BE32-E72D297353CC}">
              <c16:uniqueId val="{0000004F-DFF9-4A52-943B-DA7D6CBFFBB3}"/>
            </c:ext>
          </c:extLst>
        </c:ser>
        <c:ser>
          <c:idx val="83"/>
          <c:order val="40"/>
          <c:spPr>
            <a:ln w="19046">
              <a:noFill/>
            </a:ln>
          </c:spPr>
          <c:marker>
            <c:symbol val="circle"/>
            <c:size val="4"/>
            <c:spPr>
              <a:solidFill>
                <a:srgbClr val="000000"/>
              </a:solidFill>
              <a:ln>
                <a:solidFill>
                  <a:srgbClr val="000000"/>
                </a:solidFill>
                <a:prstDash val="solid"/>
              </a:ln>
            </c:spPr>
          </c:marker>
          <c:trendline>
            <c:spPr>
              <a:ln w="25394">
                <a:solidFill>
                  <a:srgbClr val="000000"/>
                </a:solidFill>
                <a:prstDash val="solid"/>
              </a:ln>
            </c:spPr>
            <c:trendlineType val="linear"/>
            <c:dispRSqr val="0"/>
            <c:dispEq val="0"/>
          </c:trendline>
          <c:xVal>
            <c:numRef>
              <c:f>Sheet4!$C$81:$D$81</c:f>
              <c:numCache>
                <c:formatCode>General</c:formatCode>
                <c:ptCount val="2"/>
                <c:pt idx="0">
                  <c:v>67.375318073896139</c:v>
                </c:pt>
                <c:pt idx="1">
                  <c:v>69.544681926103848</c:v>
                </c:pt>
              </c:numCache>
            </c:numRef>
          </c:xVal>
          <c:yVal>
            <c:numRef>
              <c:f>Sheet4!$C$82:$D$82</c:f>
              <c:numCache>
                <c:formatCode>General</c:formatCode>
                <c:ptCount val="2"/>
                <c:pt idx="0">
                  <c:v>41</c:v>
                </c:pt>
                <c:pt idx="1">
                  <c:v>41</c:v>
                </c:pt>
              </c:numCache>
            </c:numRef>
          </c:yVal>
          <c:smooth val="0"/>
          <c:extLst>
            <c:ext xmlns:c16="http://schemas.microsoft.com/office/drawing/2014/chart" uri="{C3380CC4-5D6E-409C-BE32-E72D297353CC}">
              <c16:uniqueId val="{00000051-DFF9-4A52-943B-DA7D6CBFFBB3}"/>
            </c:ext>
          </c:extLst>
        </c:ser>
        <c:ser>
          <c:idx val="85"/>
          <c:order val="41"/>
          <c:spPr>
            <a:ln w="19046">
              <a:noFill/>
            </a:ln>
          </c:spPr>
          <c:marker>
            <c:symbol val="circle"/>
            <c:size val="4"/>
            <c:spPr>
              <a:solidFill>
                <a:srgbClr val="000000"/>
              </a:solidFill>
              <a:ln>
                <a:solidFill>
                  <a:srgbClr val="000000"/>
                </a:solidFill>
                <a:prstDash val="solid"/>
              </a:ln>
            </c:spPr>
          </c:marker>
          <c:trendline>
            <c:spPr>
              <a:ln w="25394">
                <a:solidFill>
                  <a:srgbClr val="000000"/>
                </a:solidFill>
                <a:prstDash val="solid"/>
              </a:ln>
            </c:spPr>
            <c:trendlineType val="linear"/>
            <c:dispRSqr val="0"/>
            <c:dispEq val="0"/>
          </c:trendline>
          <c:xVal>
            <c:numRef>
              <c:f>Sheet4!$C$83:$D$83</c:f>
              <c:numCache>
                <c:formatCode>General</c:formatCode>
                <c:ptCount val="2"/>
                <c:pt idx="0">
                  <c:v>67.566604370459629</c:v>
                </c:pt>
                <c:pt idx="1">
                  <c:v>69.833395629540377</c:v>
                </c:pt>
              </c:numCache>
            </c:numRef>
          </c:xVal>
          <c:yVal>
            <c:numRef>
              <c:f>Sheet4!$C$84:$D$84</c:f>
              <c:numCache>
                <c:formatCode>General</c:formatCode>
                <c:ptCount val="2"/>
                <c:pt idx="0">
                  <c:v>42</c:v>
                </c:pt>
                <c:pt idx="1">
                  <c:v>42</c:v>
                </c:pt>
              </c:numCache>
            </c:numRef>
          </c:yVal>
          <c:smooth val="0"/>
          <c:extLst>
            <c:ext xmlns:c16="http://schemas.microsoft.com/office/drawing/2014/chart" uri="{C3380CC4-5D6E-409C-BE32-E72D297353CC}">
              <c16:uniqueId val="{00000053-DFF9-4A52-943B-DA7D6CBFFBB3}"/>
            </c:ext>
          </c:extLst>
        </c:ser>
        <c:ser>
          <c:idx val="87"/>
          <c:order val="42"/>
          <c:spPr>
            <a:ln w="19046">
              <a:noFill/>
            </a:ln>
          </c:spPr>
          <c:marker>
            <c:symbol val="circle"/>
            <c:size val="4"/>
            <c:spPr>
              <a:solidFill>
                <a:srgbClr val="000000"/>
              </a:solidFill>
              <a:ln>
                <a:solidFill>
                  <a:srgbClr val="000000"/>
                </a:solidFill>
                <a:prstDash val="solid"/>
              </a:ln>
            </c:spPr>
          </c:marker>
          <c:trendline>
            <c:spPr>
              <a:ln w="25394">
                <a:solidFill>
                  <a:srgbClr val="000000"/>
                </a:solidFill>
                <a:prstDash val="solid"/>
              </a:ln>
            </c:spPr>
            <c:trendlineType val="linear"/>
            <c:dispRSqr val="0"/>
            <c:dispEq val="0"/>
          </c:trendline>
          <c:xVal>
            <c:numRef>
              <c:f>Sheet4!$C$85:$D$85</c:f>
              <c:numCache>
                <c:formatCode>General</c:formatCode>
                <c:ptCount val="2"/>
                <c:pt idx="0">
                  <c:v>66.372984064155105</c:v>
                </c:pt>
                <c:pt idx="1">
                  <c:v>68.50701593584489</c:v>
                </c:pt>
              </c:numCache>
            </c:numRef>
          </c:xVal>
          <c:yVal>
            <c:numRef>
              <c:f>Sheet4!$C$86:$D$86</c:f>
              <c:numCache>
                <c:formatCode>General</c:formatCode>
                <c:ptCount val="2"/>
                <c:pt idx="0">
                  <c:v>43</c:v>
                </c:pt>
                <c:pt idx="1">
                  <c:v>43</c:v>
                </c:pt>
              </c:numCache>
            </c:numRef>
          </c:yVal>
          <c:smooth val="0"/>
          <c:extLst>
            <c:ext xmlns:c16="http://schemas.microsoft.com/office/drawing/2014/chart" uri="{C3380CC4-5D6E-409C-BE32-E72D297353CC}">
              <c16:uniqueId val="{00000055-DFF9-4A52-943B-DA7D6CBFFBB3}"/>
            </c:ext>
          </c:extLst>
        </c:ser>
        <c:ser>
          <c:idx val="89"/>
          <c:order val="43"/>
          <c:spPr>
            <a:ln w="19046">
              <a:noFill/>
            </a:ln>
          </c:spPr>
          <c:marker>
            <c:symbol val="circle"/>
            <c:size val="4"/>
            <c:spPr>
              <a:solidFill>
                <a:srgbClr val="000000"/>
              </a:solidFill>
              <a:ln>
                <a:solidFill>
                  <a:srgbClr val="000000"/>
                </a:solidFill>
                <a:prstDash val="solid"/>
              </a:ln>
            </c:spPr>
          </c:marker>
          <c:trendline>
            <c:spPr>
              <a:ln w="25394">
                <a:solidFill>
                  <a:srgbClr val="000000"/>
                </a:solidFill>
                <a:prstDash val="solid"/>
              </a:ln>
            </c:spPr>
            <c:trendlineType val="linear"/>
            <c:dispRSqr val="0"/>
            <c:dispEq val="0"/>
          </c:trendline>
          <c:xVal>
            <c:numRef>
              <c:f>Sheet4!$C$87:$D$87</c:f>
              <c:numCache>
                <c:formatCode>General</c:formatCode>
                <c:ptCount val="2"/>
                <c:pt idx="0">
                  <c:v>67.13582040397209</c:v>
                </c:pt>
                <c:pt idx="1">
                  <c:v>68.984179596027914</c:v>
                </c:pt>
              </c:numCache>
            </c:numRef>
          </c:xVal>
          <c:yVal>
            <c:numRef>
              <c:f>Sheet4!$C$88:$D$88</c:f>
              <c:numCache>
                <c:formatCode>General</c:formatCode>
                <c:ptCount val="2"/>
                <c:pt idx="0">
                  <c:v>44</c:v>
                </c:pt>
                <c:pt idx="1">
                  <c:v>44</c:v>
                </c:pt>
              </c:numCache>
            </c:numRef>
          </c:yVal>
          <c:smooth val="0"/>
          <c:extLst>
            <c:ext xmlns:c16="http://schemas.microsoft.com/office/drawing/2014/chart" uri="{C3380CC4-5D6E-409C-BE32-E72D297353CC}">
              <c16:uniqueId val="{00000057-DFF9-4A52-943B-DA7D6CBFFBB3}"/>
            </c:ext>
          </c:extLst>
        </c:ser>
        <c:ser>
          <c:idx val="91"/>
          <c:order val="44"/>
          <c:spPr>
            <a:ln w="19046">
              <a:noFill/>
            </a:ln>
          </c:spPr>
          <c:marker>
            <c:symbol val="circle"/>
            <c:size val="4"/>
            <c:spPr>
              <a:solidFill>
                <a:srgbClr val="000000"/>
              </a:solidFill>
              <a:ln>
                <a:solidFill>
                  <a:srgbClr val="000000"/>
                </a:solidFill>
                <a:prstDash val="solid"/>
              </a:ln>
            </c:spPr>
          </c:marker>
          <c:trendline>
            <c:spPr>
              <a:ln w="25394">
                <a:solidFill>
                  <a:srgbClr val="000000"/>
                </a:solidFill>
                <a:prstDash val="solid"/>
              </a:ln>
            </c:spPr>
            <c:trendlineType val="linear"/>
            <c:dispRSqr val="0"/>
            <c:dispEq val="0"/>
          </c:trendline>
          <c:xVal>
            <c:numRef>
              <c:f>Sheet4!$C$89:$D$89</c:f>
              <c:numCache>
                <c:formatCode>General</c:formatCode>
                <c:ptCount val="2"/>
                <c:pt idx="0">
                  <c:v>67.20322564241954</c:v>
                </c:pt>
                <c:pt idx="1">
                  <c:v>69.356774357580463</c:v>
                </c:pt>
              </c:numCache>
            </c:numRef>
          </c:xVal>
          <c:yVal>
            <c:numRef>
              <c:f>Sheet4!$C$90:$D$90</c:f>
              <c:numCache>
                <c:formatCode>General</c:formatCode>
                <c:ptCount val="2"/>
                <c:pt idx="0">
                  <c:v>45</c:v>
                </c:pt>
                <c:pt idx="1">
                  <c:v>45</c:v>
                </c:pt>
              </c:numCache>
            </c:numRef>
          </c:yVal>
          <c:smooth val="0"/>
          <c:extLst>
            <c:ext xmlns:c16="http://schemas.microsoft.com/office/drawing/2014/chart" uri="{C3380CC4-5D6E-409C-BE32-E72D297353CC}">
              <c16:uniqueId val="{00000059-DFF9-4A52-943B-DA7D6CBFFBB3}"/>
            </c:ext>
          </c:extLst>
        </c:ser>
        <c:ser>
          <c:idx val="93"/>
          <c:order val="45"/>
          <c:spPr>
            <a:ln w="19046">
              <a:noFill/>
            </a:ln>
          </c:spPr>
          <c:marker>
            <c:symbol val="circle"/>
            <c:size val="4"/>
            <c:spPr>
              <a:solidFill>
                <a:srgbClr val="000000"/>
              </a:solidFill>
              <a:ln>
                <a:solidFill>
                  <a:srgbClr val="000000"/>
                </a:solidFill>
                <a:prstDash val="solid"/>
              </a:ln>
            </c:spPr>
          </c:marker>
          <c:trendline>
            <c:spPr>
              <a:ln w="25394">
                <a:solidFill>
                  <a:srgbClr val="000000"/>
                </a:solidFill>
                <a:prstDash val="solid"/>
              </a:ln>
            </c:spPr>
            <c:trendlineType val="linear"/>
            <c:dispRSqr val="0"/>
            <c:dispEq val="0"/>
          </c:trendline>
          <c:xVal>
            <c:numRef>
              <c:f>Sheet4!$C$91:$D$91</c:f>
              <c:numCache>
                <c:formatCode>General</c:formatCode>
                <c:ptCount val="2"/>
                <c:pt idx="0">
                  <c:v>67.907358522916212</c:v>
                </c:pt>
                <c:pt idx="1">
                  <c:v>70.212641477083793</c:v>
                </c:pt>
              </c:numCache>
            </c:numRef>
          </c:xVal>
          <c:yVal>
            <c:numRef>
              <c:f>Sheet4!$C$92:$D$92</c:f>
              <c:numCache>
                <c:formatCode>General</c:formatCode>
                <c:ptCount val="2"/>
                <c:pt idx="0">
                  <c:v>46</c:v>
                </c:pt>
                <c:pt idx="1">
                  <c:v>46</c:v>
                </c:pt>
              </c:numCache>
            </c:numRef>
          </c:yVal>
          <c:smooth val="0"/>
          <c:extLst>
            <c:ext xmlns:c16="http://schemas.microsoft.com/office/drawing/2014/chart" uri="{C3380CC4-5D6E-409C-BE32-E72D297353CC}">
              <c16:uniqueId val="{0000005B-DFF9-4A52-943B-DA7D6CBFFBB3}"/>
            </c:ext>
          </c:extLst>
        </c:ser>
        <c:ser>
          <c:idx val="95"/>
          <c:order val="46"/>
          <c:spPr>
            <a:ln w="19046">
              <a:noFill/>
            </a:ln>
          </c:spPr>
          <c:marker>
            <c:symbol val="circle"/>
            <c:size val="4"/>
            <c:spPr>
              <a:solidFill>
                <a:srgbClr val="000000"/>
              </a:solidFill>
              <a:ln>
                <a:solidFill>
                  <a:srgbClr val="000000"/>
                </a:solidFill>
                <a:prstDash val="solid"/>
              </a:ln>
            </c:spPr>
          </c:marker>
          <c:trendline>
            <c:spPr>
              <a:ln w="25394">
                <a:solidFill>
                  <a:srgbClr val="000000"/>
                </a:solidFill>
                <a:prstDash val="solid"/>
              </a:ln>
            </c:spPr>
            <c:trendlineType val="linear"/>
            <c:dispRSqr val="0"/>
            <c:dispEq val="0"/>
          </c:trendline>
          <c:xVal>
            <c:numRef>
              <c:f>Sheet4!$C$93:$D$93</c:f>
              <c:numCache>
                <c:formatCode>General</c:formatCode>
                <c:ptCount val="2"/>
                <c:pt idx="0">
                  <c:v>67.118899467869284</c:v>
                </c:pt>
                <c:pt idx="1">
                  <c:v>69.441100532130719</c:v>
                </c:pt>
              </c:numCache>
            </c:numRef>
          </c:xVal>
          <c:yVal>
            <c:numRef>
              <c:f>Sheet4!$C$94:$D$94</c:f>
              <c:numCache>
                <c:formatCode>General</c:formatCode>
                <c:ptCount val="2"/>
                <c:pt idx="0">
                  <c:v>47</c:v>
                </c:pt>
                <c:pt idx="1">
                  <c:v>47</c:v>
                </c:pt>
              </c:numCache>
            </c:numRef>
          </c:yVal>
          <c:smooth val="0"/>
          <c:extLst>
            <c:ext xmlns:c16="http://schemas.microsoft.com/office/drawing/2014/chart" uri="{C3380CC4-5D6E-409C-BE32-E72D297353CC}">
              <c16:uniqueId val="{0000005D-DFF9-4A52-943B-DA7D6CBFFBB3}"/>
            </c:ext>
          </c:extLst>
        </c:ser>
        <c:ser>
          <c:idx val="97"/>
          <c:order val="47"/>
          <c:spPr>
            <a:ln w="19046">
              <a:noFill/>
            </a:ln>
          </c:spPr>
          <c:marker>
            <c:symbol val="circle"/>
            <c:size val="4"/>
            <c:spPr>
              <a:solidFill>
                <a:srgbClr val="000000"/>
              </a:solidFill>
              <a:ln>
                <a:solidFill>
                  <a:srgbClr val="000000"/>
                </a:solidFill>
                <a:prstDash val="solid"/>
              </a:ln>
            </c:spPr>
          </c:marker>
          <c:trendline>
            <c:spPr>
              <a:ln w="25394">
                <a:solidFill>
                  <a:srgbClr val="000000"/>
                </a:solidFill>
                <a:prstDash val="solid"/>
              </a:ln>
            </c:spPr>
            <c:trendlineType val="linear"/>
            <c:dispRSqr val="0"/>
            <c:dispEq val="0"/>
          </c:trendline>
          <c:xVal>
            <c:numRef>
              <c:f>Sheet4!$C$95:$D$95</c:f>
              <c:numCache>
                <c:formatCode>General</c:formatCode>
                <c:ptCount val="2"/>
                <c:pt idx="0">
                  <c:v>66.96156318420033</c:v>
                </c:pt>
                <c:pt idx="1">
                  <c:v>69.03843681579967</c:v>
                </c:pt>
              </c:numCache>
            </c:numRef>
          </c:xVal>
          <c:yVal>
            <c:numRef>
              <c:f>Sheet4!$C$96:$D$96</c:f>
              <c:numCache>
                <c:formatCode>General</c:formatCode>
                <c:ptCount val="2"/>
                <c:pt idx="0">
                  <c:v>48</c:v>
                </c:pt>
                <c:pt idx="1">
                  <c:v>48</c:v>
                </c:pt>
              </c:numCache>
            </c:numRef>
          </c:yVal>
          <c:smooth val="0"/>
          <c:extLst>
            <c:ext xmlns:c16="http://schemas.microsoft.com/office/drawing/2014/chart" uri="{C3380CC4-5D6E-409C-BE32-E72D297353CC}">
              <c16:uniqueId val="{0000005F-DFF9-4A52-943B-DA7D6CBFFBB3}"/>
            </c:ext>
          </c:extLst>
        </c:ser>
        <c:ser>
          <c:idx val="99"/>
          <c:order val="48"/>
          <c:spPr>
            <a:ln w="19046">
              <a:noFill/>
            </a:ln>
          </c:spPr>
          <c:marker>
            <c:symbol val="circle"/>
            <c:size val="4"/>
            <c:spPr>
              <a:solidFill>
                <a:srgbClr val="000000"/>
              </a:solidFill>
              <a:ln>
                <a:solidFill>
                  <a:srgbClr val="000000"/>
                </a:solidFill>
                <a:prstDash val="solid"/>
              </a:ln>
            </c:spPr>
          </c:marker>
          <c:trendline>
            <c:spPr>
              <a:ln w="25394">
                <a:solidFill>
                  <a:srgbClr val="000000"/>
                </a:solidFill>
                <a:prstDash val="solid"/>
              </a:ln>
            </c:spPr>
            <c:trendlineType val="linear"/>
            <c:dispRSqr val="0"/>
            <c:dispEq val="0"/>
          </c:trendline>
          <c:xVal>
            <c:numRef>
              <c:f>Sheet4!$C$97:$D$97</c:f>
              <c:numCache>
                <c:formatCode>General</c:formatCode>
                <c:ptCount val="2"/>
                <c:pt idx="0">
                  <c:v>67.202938436349214</c:v>
                </c:pt>
                <c:pt idx="1">
                  <c:v>68.997061563650774</c:v>
                </c:pt>
              </c:numCache>
            </c:numRef>
          </c:xVal>
          <c:yVal>
            <c:numRef>
              <c:f>Sheet4!$C$98:$D$98</c:f>
              <c:numCache>
                <c:formatCode>General</c:formatCode>
                <c:ptCount val="2"/>
                <c:pt idx="0">
                  <c:v>49</c:v>
                </c:pt>
                <c:pt idx="1">
                  <c:v>49</c:v>
                </c:pt>
              </c:numCache>
            </c:numRef>
          </c:yVal>
          <c:smooth val="0"/>
          <c:extLst>
            <c:ext xmlns:c16="http://schemas.microsoft.com/office/drawing/2014/chart" uri="{C3380CC4-5D6E-409C-BE32-E72D297353CC}">
              <c16:uniqueId val="{00000061-DFF9-4A52-943B-DA7D6CBFFBB3}"/>
            </c:ext>
          </c:extLst>
        </c:ser>
        <c:ser>
          <c:idx val="101"/>
          <c:order val="49"/>
          <c:spPr>
            <a:ln w="19046">
              <a:noFill/>
            </a:ln>
          </c:spPr>
          <c:marker>
            <c:symbol val="circle"/>
            <c:size val="4"/>
            <c:spPr>
              <a:solidFill>
                <a:srgbClr val="000000"/>
              </a:solidFill>
              <a:ln>
                <a:solidFill>
                  <a:srgbClr val="000000"/>
                </a:solidFill>
                <a:prstDash val="solid"/>
              </a:ln>
            </c:spPr>
          </c:marker>
          <c:trendline>
            <c:spPr>
              <a:ln w="25394">
                <a:solidFill>
                  <a:srgbClr val="000000"/>
                </a:solidFill>
                <a:prstDash val="solid"/>
              </a:ln>
            </c:spPr>
            <c:trendlineType val="linear"/>
            <c:dispRSqr val="0"/>
            <c:dispEq val="0"/>
          </c:trendline>
          <c:xVal>
            <c:numRef>
              <c:f>Sheet4!$C$99:$D$99</c:f>
              <c:numCache>
                <c:formatCode>General</c:formatCode>
                <c:ptCount val="2"/>
                <c:pt idx="0">
                  <c:v>67.437731605207205</c:v>
                </c:pt>
                <c:pt idx="1">
                  <c:v>69.602268394792787</c:v>
                </c:pt>
              </c:numCache>
            </c:numRef>
          </c:xVal>
          <c:yVal>
            <c:numRef>
              <c:f>Sheet4!$C$100:$D$100</c:f>
              <c:numCache>
                <c:formatCode>General</c:formatCode>
                <c:ptCount val="2"/>
                <c:pt idx="0">
                  <c:v>50</c:v>
                </c:pt>
                <c:pt idx="1">
                  <c:v>50</c:v>
                </c:pt>
              </c:numCache>
            </c:numRef>
          </c:yVal>
          <c:smooth val="0"/>
          <c:extLst>
            <c:ext xmlns:c16="http://schemas.microsoft.com/office/drawing/2014/chart" uri="{C3380CC4-5D6E-409C-BE32-E72D297353CC}">
              <c16:uniqueId val="{00000063-DFF9-4A52-943B-DA7D6CBFFBB3}"/>
            </c:ext>
          </c:extLst>
        </c:ser>
        <c:ser>
          <c:idx val="103"/>
          <c:order val="50"/>
          <c:spPr>
            <a:ln w="19046">
              <a:noFill/>
            </a:ln>
          </c:spPr>
          <c:marker>
            <c:symbol val="circle"/>
            <c:size val="4"/>
            <c:spPr>
              <a:solidFill>
                <a:srgbClr val="000000"/>
              </a:solidFill>
              <a:ln>
                <a:solidFill>
                  <a:srgbClr val="000000"/>
                </a:solidFill>
                <a:prstDash val="solid"/>
              </a:ln>
            </c:spPr>
          </c:marker>
          <c:trendline>
            <c:spPr>
              <a:ln w="25394">
                <a:solidFill>
                  <a:srgbClr val="000000"/>
                </a:solidFill>
                <a:prstDash val="solid"/>
              </a:ln>
            </c:spPr>
            <c:trendlineType val="linear"/>
            <c:dispRSqr val="0"/>
            <c:dispEq val="0"/>
          </c:trendline>
          <c:xVal>
            <c:numRef>
              <c:f>Sheet4!$C$101:$D$101</c:f>
              <c:numCache>
                <c:formatCode>General</c:formatCode>
                <c:ptCount val="2"/>
                <c:pt idx="0">
                  <c:v>66.792876646449415</c:v>
                </c:pt>
                <c:pt idx="1">
                  <c:v>68.887123353550592</c:v>
                </c:pt>
              </c:numCache>
            </c:numRef>
          </c:xVal>
          <c:yVal>
            <c:numRef>
              <c:f>Sheet4!$C$102:$D$102</c:f>
              <c:numCache>
                <c:formatCode>General</c:formatCode>
                <c:ptCount val="2"/>
                <c:pt idx="0">
                  <c:v>51</c:v>
                </c:pt>
                <c:pt idx="1">
                  <c:v>51</c:v>
                </c:pt>
              </c:numCache>
            </c:numRef>
          </c:yVal>
          <c:smooth val="0"/>
          <c:extLst>
            <c:ext xmlns:c16="http://schemas.microsoft.com/office/drawing/2014/chart" uri="{C3380CC4-5D6E-409C-BE32-E72D297353CC}">
              <c16:uniqueId val="{00000065-DFF9-4A52-943B-DA7D6CBFFBB3}"/>
            </c:ext>
          </c:extLst>
        </c:ser>
        <c:ser>
          <c:idx val="105"/>
          <c:order val="51"/>
          <c:spPr>
            <a:ln w="19046">
              <a:noFill/>
            </a:ln>
          </c:spPr>
          <c:marker>
            <c:symbol val="circle"/>
            <c:size val="4"/>
            <c:spPr>
              <a:solidFill>
                <a:srgbClr val="000000"/>
              </a:solidFill>
              <a:ln>
                <a:solidFill>
                  <a:srgbClr val="000000"/>
                </a:solidFill>
                <a:prstDash val="solid"/>
              </a:ln>
            </c:spPr>
          </c:marker>
          <c:trendline>
            <c:spPr>
              <a:ln w="25394">
                <a:solidFill>
                  <a:srgbClr val="000000"/>
                </a:solidFill>
                <a:prstDash val="solid"/>
              </a:ln>
            </c:spPr>
            <c:trendlineType val="linear"/>
            <c:dispRSqr val="0"/>
            <c:dispEq val="0"/>
          </c:trendline>
          <c:xVal>
            <c:numRef>
              <c:f>Sheet4!$C$103:$D$103</c:f>
              <c:numCache>
                <c:formatCode>General</c:formatCode>
                <c:ptCount val="2"/>
                <c:pt idx="0">
                  <c:v>67.255172689889775</c:v>
                </c:pt>
                <c:pt idx="1">
                  <c:v>69.704827310110232</c:v>
                </c:pt>
              </c:numCache>
            </c:numRef>
          </c:xVal>
          <c:yVal>
            <c:numRef>
              <c:f>Sheet4!$C$104:$D$104</c:f>
              <c:numCache>
                <c:formatCode>General</c:formatCode>
                <c:ptCount val="2"/>
                <c:pt idx="0">
                  <c:v>52</c:v>
                </c:pt>
                <c:pt idx="1">
                  <c:v>52</c:v>
                </c:pt>
              </c:numCache>
            </c:numRef>
          </c:yVal>
          <c:smooth val="0"/>
          <c:extLst>
            <c:ext xmlns:c16="http://schemas.microsoft.com/office/drawing/2014/chart" uri="{C3380CC4-5D6E-409C-BE32-E72D297353CC}">
              <c16:uniqueId val="{00000067-DFF9-4A52-943B-DA7D6CBFFBB3}"/>
            </c:ext>
          </c:extLst>
        </c:ser>
        <c:ser>
          <c:idx val="107"/>
          <c:order val="52"/>
          <c:spPr>
            <a:ln w="19046">
              <a:noFill/>
            </a:ln>
          </c:spPr>
          <c:marker>
            <c:symbol val="circle"/>
            <c:size val="4"/>
            <c:spPr>
              <a:solidFill>
                <a:srgbClr val="000000"/>
              </a:solidFill>
              <a:ln>
                <a:solidFill>
                  <a:srgbClr val="000000"/>
                </a:solidFill>
                <a:prstDash val="solid"/>
              </a:ln>
            </c:spPr>
          </c:marker>
          <c:trendline>
            <c:spPr>
              <a:ln w="25394">
                <a:solidFill>
                  <a:srgbClr val="000000"/>
                </a:solidFill>
                <a:prstDash val="solid"/>
              </a:ln>
            </c:spPr>
            <c:trendlineType val="linear"/>
            <c:dispRSqr val="0"/>
            <c:dispEq val="0"/>
          </c:trendline>
          <c:xVal>
            <c:numRef>
              <c:f>Sheet4!$C$105:$D$105</c:f>
              <c:numCache>
                <c:formatCode>General</c:formatCode>
                <c:ptCount val="2"/>
                <c:pt idx="0">
                  <c:v>66.602158129875662</c:v>
                </c:pt>
                <c:pt idx="1">
                  <c:v>68.517841870124343</c:v>
                </c:pt>
              </c:numCache>
            </c:numRef>
          </c:xVal>
          <c:yVal>
            <c:numRef>
              <c:f>Sheet4!$C$106:$D$106</c:f>
              <c:numCache>
                <c:formatCode>General</c:formatCode>
                <c:ptCount val="2"/>
                <c:pt idx="0">
                  <c:v>53</c:v>
                </c:pt>
                <c:pt idx="1">
                  <c:v>53</c:v>
                </c:pt>
              </c:numCache>
            </c:numRef>
          </c:yVal>
          <c:smooth val="0"/>
          <c:extLst>
            <c:ext xmlns:c16="http://schemas.microsoft.com/office/drawing/2014/chart" uri="{C3380CC4-5D6E-409C-BE32-E72D297353CC}">
              <c16:uniqueId val="{00000069-DFF9-4A52-943B-DA7D6CBFFBB3}"/>
            </c:ext>
          </c:extLst>
        </c:ser>
        <c:ser>
          <c:idx val="109"/>
          <c:order val="53"/>
          <c:spPr>
            <a:ln w="19046">
              <a:noFill/>
            </a:ln>
          </c:spPr>
          <c:marker>
            <c:symbol val="circle"/>
            <c:size val="4"/>
            <c:spPr>
              <a:solidFill>
                <a:srgbClr val="000000"/>
              </a:solidFill>
              <a:ln>
                <a:solidFill>
                  <a:srgbClr val="000000"/>
                </a:solidFill>
                <a:prstDash val="solid"/>
              </a:ln>
            </c:spPr>
          </c:marker>
          <c:trendline>
            <c:spPr>
              <a:ln w="25394">
                <a:solidFill>
                  <a:srgbClr val="000000"/>
                </a:solidFill>
                <a:prstDash val="solid"/>
              </a:ln>
            </c:spPr>
            <c:trendlineType val="linear"/>
            <c:dispRSqr val="0"/>
            <c:dispEq val="0"/>
          </c:trendline>
          <c:xVal>
            <c:numRef>
              <c:f>Sheet4!$C$107:$D$107</c:f>
              <c:numCache>
                <c:formatCode>General</c:formatCode>
                <c:ptCount val="2"/>
                <c:pt idx="0">
                  <c:v>67.916906870108022</c:v>
                </c:pt>
                <c:pt idx="1">
                  <c:v>69.883093129891989</c:v>
                </c:pt>
              </c:numCache>
            </c:numRef>
          </c:xVal>
          <c:yVal>
            <c:numRef>
              <c:f>Sheet4!$C$108:$D$108</c:f>
              <c:numCache>
                <c:formatCode>General</c:formatCode>
                <c:ptCount val="2"/>
                <c:pt idx="0">
                  <c:v>54</c:v>
                </c:pt>
                <c:pt idx="1">
                  <c:v>54</c:v>
                </c:pt>
              </c:numCache>
            </c:numRef>
          </c:yVal>
          <c:smooth val="0"/>
          <c:extLst>
            <c:ext xmlns:c16="http://schemas.microsoft.com/office/drawing/2014/chart" uri="{C3380CC4-5D6E-409C-BE32-E72D297353CC}">
              <c16:uniqueId val="{0000006B-DFF9-4A52-943B-DA7D6CBFFBB3}"/>
            </c:ext>
          </c:extLst>
        </c:ser>
        <c:ser>
          <c:idx val="111"/>
          <c:order val="54"/>
          <c:spPr>
            <a:ln w="19046">
              <a:noFill/>
            </a:ln>
          </c:spPr>
          <c:marker>
            <c:symbol val="circle"/>
            <c:size val="4"/>
            <c:spPr>
              <a:solidFill>
                <a:srgbClr val="000000"/>
              </a:solidFill>
              <a:ln>
                <a:solidFill>
                  <a:srgbClr val="000000"/>
                </a:solidFill>
                <a:prstDash val="solid"/>
              </a:ln>
            </c:spPr>
          </c:marker>
          <c:trendline>
            <c:spPr>
              <a:ln w="25394">
                <a:solidFill>
                  <a:srgbClr val="000000"/>
                </a:solidFill>
                <a:prstDash val="solid"/>
              </a:ln>
            </c:spPr>
            <c:trendlineType val="linear"/>
            <c:dispRSqr val="0"/>
            <c:dispEq val="0"/>
          </c:trendline>
          <c:xVal>
            <c:numRef>
              <c:f>Sheet4!$C$109:$D$109</c:f>
              <c:numCache>
                <c:formatCode>General</c:formatCode>
                <c:ptCount val="2"/>
                <c:pt idx="0">
                  <c:v>66.960016471737418</c:v>
                </c:pt>
                <c:pt idx="1">
                  <c:v>69.159983528262586</c:v>
                </c:pt>
              </c:numCache>
            </c:numRef>
          </c:xVal>
          <c:yVal>
            <c:numRef>
              <c:f>Sheet4!$C$110:$D$110</c:f>
              <c:numCache>
                <c:formatCode>General</c:formatCode>
                <c:ptCount val="2"/>
                <c:pt idx="0">
                  <c:v>55</c:v>
                </c:pt>
                <c:pt idx="1">
                  <c:v>55</c:v>
                </c:pt>
              </c:numCache>
            </c:numRef>
          </c:yVal>
          <c:smooth val="0"/>
          <c:extLst>
            <c:ext xmlns:c16="http://schemas.microsoft.com/office/drawing/2014/chart" uri="{C3380CC4-5D6E-409C-BE32-E72D297353CC}">
              <c16:uniqueId val="{0000006D-DFF9-4A52-943B-DA7D6CBFFBB3}"/>
            </c:ext>
          </c:extLst>
        </c:ser>
        <c:ser>
          <c:idx val="113"/>
          <c:order val="55"/>
          <c:spPr>
            <a:ln w="19046">
              <a:noFill/>
            </a:ln>
          </c:spPr>
          <c:marker>
            <c:symbol val="circle"/>
            <c:size val="4"/>
            <c:spPr>
              <a:solidFill>
                <a:srgbClr val="000000"/>
              </a:solidFill>
              <a:ln>
                <a:solidFill>
                  <a:srgbClr val="000000"/>
                </a:solidFill>
                <a:prstDash val="solid"/>
              </a:ln>
            </c:spPr>
          </c:marker>
          <c:trendline>
            <c:spPr>
              <a:ln w="25394">
                <a:solidFill>
                  <a:srgbClr val="000000"/>
                </a:solidFill>
                <a:prstDash val="solid"/>
              </a:ln>
            </c:spPr>
            <c:trendlineType val="linear"/>
            <c:dispRSqr val="0"/>
            <c:dispEq val="0"/>
          </c:trendline>
          <c:xVal>
            <c:numRef>
              <c:f>Sheet4!$C$111:$D$111</c:f>
              <c:numCache>
                <c:formatCode>General</c:formatCode>
                <c:ptCount val="2"/>
                <c:pt idx="0">
                  <c:v>67.006872786148762</c:v>
                </c:pt>
                <c:pt idx="1">
                  <c:v>69.073127213851251</c:v>
                </c:pt>
              </c:numCache>
            </c:numRef>
          </c:xVal>
          <c:yVal>
            <c:numRef>
              <c:f>Sheet4!$C$112:$D$112</c:f>
              <c:numCache>
                <c:formatCode>General</c:formatCode>
                <c:ptCount val="2"/>
                <c:pt idx="0">
                  <c:v>56</c:v>
                </c:pt>
                <c:pt idx="1">
                  <c:v>56</c:v>
                </c:pt>
              </c:numCache>
            </c:numRef>
          </c:yVal>
          <c:smooth val="0"/>
          <c:extLst>
            <c:ext xmlns:c16="http://schemas.microsoft.com/office/drawing/2014/chart" uri="{C3380CC4-5D6E-409C-BE32-E72D297353CC}">
              <c16:uniqueId val="{0000006F-DFF9-4A52-943B-DA7D6CBFFBB3}"/>
            </c:ext>
          </c:extLst>
        </c:ser>
        <c:ser>
          <c:idx val="115"/>
          <c:order val="56"/>
          <c:spPr>
            <a:ln w="19046">
              <a:noFill/>
            </a:ln>
          </c:spPr>
          <c:marker>
            <c:symbol val="circle"/>
            <c:size val="4"/>
            <c:spPr>
              <a:solidFill>
                <a:srgbClr val="000000"/>
              </a:solidFill>
              <a:ln>
                <a:solidFill>
                  <a:srgbClr val="000000"/>
                </a:solidFill>
                <a:prstDash val="solid"/>
              </a:ln>
            </c:spPr>
          </c:marker>
          <c:trendline>
            <c:spPr>
              <a:ln w="25394">
                <a:solidFill>
                  <a:srgbClr val="000000"/>
                </a:solidFill>
                <a:prstDash val="solid"/>
              </a:ln>
            </c:spPr>
            <c:trendlineType val="linear"/>
            <c:dispRSqr val="0"/>
            <c:dispEq val="0"/>
          </c:trendline>
          <c:xVal>
            <c:numRef>
              <c:f>Sheet4!$C$113:$D$113</c:f>
              <c:numCache>
                <c:formatCode>General</c:formatCode>
                <c:ptCount val="2"/>
                <c:pt idx="0">
                  <c:v>66.281569321024563</c:v>
                </c:pt>
                <c:pt idx="1">
                  <c:v>68.518430678975449</c:v>
                </c:pt>
              </c:numCache>
            </c:numRef>
          </c:xVal>
          <c:yVal>
            <c:numRef>
              <c:f>Sheet4!$C$114:$D$114</c:f>
              <c:numCache>
                <c:formatCode>General</c:formatCode>
                <c:ptCount val="2"/>
                <c:pt idx="0">
                  <c:v>57</c:v>
                </c:pt>
                <c:pt idx="1">
                  <c:v>57</c:v>
                </c:pt>
              </c:numCache>
            </c:numRef>
          </c:yVal>
          <c:smooth val="0"/>
          <c:extLst>
            <c:ext xmlns:c16="http://schemas.microsoft.com/office/drawing/2014/chart" uri="{C3380CC4-5D6E-409C-BE32-E72D297353CC}">
              <c16:uniqueId val="{00000071-DFF9-4A52-943B-DA7D6CBFFBB3}"/>
            </c:ext>
          </c:extLst>
        </c:ser>
        <c:ser>
          <c:idx val="117"/>
          <c:order val="57"/>
          <c:spPr>
            <a:ln w="19046">
              <a:noFill/>
            </a:ln>
          </c:spPr>
          <c:marker>
            <c:symbol val="circle"/>
            <c:size val="4"/>
            <c:spPr>
              <a:solidFill>
                <a:srgbClr val="000000"/>
              </a:solidFill>
              <a:ln>
                <a:solidFill>
                  <a:srgbClr val="000000"/>
                </a:solidFill>
                <a:prstDash val="solid"/>
              </a:ln>
            </c:spPr>
          </c:marker>
          <c:trendline>
            <c:spPr>
              <a:ln w="25394">
                <a:solidFill>
                  <a:srgbClr val="000000"/>
                </a:solidFill>
                <a:prstDash val="solid"/>
              </a:ln>
            </c:spPr>
            <c:trendlineType val="linear"/>
            <c:dispRSqr val="0"/>
            <c:dispEq val="0"/>
          </c:trendline>
          <c:xVal>
            <c:numRef>
              <c:f>Sheet4!$C$115:$D$115</c:f>
              <c:numCache>
                <c:formatCode>General</c:formatCode>
                <c:ptCount val="2"/>
                <c:pt idx="0">
                  <c:v>66.44463923009539</c:v>
                </c:pt>
                <c:pt idx="1">
                  <c:v>68.475360769904597</c:v>
                </c:pt>
              </c:numCache>
            </c:numRef>
          </c:xVal>
          <c:yVal>
            <c:numRef>
              <c:f>Sheet4!$C$116:$D$116</c:f>
              <c:numCache>
                <c:formatCode>General</c:formatCode>
                <c:ptCount val="2"/>
                <c:pt idx="0">
                  <c:v>58</c:v>
                </c:pt>
                <c:pt idx="1">
                  <c:v>58</c:v>
                </c:pt>
              </c:numCache>
            </c:numRef>
          </c:yVal>
          <c:smooth val="0"/>
          <c:extLst>
            <c:ext xmlns:c16="http://schemas.microsoft.com/office/drawing/2014/chart" uri="{C3380CC4-5D6E-409C-BE32-E72D297353CC}">
              <c16:uniqueId val="{00000073-DFF9-4A52-943B-DA7D6CBFFBB3}"/>
            </c:ext>
          </c:extLst>
        </c:ser>
        <c:ser>
          <c:idx val="119"/>
          <c:order val="58"/>
          <c:spPr>
            <a:ln w="19046">
              <a:noFill/>
            </a:ln>
          </c:spPr>
          <c:marker>
            <c:symbol val="circle"/>
            <c:size val="4"/>
            <c:spPr>
              <a:solidFill>
                <a:srgbClr val="000000"/>
              </a:solidFill>
              <a:ln>
                <a:solidFill>
                  <a:srgbClr val="000000"/>
                </a:solidFill>
                <a:prstDash val="solid"/>
              </a:ln>
            </c:spPr>
          </c:marker>
          <c:trendline>
            <c:spPr>
              <a:ln w="25394">
                <a:solidFill>
                  <a:srgbClr val="000000"/>
                </a:solidFill>
                <a:prstDash val="solid"/>
              </a:ln>
            </c:spPr>
            <c:trendlineType val="linear"/>
            <c:dispRSqr val="0"/>
            <c:dispEq val="0"/>
          </c:trendline>
          <c:xVal>
            <c:numRef>
              <c:f>Sheet4!$C$117:$D$117</c:f>
              <c:numCache>
                <c:formatCode>General</c:formatCode>
                <c:ptCount val="2"/>
                <c:pt idx="0">
                  <c:v>67.398556071443807</c:v>
                </c:pt>
                <c:pt idx="1">
                  <c:v>69.481443928556189</c:v>
                </c:pt>
              </c:numCache>
            </c:numRef>
          </c:xVal>
          <c:yVal>
            <c:numRef>
              <c:f>Sheet4!$C$118:$D$118</c:f>
              <c:numCache>
                <c:formatCode>General</c:formatCode>
                <c:ptCount val="2"/>
                <c:pt idx="0">
                  <c:v>59</c:v>
                </c:pt>
                <c:pt idx="1">
                  <c:v>59</c:v>
                </c:pt>
              </c:numCache>
            </c:numRef>
          </c:yVal>
          <c:smooth val="0"/>
          <c:extLst>
            <c:ext xmlns:c16="http://schemas.microsoft.com/office/drawing/2014/chart" uri="{C3380CC4-5D6E-409C-BE32-E72D297353CC}">
              <c16:uniqueId val="{00000075-DFF9-4A52-943B-DA7D6CBFFBB3}"/>
            </c:ext>
          </c:extLst>
        </c:ser>
        <c:ser>
          <c:idx val="121"/>
          <c:order val="59"/>
          <c:spPr>
            <a:ln w="19046">
              <a:noFill/>
            </a:ln>
          </c:spPr>
          <c:marker>
            <c:symbol val="circle"/>
            <c:size val="4"/>
            <c:spPr>
              <a:solidFill>
                <a:srgbClr val="000000"/>
              </a:solidFill>
              <a:ln>
                <a:solidFill>
                  <a:srgbClr val="000000"/>
                </a:solidFill>
                <a:prstDash val="solid"/>
              </a:ln>
            </c:spPr>
          </c:marker>
          <c:trendline>
            <c:spPr>
              <a:ln w="25394">
                <a:solidFill>
                  <a:srgbClr val="000000"/>
                </a:solidFill>
                <a:prstDash val="solid"/>
              </a:ln>
            </c:spPr>
            <c:trendlineType val="linear"/>
            <c:dispRSqr val="0"/>
            <c:dispEq val="0"/>
          </c:trendline>
          <c:xVal>
            <c:numRef>
              <c:f>Sheet4!$C$119:$D$119</c:f>
              <c:numCache>
                <c:formatCode>General</c:formatCode>
                <c:ptCount val="2"/>
                <c:pt idx="0">
                  <c:v>67.518840699581602</c:v>
                </c:pt>
                <c:pt idx="1">
                  <c:v>69.721159300418407</c:v>
                </c:pt>
              </c:numCache>
            </c:numRef>
          </c:xVal>
          <c:yVal>
            <c:numRef>
              <c:f>Sheet4!$C$120:$D$120</c:f>
              <c:numCache>
                <c:formatCode>General</c:formatCode>
                <c:ptCount val="2"/>
                <c:pt idx="0">
                  <c:v>60</c:v>
                </c:pt>
                <c:pt idx="1">
                  <c:v>60</c:v>
                </c:pt>
              </c:numCache>
            </c:numRef>
          </c:yVal>
          <c:smooth val="0"/>
          <c:extLst>
            <c:ext xmlns:c16="http://schemas.microsoft.com/office/drawing/2014/chart" uri="{C3380CC4-5D6E-409C-BE32-E72D297353CC}">
              <c16:uniqueId val="{00000077-DFF9-4A52-943B-DA7D6CBFFBB3}"/>
            </c:ext>
          </c:extLst>
        </c:ser>
        <c:ser>
          <c:idx val="123"/>
          <c:order val="60"/>
          <c:spPr>
            <a:ln w="19046">
              <a:noFill/>
            </a:ln>
          </c:spPr>
          <c:marker>
            <c:symbol val="circle"/>
            <c:size val="4"/>
            <c:spPr>
              <a:solidFill>
                <a:srgbClr val="000000"/>
              </a:solidFill>
              <a:ln>
                <a:solidFill>
                  <a:srgbClr val="000000"/>
                </a:solidFill>
                <a:prstDash val="solid"/>
              </a:ln>
            </c:spPr>
          </c:marker>
          <c:trendline>
            <c:spPr>
              <a:ln w="25394">
                <a:solidFill>
                  <a:srgbClr val="000000"/>
                </a:solidFill>
                <a:prstDash val="solid"/>
              </a:ln>
            </c:spPr>
            <c:trendlineType val="linear"/>
            <c:dispRSqr val="0"/>
            <c:dispEq val="0"/>
          </c:trendline>
          <c:xVal>
            <c:numRef>
              <c:f>Sheet4!$C$121:$D$121</c:f>
              <c:numCache>
                <c:formatCode>General</c:formatCode>
                <c:ptCount val="2"/>
                <c:pt idx="0">
                  <c:v>67.28392689573883</c:v>
                </c:pt>
                <c:pt idx="1">
                  <c:v>69.436073104261169</c:v>
                </c:pt>
              </c:numCache>
            </c:numRef>
          </c:xVal>
          <c:yVal>
            <c:numRef>
              <c:f>Sheet4!$C$122:$D$122</c:f>
              <c:numCache>
                <c:formatCode>General</c:formatCode>
                <c:ptCount val="2"/>
                <c:pt idx="0">
                  <c:v>61</c:v>
                </c:pt>
                <c:pt idx="1">
                  <c:v>61</c:v>
                </c:pt>
              </c:numCache>
            </c:numRef>
          </c:yVal>
          <c:smooth val="0"/>
          <c:extLst>
            <c:ext xmlns:c16="http://schemas.microsoft.com/office/drawing/2014/chart" uri="{C3380CC4-5D6E-409C-BE32-E72D297353CC}">
              <c16:uniqueId val="{00000079-DFF9-4A52-943B-DA7D6CBFFBB3}"/>
            </c:ext>
          </c:extLst>
        </c:ser>
        <c:ser>
          <c:idx val="125"/>
          <c:order val="61"/>
          <c:spPr>
            <a:ln w="19046">
              <a:noFill/>
            </a:ln>
          </c:spPr>
          <c:marker>
            <c:symbol val="circle"/>
            <c:size val="4"/>
            <c:spPr>
              <a:solidFill>
                <a:srgbClr val="000000"/>
              </a:solidFill>
              <a:ln>
                <a:solidFill>
                  <a:srgbClr val="000000"/>
                </a:solidFill>
                <a:prstDash val="solid"/>
              </a:ln>
            </c:spPr>
          </c:marker>
          <c:trendline>
            <c:spPr>
              <a:ln w="25394">
                <a:solidFill>
                  <a:srgbClr val="000000"/>
                </a:solidFill>
                <a:prstDash val="solid"/>
              </a:ln>
            </c:spPr>
            <c:trendlineType val="linear"/>
            <c:dispRSqr val="0"/>
            <c:dispEq val="0"/>
          </c:trendline>
          <c:xVal>
            <c:numRef>
              <c:f>Sheet4!$C$123:$D$123</c:f>
              <c:numCache>
                <c:formatCode>General</c:formatCode>
                <c:ptCount val="2"/>
                <c:pt idx="0">
                  <c:v>66.651716831348466</c:v>
                </c:pt>
                <c:pt idx="1">
                  <c:v>68.588283168651543</c:v>
                </c:pt>
              </c:numCache>
            </c:numRef>
          </c:xVal>
          <c:yVal>
            <c:numRef>
              <c:f>Sheet4!$C$124:$D$124</c:f>
              <c:numCache>
                <c:formatCode>General</c:formatCode>
                <c:ptCount val="2"/>
                <c:pt idx="0">
                  <c:v>62</c:v>
                </c:pt>
                <c:pt idx="1">
                  <c:v>62</c:v>
                </c:pt>
              </c:numCache>
            </c:numRef>
          </c:yVal>
          <c:smooth val="0"/>
          <c:extLst>
            <c:ext xmlns:c16="http://schemas.microsoft.com/office/drawing/2014/chart" uri="{C3380CC4-5D6E-409C-BE32-E72D297353CC}">
              <c16:uniqueId val="{0000007B-DFF9-4A52-943B-DA7D6CBFFBB3}"/>
            </c:ext>
          </c:extLst>
        </c:ser>
        <c:ser>
          <c:idx val="127"/>
          <c:order val="62"/>
          <c:spPr>
            <a:ln w="19046">
              <a:noFill/>
            </a:ln>
          </c:spPr>
          <c:marker>
            <c:symbol val="circle"/>
            <c:size val="4"/>
            <c:spPr>
              <a:solidFill>
                <a:srgbClr val="000000"/>
              </a:solidFill>
              <a:ln>
                <a:solidFill>
                  <a:srgbClr val="000000"/>
                </a:solidFill>
                <a:prstDash val="solid"/>
              </a:ln>
            </c:spPr>
          </c:marker>
          <c:trendline>
            <c:spPr>
              <a:ln w="25394">
                <a:solidFill>
                  <a:srgbClr val="000000"/>
                </a:solidFill>
                <a:prstDash val="solid"/>
              </a:ln>
            </c:spPr>
            <c:trendlineType val="linear"/>
            <c:dispRSqr val="0"/>
            <c:dispEq val="0"/>
          </c:trendline>
          <c:xVal>
            <c:numRef>
              <c:f>Sheet4!$C$125:$D$125</c:f>
              <c:numCache>
                <c:formatCode>General</c:formatCode>
                <c:ptCount val="2"/>
                <c:pt idx="0">
                  <c:v>67.013792869225554</c:v>
                </c:pt>
                <c:pt idx="1">
                  <c:v>69.146207130774442</c:v>
                </c:pt>
              </c:numCache>
            </c:numRef>
          </c:xVal>
          <c:yVal>
            <c:numRef>
              <c:f>Sheet4!$C$126:$D$126</c:f>
              <c:numCache>
                <c:formatCode>General</c:formatCode>
                <c:ptCount val="2"/>
                <c:pt idx="0">
                  <c:v>63</c:v>
                </c:pt>
                <c:pt idx="1">
                  <c:v>63</c:v>
                </c:pt>
              </c:numCache>
            </c:numRef>
          </c:yVal>
          <c:smooth val="0"/>
          <c:extLst>
            <c:ext xmlns:c16="http://schemas.microsoft.com/office/drawing/2014/chart" uri="{C3380CC4-5D6E-409C-BE32-E72D297353CC}">
              <c16:uniqueId val="{0000007D-DFF9-4A52-943B-DA7D6CBFFBB3}"/>
            </c:ext>
          </c:extLst>
        </c:ser>
        <c:ser>
          <c:idx val="129"/>
          <c:order val="63"/>
          <c:spPr>
            <a:ln w="19046">
              <a:noFill/>
            </a:ln>
          </c:spPr>
          <c:marker>
            <c:symbol val="circle"/>
            <c:size val="4"/>
            <c:spPr>
              <a:solidFill>
                <a:srgbClr val="000000"/>
              </a:solidFill>
              <a:ln>
                <a:solidFill>
                  <a:srgbClr val="000000"/>
                </a:solidFill>
                <a:prstDash val="solid"/>
              </a:ln>
            </c:spPr>
          </c:marker>
          <c:trendline>
            <c:spPr>
              <a:ln w="25394">
                <a:solidFill>
                  <a:srgbClr val="000000"/>
                </a:solidFill>
                <a:prstDash val="solid"/>
              </a:ln>
            </c:spPr>
            <c:trendlineType val="linear"/>
            <c:dispRSqr val="0"/>
            <c:dispEq val="0"/>
          </c:trendline>
          <c:xVal>
            <c:numRef>
              <c:f>Sheet4!$C$127:$D$127</c:f>
              <c:numCache>
                <c:formatCode>General</c:formatCode>
                <c:ptCount val="2"/>
                <c:pt idx="0">
                  <c:v>67.147615998947089</c:v>
                </c:pt>
                <c:pt idx="1">
                  <c:v>69.292384001052909</c:v>
                </c:pt>
              </c:numCache>
            </c:numRef>
          </c:xVal>
          <c:yVal>
            <c:numRef>
              <c:f>Sheet4!$C$128:$D$128</c:f>
              <c:numCache>
                <c:formatCode>General</c:formatCode>
                <c:ptCount val="2"/>
                <c:pt idx="0">
                  <c:v>64</c:v>
                </c:pt>
                <c:pt idx="1">
                  <c:v>64</c:v>
                </c:pt>
              </c:numCache>
            </c:numRef>
          </c:yVal>
          <c:smooth val="0"/>
          <c:extLst>
            <c:ext xmlns:c16="http://schemas.microsoft.com/office/drawing/2014/chart" uri="{C3380CC4-5D6E-409C-BE32-E72D297353CC}">
              <c16:uniqueId val="{0000007F-DFF9-4A52-943B-DA7D6CBFFBB3}"/>
            </c:ext>
          </c:extLst>
        </c:ser>
        <c:ser>
          <c:idx val="131"/>
          <c:order val="64"/>
          <c:spPr>
            <a:ln w="19046">
              <a:noFill/>
            </a:ln>
          </c:spPr>
          <c:marker>
            <c:symbol val="circle"/>
            <c:size val="4"/>
            <c:spPr>
              <a:solidFill>
                <a:srgbClr val="000000"/>
              </a:solidFill>
              <a:ln>
                <a:solidFill>
                  <a:srgbClr val="000000"/>
                </a:solidFill>
                <a:prstDash val="solid"/>
              </a:ln>
            </c:spPr>
          </c:marker>
          <c:trendline>
            <c:spPr>
              <a:ln w="25394">
                <a:solidFill>
                  <a:srgbClr val="000000"/>
                </a:solidFill>
                <a:prstDash val="solid"/>
              </a:ln>
            </c:spPr>
            <c:trendlineType val="linear"/>
            <c:dispRSqr val="0"/>
            <c:dispEq val="0"/>
          </c:trendline>
          <c:xVal>
            <c:numRef>
              <c:f>Sheet4!$C$129:$D$129</c:f>
              <c:numCache>
                <c:formatCode>General</c:formatCode>
                <c:ptCount val="2"/>
                <c:pt idx="0">
                  <c:v>66.652095119019918</c:v>
                </c:pt>
                <c:pt idx="1">
                  <c:v>69.107904880980072</c:v>
                </c:pt>
              </c:numCache>
            </c:numRef>
          </c:xVal>
          <c:yVal>
            <c:numRef>
              <c:f>Sheet4!$C$130:$D$130</c:f>
              <c:numCache>
                <c:formatCode>General</c:formatCode>
                <c:ptCount val="2"/>
                <c:pt idx="0">
                  <c:v>65</c:v>
                </c:pt>
                <c:pt idx="1">
                  <c:v>65</c:v>
                </c:pt>
              </c:numCache>
            </c:numRef>
          </c:yVal>
          <c:smooth val="0"/>
          <c:extLst>
            <c:ext xmlns:c16="http://schemas.microsoft.com/office/drawing/2014/chart" uri="{C3380CC4-5D6E-409C-BE32-E72D297353CC}">
              <c16:uniqueId val="{00000081-DFF9-4A52-943B-DA7D6CBFFBB3}"/>
            </c:ext>
          </c:extLst>
        </c:ser>
        <c:ser>
          <c:idx val="133"/>
          <c:order val="65"/>
          <c:spPr>
            <a:ln w="19046">
              <a:noFill/>
            </a:ln>
          </c:spPr>
          <c:marker>
            <c:symbol val="circle"/>
            <c:size val="4"/>
            <c:spPr>
              <a:solidFill>
                <a:srgbClr val="000000"/>
              </a:solidFill>
              <a:ln>
                <a:solidFill>
                  <a:srgbClr val="000000"/>
                </a:solidFill>
                <a:prstDash val="solid"/>
              </a:ln>
            </c:spPr>
          </c:marker>
          <c:trendline>
            <c:spPr>
              <a:ln w="25394">
                <a:solidFill>
                  <a:srgbClr val="000000"/>
                </a:solidFill>
                <a:prstDash val="solid"/>
              </a:ln>
            </c:spPr>
            <c:trendlineType val="linear"/>
            <c:dispRSqr val="0"/>
            <c:dispEq val="0"/>
          </c:trendline>
          <c:xVal>
            <c:numRef>
              <c:f>Sheet4!$C$131:$D$131</c:f>
              <c:numCache>
                <c:formatCode>General</c:formatCode>
                <c:ptCount val="2"/>
                <c:pt idx="0">
                  <c:v>66.648875147344896</c:v>
                </c:pt>
                <c:pt idx="1">
                  <c:v>68.831124852655094</c:v>
                </c:pt>
              </c:numCache>
            </c:numRef>
          </c:xVal>
          <c:yVal>
            <c:numRef>
              <c:f>Sheet4!$C$132:$D$132</c:f>
              <c:numCache>
                <c:formatCode>General</c:formatCode>
                <c:ptCount val="2"/>
                <c:pt idx="0">
                  <c:v>66</c:v>
                </c:pt>
                <c:pt idx="1">
                  <c:v>66</c:v>
                </c:pt>
              </c:numCache>
            </c:numRef>
          </c:yVal>
          <c:smooth val="0"/>
          <c:extLst>
            <c:ext xmlns:c16="http://schemas.microsoft.com/office/drawing/2014/chart" uri="{C3380CC4-5D6E-409C-BE32-E72D297353CC}">
              <c16:uniqueId val="{00000083-DFF9-4A52-943B-DA7D6CBFFBB3}"/>
            </c:ext>
          </c:extLst>
        </c:ser>
        <c:ser>
          <c:idx val="135"/>
          <c:order val="66"/>
          <c:spPr>
            <a:ln w="19046">
              <a:noFill/>
            </a:ln>
          </c:spPr>
          <c:marker>
            <c:symbol val="circle"/>
            <c:size val="4"/>
            <c:spPr>
              <a:solidFill>
                <a:srgbClr val="000000"/>
              </a:solidFill>
              <a:ln>
                <a:solidFill>
                  <a:srgbClr val="339966"/>
                </a:solidFill>
                <a:prstDash val="solid"/>
              </a:ln>
            </c:spPr>
          </c:marker>
          <c:trendline>
            <c:spPr>
              <a:ln w="25394">
                <a:solidFill>
                  <a:srgbClr val="000000"/>
                </a:solidFill>
                <a:prstDash val="solid"/>
              </a:ln>
            </c:spPr>
            <c:trendlineType val="linear"/>
            <c:dispRSqr val="0"/>
            <c:dispEq val="0"/>
          </c:trendline>
          <c:xVal>
            <c:numRef>
              <c:f>Sheet4!$C$133:$D$133</c:f>
              <c:numCache>
                <c:formatCode>General</c:formatCode>
                <c:ptCount val="2"/>
                <c:pt idx="0">
                  <c:v>66.923622806885163</c:v>
                </c:pt>
                <c:pt idx="1">
                  <c:v>68.836377193114828</c:v>
                </c:pt>
              </c:numCache>
            </c:numRef>
          </c:xVal>
          <c:yVal>
            <c:numRef>
              <c:f>Sheet4!$C$134:$D$134</c:f>
              <c:numCache>
                <c:formatCode>General</c:formatCode>
                <c:ptCount val="2"/>
                <c:pt idx="0">
                  <c:v>67</c:v>
                </c:pt>
                <c:pt idx="1">
                  <c:v>67</c:v>
                </c:pt>
              </c:numCache>
            </c:numRef>
          </c:yVal>
          <c:smooth val="0"/>
          <c:extLst>
            <c:ext xmlns:c16="http://schemas.microsoft.com/office/drawing/2014/chart" uri="{C3380CC4-5D6E-409C-BE32-E72D297353CC}">
              <c16:uniqueId val="{00000085-DFF9-4A52-943B-DA7D6CBFFBB3}"/>
            </c:ext>
          </c:extLst>
        </c:ser>
        <c:ser>
          <c:idx val="137"/>
          <c:order val="67"/>
          <c:spPr>
            <a:ln w="19046">
              <a:noFill/>
            </a:ln>
          </c:spPr>
          <c:marker>
            <c:symbol val="circle"/>
            <c:size val="4"/>
            <c:spPr>
              <a:solidFill>
                <a:srgbClr val="000000"/>
              </a:solidFill>
              <a:ln>
                <a:solidFill>
                  <a:srgbClr val="333300"/>
                </a:solidFill>
                <a:prstDash val="solid"/>
              </a:ln>
            </c:spPr>
          </c:marker>
          <c:trendline>
            <c:spPr>
              <a:ln w="25394">
                <a:solidFill>
                  <a:srgbClr val="000000"/>
                </a:solidFill>
                <a:prstDash val="solid"/>
              </a:ln>
            </c:spPr>
            <c:trendlineType val="linear"/>
            <c:dispRSqr val="0"/>
            <c:dispEq val="0"/>
          </c:trendline>
          <c:xVal>
            <c:numRef>
              <c:f>Sheet4!$C$135:$D$135</c:f>
              <c:numCache>
                <c:formatCode>General</c:formatCode>
                <c:ptCount val="2"/>
                <c:pt idx="0">
                  <c:v>66.924108350225453</c:v>
                </c:pt>
                <c:pt idx="1">
                  <c:v>68.955891649774543</c:v>
                </c:pt>
              </c:numCache>
            </c:numRef>
          </c:xVal>
          <c:yVal>
            <c:numRef>
              <c:f>Sheet4!$C$136:$D$136</c:f>
              <c:numCache>
                <c:formatCode>General</c:formatCode>
                <c:ptCount val="2"/>
                <c:pt idx="0">
                  <c:v>68</c:v>
                </c:pt>
                <c:pt idx="1">
                  <c:v>68</c:v>
                </c:pt>
              </c:numCache>
            </c:numRef>
          </c:yVal>
          <c:smooth val="0"/>
          <c:extLst>
            <c:ext xmlns:c16="http://schemas.microsoft.com/office/drawing/2014/chart" uri="{C3380CC4-5D6E-409C-BE32-E72D297353CC}">
              <c16:uniqueId val="{00000087-DFF9-4A52-943B-DA7D6CBFFBB3}"/>
            </c:ext>
          </c:extLst>
        </c:ser>
        <c:ser>
          <c:idx val="139"/>
          <c:order val="68"/>
          <c:spPr>
            <a:ln w="19046">
              <a:noFill/>
            </a:ln>
          </c:spPr>
          <c:marker>
            <c:symbol val="circle"/>
            <c:size val="4"/>
            <c:spPr>
              <a:solidFill>
                <a:srgbClr val="000000"/>
              </a:solidFill>
              <a:ln>
                <a:solidFill>
                  <a:srgbClr val="000000"/>
                </a:solidFill>
                <a:prstDash val="solid"/>
              </a:ln>
            </c:spPr>
          </c:marker>
          <c:trendline>
            <c:spPr>
              <a:ln w="25394">
                <a:solidFill>
                  <a:srgbClr val="000000"/>
                </a:solidFill>
                <a:prstDash val="solid"/>
              </a:ln>
            </c:spPr>
            <c:trendlineType val="linear"/>
            <c:dispRSqr val="0"/>
            <c:dispEq val="0"/>
          </c:trendline>
          <c:xVal>
            <c:numRef>
              <c:f>Sheet4!$C$137:$D$137</c:f>
              <c:numCache>
                <c:formatCode>General</c:formatCode>
                <c:ptCount val="2"/>
                <c:pt idx="0">
                  <c:v>66.378049202108272</c:v>
                </c:pt>
                <c:pt idx="1">
                  <c:v>68.501950797891723</c:v>
                </c:pt>
              </c:numCache>
            </c:numRef>
          </c:xVal>
          <c:yVal>
            <c:numRef>
              <c:f>Sheet4!$C$138:$D$138</c:f>
              <c:numCache>
                <c:formatCode>General</c:formatCode>
                <c:ptCount val="2"/>
                <c:pt idx="0">
                  <c:v>69</c:v>
                </c:pt>
                <c:pt idx="1">
                  <c:v>69</c:v>
                </c:pt>
              </c:numCache>
            </c:numRef>
          </c:yVal>
          <c:smooth val="0"/>
          <c:extLst>
            <c:ext xmlns:c16="http://schemas.microsoft.com/office/drawing/2014/chart" uri="{C3380CC4-5D6E-409C-BE32-E72D297353CC}">
              <c16:uniqueId val="{00000089-DFF9-4A52-943B-DA7D6CBFFBB3}"/>
            </c:ext>
          </c:extLst>
        </c:ser>
        <c:ser>
          <c:idx val="141"/>
          <c:order val="69"/>
          <c:spPr>
            <a:ln w="19046">
              <a:noFill/>
            </a:ln>
          </c:spPr>
          <c:marker>
            <c:symbol val="circle"/>
            <c:size val="4"/>
            <c:spPr>
              <a:solidFill>
                <a:srgbClr val="000000"/>
              </a:solidFill>
              <a:ln>
                <a:solidFill>
                  <a:srgbClr val="000000"/>
                </a:solidFill>
                <a:prstDash val="solid"/>
              </a:ln>
            </c:spPr>
          </c:marker>
          <c:trendline>
            <c:spPr>
              <a:ln w="25394">
                <a:solidFill>
                  <a:srgbClr val="000000"/>
                </a:solidFill>
                <a:prstDash val="solid"/>
              </a:ln>
            </c:spPr>
            <c:trendlineType val="linear"/>
            <c:dispRSqr val="0"/>
            <c:dispEq val="0"/>
          </c:trendline>
          <c:xVal>
            <c:numRef>
              <c:f>Sheet4!$C$139:$D$139</c:f>
              <c:numCache>
                <c:formatCode>General</c:formatCode>
                <c:ptCount val="2"/>
                <c:pt idx="0">
                  <c:v>66.811641988142384</c:v>
                </c:pt>
                <c:pt idx="1">
                  <c:v>69.02835801185762</c:v>
                </c:pt>
              </c:numCache>
            </c:numRef>
          </c:xVal>
          <c:yVal>
            <c:numRef>
              <c:f>Sheet4!$C$140:$D$140</c:f>
              <c:numCache>
                <c:formatCode>General</c:formatCode>
                <c:ptCount val="2"/>
                <c:pt idx="0">
                  <c:v>70</c:v>
                </c:pt>
                <c:pt idx="1">
                  <c:v>70</c:v>
                </c:pt>
              </c:numCache>
            </c:numRef>
          </c:yVal>
          <c:smooth val="0"/>
          <c:extLst>
            <c:ext xmlns:c16="http://schemas.microsoft.com/office/drawing/2014/chart" uri="{C3380CC4-5D6E-409C-BE32-E72D297353CC}">
              <c16:uniqueId val="{0000008B-DFF9-4A52-943B-DA7D6CBFFBB3}"/>
            </c:ext>
          </c:extLst>
        </c:ser>
        <c:ser>
          <c:idx val="143"/>
          <c:order val="70"/>
          <c:spPr>
            <a:ln w="19046">
              <a:noFill/>
            </a:ln>
          </c:spPr>
          <c:marker>
            <c:symbol val="circle"/>
            <c:size val="4"/>
            <c:spPr>
              <a:solidFill>
                <a:srgbClr val="000000"/>
              </a:solidFill>
              <a:ln>
                <a:solidFill>
                  <a:srgbClr val="000000"/>
                </a:solidFill>
                <a:prstDash val="solid"/>
              </a:ln>
            </c:spPr>
          </c:marker>
          <c:trendline>
            <c:spPr>
              <a:ln w="25394">
                <a:solidFill>
                  <a:srgbClr val="000000"/>
                </a:solidFill>
                <a:prstDash val="solid"/>
              </a:ln>
            </c:spPr>
            <c:trendlineType val="linear"/>
            <c:dispRSqr val="0"/>
            <c:dispEq val="0"/>
          </c:trendline>
          <c:xVal>
            <c:numRef>
              <c:f>Sheet4!$C$141:$D$141</c:f>
              <c:numCache>
                <c:formatCode>General</c:formatCode>
                <c:ptCount val="2"/>
                <c:pt idx="0">
                  <c:v>66.755771428571407</c:v>
                </c:pt>
                <c:pt idx="1">
                  <c:v>69.16422857142858</c:v>
                </c:pt>
              </c:numCache>
            </c:numRef>
          </c:xVal>
          <c:yVal>
            <c:numRef>
              <c:f>Sheet4!$C$142:$D$142</c:f>
              <c:numCache>
                <c:formatCode>General</c:formatCode>
                <c:ptCount val="2"/>
                <c:pt idx="0">
                  <c:v>71</c:v>
                </c:pt>
                <c:pt idx="1">
                  <c:v>71</c:v>
                </c:pt>
              </c:numCache>
            </c:numRef>
          </c:yVal>
          <c:smooth val="0"/>
          <c:extLst>
            <c:ext xmlns:c16="http://schemas.microsoft.com/office/drawing/2014/chart" uri="{C3380CC4-5D6E-409C-BE32-E72D297353CC}">
              <c16:uniqueId val="{0000008D-DFF9-4A52-943B-DA7D6CBFFBB3}"/>
            </c:ext>
          </c:extLst>
        </c:ser>
        <c:ser>
          <c:idx val="145"/>
          <c:order val="71"/>
          <c:spPr>
            <a:ln w="19046">
              <a:noFill/>
            </a:ln>
          </c:spPr>
          <c:marker>
            <c:symbol val="circle"/>
            <c:size val="4"/>
            <c:spPr>
              <a:solidFill>
                <a:srgbClr val="000000"/>
              </a:solidFill>
              <a:ln>
                <a:solidFill>
                  <a:srgbClr val="000000"/>
                </a:solidFill>
                <a:prstDash val="solid"/>
              </a:ln>
            </c:spPr>
          </c:marker>
          <c:trendline>
            <c:spPr>
              <a:ln w="25394">
                <a:solidFill>
                  <a:srgbClr val="000000"/>
                </a:solidFill>
                <a:prstDash val="solid"/>
              </a:ln>
            </c:spPr>
            <c:trendlineType val="linear"/>
            <c:dispRSqr val="0"/>
            <c:dispEq val="0"/>
          </c:trendline>
          <c:xVal>
            <c:numRef>
              <c:f>Sheet4!$C$143:$D$143</c:f>
              <c:numCache>
                <c:formatCode>General</c:formatCode>
                <c:ptCount val="2"/>
                <c:pt idx="0">
                  <c:v>67.331745518267155</c:v>
                </c:pt>
                <c:pt idx="1">
                  <c:v>69.188254481732855</c:v>
                </c:pt>
              </c:numCache>
            </c:numRef>
          </c:xVal>
          <c:yVal>
            <c:numRef>
              <c:f>Sheet4!$C$144:$D$144</c:f>
              <c:numCache>
                <c:formatCode>General</c:formatCode>
                <c:ptCount val="2"/>
                <c:pt idx="0">
                  <c:v>72</c:v>
                </c:pt>
                <c:pt idx="1">
                  <c:v>72</c:v>
                </c:pt>
              </c:numCache>
            </c:numRef>
          </c:yVal>
          <c:smooth val="0"/>
          <c:extLst>
            <c:ext xmlns:c16="http://schemas.microsoft.com/office/drawing/2014/chart" uri="{C3380CC4-5D6E-409C-BE32-E72D297353CC}">
              <c16:uniqueId val="{0000008F-DFF9-4A52-943B-DA7D6CBFFBB3}"/>
            </c:ext>
          </c:extLst>
        </c:ser>
        <c:ser>
          <c:idx val="147"/>
          <c:order val="72"/>
          <c:spPr>
            <a:ln w="19046">
              <a:noFill/>
            </a:ln>
          </c:spPr>
          <c:marker>
            <c:symbol val="circle"/>
            <c:size val="4"/>
            <c:spPr>
              <a:solidFill>
                <a:srgbClr val="000000"/>
              </a:solidFill>
              <a:ln>
                <a:solidFill>
                  <a:srgbClr val="000000"/>
                </a:solidFill>
                <a:prstDash val="solid"/>
              </a:ln>
            </c:spPr>
          </c:marker>
          <c:trendline>
            <c:spPr>
              <a:ln w="25394">
                <a:solidFill>
                  <a:srgbClr val="000000"/>
                </a:solidFill>
                <a:prstDash val="solid"/>
              </a:ln>
            </c:spPr>
            <c:trendlineType val="linear"/>
            <c:dispRSqr val="0"/>
            <c:dispEq val="0"/>
          </c:trendline>
          <c:xVal>
            <c:numRef>
              <c:f>Sheet4!$C$145:$D$145</c:f>
              <c:numCache>
                <c:formatCode>General</c:formatCode>
                <c:ptCount val="2"/>
                <c:pt idx="0">
                  <c:v>66.881881677619276</c:v>
                </c:pt>
                <c:pt idx="1">
                  <c:v>68.918118322380735</c:v>
                </c:pt>
              </c:numCache>
            </c:numRef>
          </c:xVal>
          <c:yVal>
            <c:numRef>
              <c:f>Sheet4!$C$146:$D$146</c:f>
              <c:numCache>
                <c:formatCode>General</c:formatCode>
                <c:ptCount val="2"/>
                <c:pt idx="0">
                  <c:v>73</c:v>
                </c:pt>
                <c:pt idx="1">
                  <c:v>73</c:v>
                </c:pt>
              </c:numCache>
            </c:numRef>
          </c:yVal>
          <c:smooth val="0"/>
          <c:extLst>
            <c:ext xmlns:c16="http://schemas.microsoft.com/office/drawing/2014/chart" uri="{C3380CC4-5D6E-409C-BE32-E72D297353CC}">
              <c16:uniqueId val="{00000091-DFF9-4A52-943B-DA7D6CBFFBB3}"/>
            </c:ext>
          </c:extLst>
        </c:ser>
        <c:ser>
          <c:idx val="149"/>
          <c:order val="73"/>
          <c:spPr>
            <a:ln w="19046">
              <a:noFill/>
            </a:ln>
          </c:spPr>
          <c:marker>
            <c:symbol val="circle"/>
            <c:size val="4"/>
            <c:spPr>
              <a:solidFill>
                <a:srgbClr val="000000"/>
              </a:solidFill>
              <a:ln>
                <a:solidFill>
                  <a:srgbClr val="000000"/>
                </a:solidFill>
                <a:prstDash val="solid"/>
              </a:ln>
            </c:spPr>
          </c:marker>
          <c:trendline>
            <c:spPr>
              <a:ln w="25394">
                <a:solidFill>
                  <a:srgbClr val="000000"/>
                </a:solidFill>
                <a:prstDash val="solid"/>
              </a:ln>
            </c:spPr>
            <c:trendlineType val="linear"/>
            <c:dispRSqr val="0"/>
            <c:dispEq val="0"/>
          </c:trendline>
          <c:xVal>
            <c:numRef>
              <c:f>Sheet4!$C$147:$D$147</c:f>
              <c:numCache>
                <c:formatCode>General</c:formatCode>
                <c:ptCount val="2"/>
                <c:pt idx="0">
                  <c:v>66.818982970271321</c:v>
                </c:pt>
                <c:pt idx="1">
                  <c:v>68.741017029728681</c:v>
                </c:pt>
              </c:numCache>
            </c:numRef>
          </c:xVal>
          <c:yVal>
            <c:numRef>
              <c:f>Sheet4!$C$148:$D$148</c:f>
              <c:numCache>
                <c:formatCode>General</c:formatCode>
                <c:ptCount val="2"/>
                <c:pt idx="0">
                  <c:v>74</c:v>
                </c:pt>
                <c:pt idx="1">
                  <c:v>74</c:v>
                </c:pt>
              </c:numCache>
            </c:numRef>
          </c:yVal>
          <c:smooth val="0"/>
          <c:extLst>
            <c:ext xmlns:c16="http://schemas.microsoft.com/office/drawing/2014/chart" uri="{C3380CC4-5D6E-409C-BE32-E72D297353CC}">
              <c16:uniqueId val="{00000093-DFF9-4A52-943B-DA7D6CBFFBB3}"/>
            </c:ext>
          </c:extLst>
        </c:ser>
        <c:ser>
          <c:idx val="151"/>
          <c:order val="74"/>
          <c:spPr>
            <a:ln w="19046">
              <a:noFill/>
            </a:ln>
          </c:spPr>
          <c:marker>
            <c:symbol val="circle"/>
            <c:size val="4"/>
            <c:spPr>
              <a:solidFill>
                <a:srgbClr val="000000"/>
              </a:solidFill>
              <a:ln>
                <a:solidFill>
                  <a:srgbClr val="000000"/>
                </a:solidFill>
                <a:prstDash val="solid"/>
              </a:ln>
            </c:spPr>
          </c:marker>
          <c:trendline>
            <c:spPr>
              <a:ln w="25394">
                <a:solidFill>
                  <a:srgbClr val="000000"/>
                </a:solidFill>
                <a:prstDash val="solid"/>
              </a:ln>
            </c:spPr>
            <c:trendlineType val="linear"/>
            <c:dispRSqr val="0"/>
            <c:dispEq val="0"/>
          </c:trendline>
          <c:xVal>
            <c:numRef>
              <c:f>Sheet4!$C$149:$D$149</c:f>
              <c:numCache>
                <c:formatCode>General</c:formatCode>
                <c:ptCount val="2"/>
                <c:pt idx="0">
                  <c:v>66.806223860774281</c:v>
                </c:pt>
                <c:pt idx="1">
                  <c:v>69.073776139225714</c:v>
                </c:pt>
              </c:numCache>
            </c:numRef>
          </c:xVal>
          <c:yVal>
            <c:numRef>
              <c:f>Sheet4!$C$150:$D$150</c:f>
              <c:numCache>
                <c:formatCode>General</c:formatCode>
                <c:ptCount val="2"/>
                <c:pt idx="0">
                  <c:v>75</c:v>
                </c:pt>
                <c:pt idx="1">
                  <c:v>75</c:v>
                </c:pt>
              </c:numCache>
            </c:numRef>
          </c:yVal>
          <c:smooth val="0"/>
          <c:extLst>
            <c:ext xmlns:c16="http://schemas.microsoft.com/office/drawing/2014/chart" uri="{C3380CC4-5D6E-409C-BE32-E72D297353CC}">
              <c16:uniqueId val="{00000095-DFF9-4A52-943B-DA7D6CBFFBB3}"/>
            </c:ext>
          </c:extLst>
        </c:ser>
        <c:ser>
          <c:idx val="153"/>
          <c:order val="75"/>
          <c:spPr>
            <a:ln w="19046">
              <a:noFill/>
            </a:ln>
          </c:spPr>
          <c:marker>
            <c:symbol val="circle"/>
            <c:size val="4"/>
            <c:spPr>
              <a:solidFill>
                <a:srgbClr val="000000"/>
              </a:solidFill>
              <a:ln>
                <a:solidFill>
                  <a:srgbClr val="000000"/>
                </a:solidFill>
                <a:prstDash val="solid"/>
              </a:ln>
            </c:spPr>
          </c:marker>
          <c:trendline>
            <c:spPr>
              <a:ln w="25394">
                <a:solidFill>
                  <a:srgbClr val="000000"/>
                </a:solidFill>
                <a:prstDash val="solid"/>
              </a:ln>
            </c:spPr>
            <c:trendlineType val="linear"/>
            <c:dispRSqr val="0"/>
            <c:dispEq val="0"/>
          </c:trendline>
          <c:xVal>
            <c:numRef>
              <c:f>Sheet4!$C$151:$D$151</c:f>
              <c:numCache>
                <c:formatCode>General</c:formatCode>
                <c:ptCount val="2"/>
                <c:pt idx="0">
                  <c:v>66.077105297892359</c:v>
                </c:pt>
                <c:pt idx="1">
                  <c:v>68.002894702107653</c:v>
                </c:pt>
              </c:numCache>
            </c:numRef>
          </c:xVal>
          <c:yVal>
            <c:numRef>
              <c:f>Sheet4!$C$152:$D$152</c:f>
              <c:numCache>
                <c:formatCode>General</c:formatCode>
                <c:ptCount val="2"/>
                <c:pt idx="0">
                  <c:v>76</c:v>
                </c:pt>
                <c:pt idx="1">
                  <c:v>76</c:v>
                </c:pt>
              </c:numCache>
            </c:numRef>
          </c:yVal>
          <c:smooth val="0"/>
          <c:extLst>
            <c:ext xmlns:c16="http://schemas.microsoft.com/office/drawing/2014/chart" uri="{C3380CC4-5D6E-409C-BE32-E72D297353CC}">
              <c16:uniqueId val="{00000097-DFF9-4A52-943B-DA7D6CBFFBB3}"/>
            </c:ext>
          </c:extLst>
        </c:ser>
        <c:ser>
          <c:idx val="155"/>
          <c:order val="76"/>
          <c:spPr>
            <a:ln w="19046">
              <a:noFill/>
            </a:ln>
          </c:spPr>
          <c:marker>
            <c:symbol val="circle"/>
            <c:size val="4"/>
            <c:spPr>
              <a:solidFill>
                <a:srgbClr val="000000"/>
              </a:solidFill>
              <a:ln>
                <a:solidFill>
                  <a:srgbClr val="000000"/>
                </a:solidFill>
                <a:prstDash val="solid"/>
              </a:ln>
            </c:spPr>
          </c:marker>
          <c:trendline>
            <c:spPr>
              <a:ln w="25394">
                <a:solidFill>
                  <a:srgbClr val="000000"/>
                </a:solidFill>
                <a:prstDash val="solid"/>
              </a:ln>
            </c:spPr>
            <c:trendlineType val="linear"/>
            <c:dispRSqr val="0"/>
            <c:dispEq val="0"/>
          </c:trendline>
          <c:xVal>
            <c:numRef>
              <c:f>Sheet4!$C$153:$D$153</c:f>
              <c:numCache>
                <c:formatCode>General</c:formatCode>
                <c:ptCount val="2"/>
                <c:pt idx="0">
                  <c:v>67.341882918405901</c:v>
                </c:pt>
                <c:pt idx="1">
                  <c:v>69.298117081594086</c:v>
                </c:pt>
              </c:numCache>
            </c:numRef>
          </c:xVal>
          <c:yVal>
            <c:numRef>
              <c:f>Sheet4!$C$154:$D$154</c:f>
              <c:numCache>
                <c:formatCode>General</c:formatCode>
                <c:ptCount val="2"/>
                <c:pt idx="0">
                  <c:v>77</c:v>
                </c:pt>
                <c:pt idx="1">
                  <c:v>77</c:v>
                </c:pt>
              </c:numCache>
            </c:numRef>
          </c:yVal>
          <c:smooth val="0"/>
          <c:extLst>
            <c:ext xmlns:c16="http://schemas.microsoft.com/office/drawing/2014/chart" uri="{C3380CC4-5D6E-409C-BE32-E72D297353CC}">
              <c16:uniqueId val="{00000099-DFF9-4A52-943B-DA7D6CBFFBB3}"/>
            </c:ext>
          </c:extLst>
        </c:ser>
        <c:ser>
          <c:idx val="157"/>
          <c:order val="77"/>
          <c:spPr>
            <a:ln w="19046">
              <a:noFill/>
            </a:ln>
          </c:spPr>
          <c:marker>
            <c:symbol val="circle"/>
            <c:size val="4"/>
            <c:spPr>
              <a:solidFill>
                <a:srgbClr val="000000"/>
              </a:solidFill>
              <a:ln>
                <a:solidFill>
                  <a:srgbClr val="000000"/>
                </a:solidFill>
                <a:prstDash val="solid"/>
              </a:ln>
            </c:spPr>
          </c:marker>
          <c:trendline>
            <c:spPr>
              <a:ln w="25394">
                <a:solidFill>
                  <a:srgbClr val="000000"/>
                </a:solidFill>
                <a:prstDash val="solid"/>
              </a:ln>
            </c:spPr>
            <c:trendlineType val="linear"/>
            <c:dispRSqr val="0"/>
            <c:dispEq val="0"/>
          </c:trendline>
          <c:xVal>
            <c:numRef>
              <c:f>Sheet4!$C$155:$D$155</c:f>
              <c:numCache>
                <c:formatCode>General</c:formatCode>
                <c:ptCount val="2"/>
                <c:pt idx="0">
                  <c:v>66.934965442376821</c:v>
                </c:pt>
                <c:pt idx="1">
                  <c:v>68.825034557623169</c:v>
                </c:pt>
              </c:numCache>
            </c:numRef>
          </c:xVal>
          <c:yVal>
            <c:numRef>
              <c:f>Sheet4!$C$156:$D$156</c:f>
              <c:numCache>
                <c:formatCode>General</c:formatCode>
                <c:ptCount val="2"/>
                <c:pt idx="0">
                  <c:v>78</c:v>
                </c:pt>
                <c:pt idx="1">
                  <c:v>78</c:v>
                </c:pt>
              </c:numCache>
            </c:numRef>
          </c:yVal>
          <c:smooth val="0"/>
          <c:extLst>
            <c:ext xmlns:c16="http://schemas.microsoft.com/office/drawing/2014/chart" uri="{C3380CC4-5D6E-409C-BE32-E72D297353CC}">
              <c16:uniqueId val="{0000009B-DFF9-4A52-943B-DA7D6CBFFBB3}"/>
            </c:ext>
          </c:extLst>
        </c:ser>
        <c:ser>
          <c:idx val="6"/>
          <c:order val="78"/>
          <c:spPr>
            <a:ln w="19046">
              <a:noFill/>
            </a:ln>
          </c:spPr>
          <c:marker>
            <c:symbol val="circle"/>
            <c:size val="4"/>
            <c:spPr>
              <a:solidFill>
                <a:srgbClr val="000000"/>
              </a:solidFill>
              <a:ln>
                <a:solidFill>
                  <a:srgbClr val="000000"/>
                </a:solidFill>
                <a:prstDash val="solid"/>
              </a:ln>
            </c:spPr>
          </c:marker>
          <c:trendline>
            <c:spPr>
              <a:ln w="25394">
                <a:solidFill>
                  <a:srgbClr val="000000"/>
                </a:solidFill>
                <a:prstDash val="solid"/>
              </a:ln>
            </c:spPr>
            <c:trendlineType val="linear"/>
            <c:dispRSqr val="0"/>
            <c:dispEq val="0"/>
          </c:trendline>
          <c:xVal>
            <c:numRef>
              <c:f>Sheet4!$C$1:$D$1</c:f>
              <c:numCache>
                <c:formatCode>General</c:formatCode>
                <c:ptCount val="2"/>
                <c:pt idx="0">
                  <c:v>67.0607998241328</c:v>
                </c:pt>
                <c:pt idx="1">
                  <c:v>69.219200175867201</c:v>
                </c:pt>
              </c:numCache>
            </c:numRef>
          </c:xVal>
          <c:yVal>
            <c:numRef>
              <c:f>Sheet4!$C$158:$D$158</c:f>
              <c:numCache>
                <c:formatCode>General</c:formatCode>
                <c:ptCount val="2"/>
                <c:pt idx="0">
                  <c:v>79</c:v>
                </c:pt>
                <c:pt idx="1">
                  <c:v>79</c:v>
                </c:pt>
              </c:numCache>
            </c:numRef>
          </c:yVal>
          <c:smooth val="0"/>
          <c:extLst>
            <c:ext xmlns:c16="http://schemas.microsoft.com/office/drawing/2014/chart" uri="{C3380CC4-5D6E-409C-BE32-E72D297353CC}">
              <c16:uniqueId val="{0000009D-DFF9-4A52-943B-DA7D6CBFFBB3}"/>
            </c:ext>
          </c:extLst>
        </c:ser>
        <c:ser>
          <c:idx val="159"/>
          <c:order val="79"/>
          <c:spPr>
            <a:ln w="19046">
              <a:noFill/>
            </a:ln>
          </c:spPr>
          <c:marker>
            <c:symbol val="plus"/>
            <c:size val="4"/>
            <c:spPr>
              <a:noFill/>
              <a:ln>
                <a:solidFill>
                  <a:srgbClr val="FFFFCC"/>
                </a:solidFill>
                <a:prstDash val="solid"/>
              </a:ln>
            </c:spPr>
          </c:marker>
          <c:xVal>
            <c:numRef>
              <c:f>Sheet4!$C$157:$D$157</c:f>
              <c:numCache>
                <c:formatCode>General</c:formatCode>
                <c:ptCount val="2"/>
                <c:pt idx="0">
                  <c:v>67.445428571428579</c:v>
                </c:pt>
                <c:pt idx="1">
                  <c:v>69.354571428571433</c:v>
                </c:pt>
              </c:numCache>
            </c:numRef>
          </c:xVal>
          <c:yVal>
            <c:numRef>
              <c:f>Sheet4!$C$158:$D$158</c:f>
              <c:numCache>
                <c:formatCode>General</c:formatCode>
                <c:ptCount val="2"/>
                <c:pt idx="0">
                  <c:v>79</c:v>
                </c:pt>
                <c:pt idx="1">
                  <c:v>79</c:v>
                </c:pt>
              </c:numCache>
            </c:numRef>
          </c:yVal>
          <c:smooth val="0"/>
          <c:extLst>
            <c:ext xmlns:c16="http://schemas.microsoft.com/office/drawing/2014/chart" uri="{C3380CC4-5D6E-409C-BE32-E72D297353CC}">
              <c16:uniqueId val="{0000009E-DFF9-4A52-943B-DA7D6CBFFBB3}"/>
            </c:ext>
          </c:extLst>
        </c:ser>
        <c:ser>
          <c:idx val="161"/>
          <c:order val="80"/>
          <c:spPr>
            <a:ln w="19046">
              <a:noFill/>
            </a:ln>
          </c:spPr>
          <c:marker>
            <c:symbol val="circle"/>
            <c:size val="4"/>
            <c:spPr>
              <a:solidFill>
                <a:srgbClr val="000000"/>
              </a:solidFill>
              <a:ln>
                <a:solidFill>
                  <a:srgbClr val="000000"/>
                </a:solidFill>
                <a:prstDash val="solid"/>
              </a:ln>
            </c:spPr>
          </c:marker>
          <c:trendline>
            <c:spPr>
              <a:ln w="25394">
                <a:solidFill>
                  <a:srgbClr val="000000"/>
                </a:solidFill>
                <a:prstDash val="solid"/>
              </a:ln>
            </c:spPr>
            <c:trendlineType val="linear"/>
            <c:dispRSqr val="0"/>
            <c:dispEq val="0"/>
          </c:trendline>
          <c:xVal>
            <c:numRef>
              <c:f>Sheet4!$C$159:$D$159</c:f>
              <c:numCache>
                <c:formatCode>General</c:formatCode>
                <c:ptCount val="2"/>
                <c:pt idx="0">
                  <c:v>66.155203337061991</c:v>
                </c:pt>
                <c:pt idx="1">
                  <c:v>68.084796662938018</c:v>
                </c:pt>
              </c:numCache>
            </c:numRef>
          </c:xVal>
          <c:yVal>
            <c:numRef>
              <c:f>Sheet4!$C$160:$D$160</c:f>
              <c:numCache>
                <c:formatCode>General</c:formatCode>
                <c:ptCount val="2"/>
                <c:pt idx="0">
                  <c:v>80</c:v>
                </c:pt>
                <c:pt idx="1">
                  <c:v>80</c:v>
                </c:pt>
              </c:numCache>
            </c:numRef>
          </c:yVal>
          <c:smooth val="0"/>
          <c:extLst>
            <c:ext xmlns:c16="http://schemas.microsoft.com/office/drawing/2014/chart" uri="{C3380CC4-5D6E-409C-BE32-E72D297353CC}">
              <c16:uniqueId val="{000000A0-DFF9-4A52-943B-DA7D6CBFFBB3}"/>
            </c:ext>
          </c:extLst>
        </c:ser>
        <c:ser>
          <c:idx val="162"/>
          <c:order val="81"/>
          <c:spPr>
            <a:ln w="19046">
              <a:noFill/>
            </a:ln>
          </c:spPr>
          <c:marker>
            <c:symbol val="diamond"/>
            <c:size val="4"/>
            <c:spPr>
              <a:solidFill>
                <a:srgbClr val="FF8080"/>
              </a:solidFill>
              <a:ln>
                <a:solidFill>
                  <a:srgbClr val="FF8080"/>
                </a:solidFill>
                <a:prstDash val="solid"/>
              </a:ln>
            </c:spPr>
          </c:marker>
          <c:xVal>
            <c:numRef>
              <c:f>Sheet4!$C$1:$D$1</c:f>
              <c:numCache>
                <c:formatCode>General</c:formatCode>
                <c:ptCount val="2"/>
                <c:pt idx="0">
                  <c:v>67.0607998241328</c:v>
                </c:pt>
                <c:pt idx="1">
                  <c:v>69.219200175867201</c:v>
                </c:pt>
              </c:numCache>
            </c:numRef>
          </c:xVal>
          <c:yVal>
            <c:numRef>
              <c:f>Sheet4!$C$164:$D$164</c:f>
              <c:numCache>
                <c:formatCode>General</c:formatCode>
                <c:ptCount val="2"/>
              </c:numCache>
            </c:numRef>
          </c:yVal>
          <c:smooth val="0"/>
          <c:extLst>
            <c:ext xmlns:c16="http://schemas.microsoft.com/office/drawing/2014/chart" uri="{C3380CC4-5D6E-409C-BE32-E72D297353CC}">
              <c16:uniqueId val="{000000A1-DFF9-4A52-943B-DA7D6CBFFBB3}"/>
            </c:ext>
          </c:extLst>
        </c:ser>
        <c:ser>
          <c:idx val="163"/>
          <c:order val="82"/>
          <c:spPr>
            <a:ln w="19046">
              <a:noFill/>
            </a:ln>
          </c:spPr>
          <c:marker>
            <c:symbol val="square"/>
            <c:size val="4"/>
            <c:spPr>
              <a:solidFill>
                <a:srgbClr val="0066CC"/>
              </a:solidFill>
              <a:ln>
                <a:solidFill>
                  <a:srgbClr val="0066CC"/>
                </a:solidFill>
                <a:prstDash val="solid"/>
              </a:ln>
            </c:spPr>
          </c:marker>
          <c:xVal>
            <c:numRef>
              <c:f>Sheet4!$C$1:$D$1</c:f>
              <c:numCache>
                <c:formatCode>General</c:formatCode>
                <c:ptCount val="2"/>
                <c:pt idx="0">
                  <c:v>67.0607998241328</c:v>
                </c:pt>
                <c:pt idx="1">
                  <c:v>69.219200175867201</c:v>
                </c:pt>
              </c:numCache>
            </c:numRef>
          </c:xVal>
          <c:yVal>
            <c:numRef>
              <c:f>Sheet4!$C$165:$D$165</c:f>
              <c:numCache>
                <c:formatCode>General</c:formatCode>
                <c:ptCount val="2"/>
              </c:numCache>
            </c:numRef>
          </c:yVal>
          <c:smooth val="0"/>
          <c:extLst>
            <c:ext xmlns:c16="http://schemas.microsoft.com/office/drawing/2014/chart" uri="{C3380CC4-5D6E-409C-BE32-E72D297353CC}">
              <c16:uniqueId val="{000000A2-DFF9-4A52-943B-DA7D6CBFFBB3}"/>
            </c:ext>
          </c:extLst>
        </c:ser>
        <c:ser>
          <c:idx val="164"/>
          <c:order val="83"/>
          <c:spPr>
            <a:ln w="19046">
              <a:noFill/>
            </a:ln>
          </c:spPr>
          <c:marker>
            <c:symbol val="triangle"/>
            <c:size val="4"/>
            <c:spPr>
              <a:solidFill>
                <a:srgbClr val="CCCCFF"/>
              </a:solidFill>
              <a:ln>
                <a:solidFill>
                  <a:srgbClr val="CCCCFF"/>
                </a:solidFill>
                <a:prstDash val="solid"/>
              </a:ln>
            </c:spPr>
          </c:marker>
          <c:xVal>
            <c:numRef>
              <c:f>Sheet4!$C$1:$D$1</c:f>
              <c:numCache>
                <c:formatCode>General</c:formatCode>
                <c:ptCount val="2"/>
                <c:pt idx="0">
                  <c:v>67.0607998241328</c:v>
                </c:pt>
                <c:pt idx="1">
                  <c:v>69.219200175867201</c:v>
                </c:pt>
              </c:numCache>
            </c:numRef>
          </c:xVal>
          <c:yVal>
            <c:numRef>
              <c:f>Sheet4!$C$166:$D$166</c:f>
              <c:numCache>
                <c:formatCode>General</c:formatCode>
                <c:ptCount val="2"/>
              </c:numCache>
            </c:numRef>
          </c:yVal>
          <c:smooth val="0"/>
          <c:extLst>
            <c:ext xmlns:c16="http://schemas.microsoft.com/office/drawing/2014/chart" uri="{C3380CC4-5D6E-409C-BE32-E72D297353CC}">
              <c16:uniqueId val="{000000A3-DFF9-4A52-943B-DA7D6CBFFBB3}"/>
            </c:ext>
          </c:extLst>
        </c:ser>
        <c:ser>
          <c:idx val="165"/>
          <c:order val="84"/>
          <c:spPr>
            <a:ln w="19046">
              <a:noFill/>
            </a:ln>
          </c:spPr>
          <c:marker>
            <c:symbol val="x"/>
            <c:size val="4"/>
            <c:spPr>
              <a:noFill/>
              <a:ln>
                <a:solidFill>
                  <a:srgbClr val="000080"/>
                </a:solidFill>
                <a:prstDash val="solid"/>
              </a:ln>
            </c:spPr>
          </c:marker>
          <c:xVal>
            <c:numRef>
              <c:f>Sheet4!$C$1:$D$1</c:f>
              <c:numCache>
                <c:formatCode>General</c:formatCode>
                <c:ptCount val="2"/>
                <c:pt idx="0">
                  <c:v>67.0607998241328</c:v>
                </c:pt>
                <c:pt idx="1">
                  <c:v>69.219200175867201</c:v>
                </c:pt>
              </c:numCache>
            </c:numRef>
          </c:xVal>
          <c:yVal>
            <c:numRef>
              <c:f>Sheet4!$C$167:$D$167</c:f>
              <c:numCache>
                <c:formatCode>General</c:formatCode>
                <c:ptCount val="2"/>
              </c:numCache>
            </c:numRef>
          </c:yVal>
          <c:smooth val="0"/>
          <c:extLst>
            <c:ext xmlns:c16="http://schemas.microsoft.com/office/drawing/2014/chart" uri="{C3380CC4-5D6E-409C-BE32-E72D297353CC}">
              <c16:uniqueId val="{000000A4-DFF9-4A52-943B-DA7D6CBFFBB3}"/>
            </c:ext>
          </c:extLst>
        </c:ser>
        <c:ser>
          <c:idx val="166"/>
          <c:order val="85"/>
          <c:spPr>
            <a:ln w="19046">
              <a:noFill/>
            </a:ln>
          </c:spPr>
          <c:marker>
            <c:symbol val="star"/>
            <c:size val="4"/>
            <c:spPr>
              <a:noFill/>
              <a:ln>
                <a:solidFill>
                  <a:srgbClr val="FF00FF"/>
                </a:solidFill>
                <a:prstDash val="solid"/>
              </a:ln>
            </c:spPr>
          </c:marker>
          <c:xVal>
            <c:numRef>
              <c:f>Sheet4!$C$1:$D$1</c:f>
              <c:numCache>
                <c:formatCode>General</c:formatCode>
                <c:ptCount val="2"/>
                <c:pt idx="0">
                  <c:v>67.0607998241328</c:v>
                </c:pt>
                <c:pt idx="1">
                  <c:v>69.219200175867201</c:v>
                </c:pt>
              </c:numCache>
            </c:numRef>
          </c:xVal>
          <c:yVal>
            <c:numRef>
              <c:f>Sheet4!$C$168:$D$168</c:f>
              <c:numCache>
                <c:formatCode>General</c:formatCode>
                <c:ptCount val="2"/>
              </c:numCache>
            </c:numRef>
          </c:yVal>
          <c:smooth val="0"/>
          <c:extLst>
            <c:ext xmlns:c16="http://schemas.microsoft.com/office/drawing/2014/chart" uri="{C3380CC4-5D6E-409C-BE32-E72D297353CC}">
              <c16:uniqueId val="{000000A5-DFF9-4A52-943B-DA7D6CBFFBB3}"/>
            </c:ext>
          </c:extLst>
        </c:ser>
        <c:ser>
          <c:idx val="167"/>
          <c:order val="86"/>
          <c:spPr>
            <a:ln w="19046">
              <a:noFill/>
            </a:ln>
          </c:spPr>
          <c:marker>
            <c:symbol val="circle"/>
            <c:size val="4"/>
            <c:spPr>
              <a:solidFill>
                <a:srgbClr val="FFFF00"/>
              </a:solidFill>
              <a:ln>
                <a:solidFill>
                  <a:srgbClr val="FFFF00"/>
                </a:solidFill>
                <a:prstDash val="solid"/>
              </a:ln>
            </c:spPr>
          </c:marker>
          <c:xVal>
            <c:numRef>
              <c:f>Sheet4!$C$1:$D$1</c:f>
              <c:numCache>
                <c:formatCode>General</c:formatCode>
                <c:ptCount val="2"/>
                <c:pt idx="0">
                  <c:v>67.0607998241328</c:v>
                </c:pt>
                <c:pt idx="1">
                  <c:v>69.219200175867201</c:v>
                </c:pt>
              </c:numCache>
            </c:numRef>
          </c:xVal>
          <c:yVal>
            <c:numRef>
              <c:f>Sheet4!$C$169:$D$169</c:f>
              <c:numCache>
                <c:formatCode>General</c:formatCode>
                <c:ptCount val="2"/>
              </c:numCache>
            </c:numRef>
          </c:yVal>
          <c:smooth val="0"/>
          <c:extLst>
            <c:ext xmlns:c16="http://schemas.microsoft.com/office/drawing/2014/chart" uri="{C3380CC4-5D6E-409C-BE32-E72D297353CC}">
              <c16:uniqueId val="{000000A6-DFF9-4A52-943B-DA7D6CBFFBB3}"/>
            </c:ext>
          </c:extLst>
        </c:ser>
        <c:ser>
          <c:idx val="168"/>
          <c:order val="87"/>
          <c:spPr>
            <a:ln w="19046">
              <a:noFill/>
            </a:ln>
          </c:spPr>
          <c:marker>
            <c:symbol val="plus"/>
            <c:size val="4"/>
            <c:spPr>
              <a:noFill/>
              <a:ln>
                <a:solidFill>
                  <a:srgbClr val="00FFFF"/>
                </a:solidFill>
                <a:prstDash val="solid"/>
              </a:ln>
            </c:spPr>
          </c:marker>
          <c:xVal>
            <c:numRef>
              <c:f>Sheet4!$C$1:$D$1</c:f>
              <c:numCache>
                <c:formatCode>General</c:formatCode>
                <c:ptCount val="2"/>
                <c:pt idx="0">
                  <c:v>67.0607998241328</c:v>
                </c:pt>
                <c:pt idx="1">
                  <c:v>69.219200175867201</c:v>
                </c:pt>
              </c:numCache>
            </c:numRef>
          </c:xVal>
          <c:yVal>
            <c:numRef>
              <c:f>Sheet4!$C$170:$D$170</c:f>
              <c:numCache>
                <c:formatCode>General</c:formatCode>
                <c:ptCount val="2"/>
              </c:numCache>
            </c:numRef>
          </c:yVal>
          <c:smooth val="0"/>
          <c:extLst>
            <c:ext xmlns:c16="http://schemas.microsoft.com/office/drawing/2014/chart" uri="{C3380CC4-5D6E-409C-BE32-E72D297353CC}">
              <c16:uniqueId val="{000000A7-DFF9-4A52-943B-DA7D6CBFFBB3}"/>
            </c:ext>
          </c:extLst>
        </c:ser>
        <c:ser>
          <c:idx val="169"/>
          <c:order val="88"/>
          <c:spPr>
            <a:ln w="19046">
              <a:noFill/>
            </a:ln>
          </c:spPr>
          <c:marker>
            <c:symbol val="dot"/>
            <c:size val="4"/>
            <c:spPr>
              <a:noFill/>
              <a:ln>
                <a:solidFill>
                  <a:srgbClr val="800080"/>
                </a:solidFill>
                <a:prstDash val="solid"/>
              </a:ln>
            </c:spPr>
          </c:marker>
          <c:xVal>
            <c:numRef>
              <c:f>Sheet4!$C$1:$D$1</c:f>
              <c:numCache>
                <c:formatCode>General</c:formatCode>
                <c:ptCount val="2"/>
                <c:pt idx="0">
                  <c:v>67.0607998241328</c:v>
                </c:pt>
                <c:pt idx="1">
                  <c:v>69.219200175867201</c:v>
                </c:pt>
              </c:numCache>
            </c:numRef>
          </c:xVal>
          <c:yVal>
            <c:numRef>
              <c:f>Sheet4!$C$171:$D$171</c:f>
              <c:numCache>
                <c:formatCode>General</c:formatCode>
                <c:ptCount val="2"/>
              </c:numCache>
            </c:numRef>
          </c:yVal>
          <c:smooth val="0"/>
          <c:extLst>
            <c:ext xmlns:c16="http://schemas.microsoft.com/office/drawing/2014/chart" uri="{C3380CC4-5D6E-409C-BE32-E72D297353CC}">
              <c16:uniqueId val="{000000A8-DFF9-4A52-943B-DA7D6CBFFBB3}"/>
            </c:ext>
          </c:extLst>
        </c:ser>
        <c:ser>
          <c:idx val="170"/>
          <c:order val="89"/>
          <c:spPr>
            <a:ln w="19046">
              <a:noFill/>
            </a:ln>
          </c:spPr>
          <c:marker>
            <c:symbol val="dash"/>
            <c:size val="4"/>
            <c:spPr>
              <a:noFill/>
              <a:ln>
                <a:solidFill>
                  <a:srgbClr val="800000"/>
                </a:solidFill>
                <a:prstDash val="solid"/>
              </a:ln>
            </c:spPr>
          </c:marker>
          <c:xVal>
            <c:numRef>
              <c:f>Sheet4!$C$1:$D$1</c:f>
              <c:numCache>
                <c:formatCode>General</c:formatCode>
                <c:ptCount val="2"/>
                <c:pt idx="0">
                  <c:v>67.0607998241328</c:v>
                </c:pt>
                <c:pt idx="1">
                  <c:v>69.219200175867201</c:v>
                </c:pt>
              </c:numCache>
            </c:numRef>
          </c:xVal>
          <c:yVal>
            <c:numRef>
              <c:f>Sheet4!$C$172:$D$172</c:f>
              <c:numCache>
                <c:formatCode>General</c:formatCode>
                <c:ptCount val="2"/>
              </c:numCache>
            </c:numRef>
          </c:yVal>
          <c:smooth val="0"/>
          <c:extLst>
            <c:ext xmlns:c16="http://schemas.microsoft.com/office/drawing/2014/chart" uri="{C3380CC4-5D6E-409C-BE32-E72D297353CC}">
              <c16:uniqueId val="{000000A9-DFF9-4A52-943B-DA7D6CBFFBB3}"/>
            </c:ext>
          </c:extLst>
        </c:ser>
        <c:ser>
          <c:idx val="171"/>
          <c:order val="90"/>
          <c:spPr>
            <a:ln w="19046">
              <a:noFill/>
            </a:ln>
          </c:spPr>
          <c:marker>
            <c:symbol val="diamond"/>
            <c:size val="4"/>
            <c:spPr>
              <a:solidFill>
                <a:srgbClr val="008080"/>
              </a:solidFill>
              <a:ln>
                <a:solidFill>
                  <a:srgbClr val="008080"/>
                </a:solidFill>
                <a:prstDash val="solid"/>
              </a:ln>
            </c:spPr>
          </c:marker>
          <c:xVal>
            <c:numRef>
              <c:f>Sheet4!$C$1:$D$1</c:f>
              <c:numCache>
                <c:formatCode>General</c:formatCode>
                <c:ptCount val="2"/>
                <c:pt idx="0">
                  <c:v>67.0607998241328</c:v>
                </c:pt>
                <c:pt idx="1">
                  <c:v>69.219200175867201</c:v>
                </c:pt>
              </c:numCache>
            </c:numRef>
          </c:xVal>
          <c:yVal>
            <c:numRef>
              <c:f>Sheet4!$C$173:$D$173</c:f>
              <c:numCache>
                <c:formatCode>General</c:formatCode>
                <c:ptCount val="2"/>
              </c:numCache>
            </c:numRef>
          </c:yVal>
          <c:smooth val="0"/>
          <c:extLst>
            <c:ext xmlns:c16="http://schemas.microsoft.com/office/drawing/2014/chart" uri="{C3380CC4-5D6E-409C-BE32-E72D297353CC}">
              <c16:uniqueId val="{000000AA-DFF9-4A52-943B-DA7D6CBFFBB3}"/>
            </c:ext>
          </c:extLst>
        </c:ser>
        <c:ser>
          <c:idx val="172"/>
          <c:order val="91"/>
          <c:spPr>
            <a:ln w="19046">
              <a:noFill/>
            </a:ln>
          </c:spPr>
          <c:marker>
            <c:symbol val="square"/>
            <c:size val="4"/>
            <c:spPr>
              <a:solidFill>
                <a:srgbClr val="0000FF"/>
              </a:solidFill>
              <a:ln>
                <a:solidFill>
                  <a:srgbClr val="0000FF"/>
                </a:solidFill>
                <a:prstDash val="solid"/>
              </a:ln>
            </c:spPr>
          </c:marker>
          <c:xVal>
            <c:numRef>
              <c:f>Sheet4!$C$1:$D$1</c:f>
              <c:numCache>
                <c:formatCode>General</c:formatCode>
                <c:ptCount val="2"/>
                <c:pt idx="0">
                  <c:v>67.0607998241328</c:v>
                </c:pt>
                <c:pt idx="1">
                  <c:v>69.219200175867201</c:v>
                </c:pt>
              </c:numCache>
            </c:numRef>
          </c:xVal>
          <c:yVal>
            <c:numRef>
              <c:f>Sheet4!$C$174:$D$174</c:f>
              <c:numCache>
                <c:formatCode>General</c:formatCode>
                <c:ptCount val="2"/>
              </c:numCache>
            </c:numRef>
          </c:yVal>
          <c:smooth val="0"/>
          <c:extLst>
            <c:ext xmlns:c16="http://schemas.microsoft.com/office/drawing/2014/chart" uri="{C3380CC4-5D6E-409C-BE32-E72D297353CC}">
              <c16:uniqueId val="{000000AB-DFF9-4A52-943B-DA7D6CBFFBB3}"/>
            </c:ext>
          </c:extLst>
        </c:ser>
        <c:ser>
          <c:idx val="173"/>
          <c:order val="92"/>
          <c:spPr>
            <a:ln w="19046">
              <a:noFill/>
            </a:ln>
          </c:spPr>
          <c:marker>
            <c:symbol val="triangle"/>
            <c:size val="4"/>
            <c:spPr>
              <a:solidFill>
                <a:srgbClr val="00CCFF"/>
              </a:solidFill>
              <a:ln>
                <a:solidFill>
                  <a:srgbClr val="00CCFF"/>
                </a:solidFill>
                <a:prstDash val="solid"/>
              </a:ln>
            </c:spPr>
          </c:marker>
          <c:xVal>
            <c:numRef>
              <c:f>Sheet4!$C$1:$D$1</c:f>
              <c:numCache>
                <c:formatCode>General</c:formatCode>
                <c:ptCount val="2"/>
                <c:pt idx="0">
                  <c:v>67.0607998241328</c:v>
                </c:pt>
                <c:pt idx="1">
                  <c:v>69.219200175867201</c:v>
                </c:pt>
              </c:numCache>
            </c:numRef>
          </c:xVal>
          <c:yVal>
            <c:numRef>
              <c:f>Sheet4!$C$175:$D$175</c:f>
              <c:numCache>
                <c:formatCode>General</c:formatCode>
                <c:ptCount val="2"/>
              </c:numCache>
            </c:numRef>
          </c:yVal>
          <c:smooth val="0"/>
          <c:extLst>
            <c:ext xmlns:c16="http://schemas.microsoft.com/office/drawing/2014/chart" uri="{C3380CC4-5D6E-409C-BE32-E72D297353CC}">
              <c16:uniqueId val="{000000AC-DFF9-4A52-943B-DA7D6CBFFBB3}"/>
            </c:ext>
          </c:extLst>
        </c:ser>
        <c:ser>
          <c:idx val="174"/>
          <c:order val="93"/>
          <c:spPr>
            <a:ln w="19046">
              <a:noFill/>
            </a:ln>
          </c:spPr>
          <c:marker>
            <c:symbol val="x"/>
            <c:size val="4"/>
            <c:spPr>
              <a:noFill/>
              <a:ln>
                <a:solidFill>
                  <a:srgbClr val="CCFFFF"/>
                </a:solidFill>
                <a:prstDash val="solid"/>
              </a:ln>
            </c:spPr>
          </c:marker>
          <c:xVal>
            <c:numRef>
              <c:f>Sheet4!$C$1:$D$1</c:f>
              <c:numCache>
                <c:formatCode>General</c:formatCode>
                <c:ptCount val="2"/>
                <c:pt idx="0">
                  <c:v>67.0607998241328</c:v>
                </c:pt>
                <c:pt idx="1">
                  <c:v>69.219200175867201</c:v>
                </c:pt>
              </c:numCache>
            </c:numRef>
          </c:xVal>
          <c:yVal>
            <c:numRef>
              <c:f>Sheet4!$C$176:$D$176</c:f>
              <c:numCache>
                <c:formatCode>General</c:formatCode>
                <c:ptCount val="2"/>
              </c:numCache>
            </c:numRef>
          </c:yVal>
          <c:smooth val="0"/>
          <c:extLst>
            <c:ext xmlns:c16="http://schemas.microsoft.com/office/drawing/2014/chart" uri="{C3380CC4-5D6E-409C-BE32-E72D297353CC}">
              <c16:uniqueId val="{000000AD-DFF9-4A52-943B-DA7D6CBFFBB3}"/>
            </c:ext>
          </c:extLst>
        </c:ser>
        <c:ser>
          <c:idx val="175"/>
          <c:order val="94"/>
          <c:spPr>
            <a:ln w="19046">
              <a:noFill/>
            </a:ln>
          </c:spPr>
          <c:marker>
            <c:symbol val="star"/>
            <c:size val="4"/>
            <c:spPr>
              <a:noFill/>
              <a:ln>
                <a:solidFill>
                  <a:srgbClr val="CCFFCC"/>
                </a:solidFill>
                <a:prstDash val="solid"/>
              </a:ln>
            </c:spPr>
          </c:marker>
          <c:xVal>
            <c:numRef>
              <c:f>Sheet4!$C$1:$D$1</c:f>
              <c:numCache>
                <c:formatCode>General</c:formatCode>
                <c:ptCount val="2"/>
                <c:pt idx="0">
                  <c:v>67.0607998241328</c:v>
                </c:pt>
                <c:pt idx="1">
                  <c:v>69.219200175867201</c:v>
                </c:pt>
              </c:numCache>
            </c:numRef>
          </c:xVal>
          <c:yVal>
            <c:numRef>
              <c:f>Sheet4!$C$177:$D$177</c:f>
              <c:numCache>
                <c:formatCode>General</c:formatCode>
                <c:ptCount val="2"/>
              </c:numCache>
            </c:numRef>
          </c:yVal>
          <c:smooth val="0"/>
          <c:extLst>
            <c:ext xmlns:c16="http://schemas.microsoft.com/office/drawing/2014/chart" uri="{C3380CC4-5D6E-409C-BE32-E72D297353CC}">
              <c16:uniqueId val="{000000AE-DFF9-4A52-943B-DA7D6CBFFBB3}"/>
            </c:ext>
          </c:extLst>
        </c:ser>
        <c:ser>
          <c:idx val="176"/>
          <c:order val="95"/>
          <c:spPr>
            <a:ln w="19046">
              <a:noFill/>
            </a:ln>
          </c:spPr>
          <c:marker>
            <c:symbol val="circle"/>
            <c:size val="4"/>
            <c:spPr>
              <a:solidFill>
                <a:srgbClr val="FFFF99"/>
              </a:solidFill>
              <a:ln>
                <a:solidFill>
                  <a:srgbClr val="FFFF99"/>
                </a:solidFill>
                <a:prstDash val="solid"/>
              </a:ln>
            </c:spPr>
          </c:marker>
          <c:xVal>
            <c:numRef>
              <c:f>Sheet4!$C$1:$D$1</c:f>
              <c:numCache>
                <c:formatCode>General</c:formatCode>
                <c:ptCount val="2"/>
                <c:pt idx="0">
                  <c:v>67.0607998241328</c:v>
                </c:pt>
                <c:pt idx="1">
                  <c:v>69.219200175867201</c:v>
                </c:pt>
              </c:numCache>
            </c:numRef>
          </c:xVal>
          <c:yVal>
            <c:numRef>
              <c:f>Sheet4!$C$178:$D$178</c:f>
              <c:numCache>
                <c:formatCode>General</c:formatCode>
                <c:ptCount val="2"/>
              </c:numCache>
            </c:numRef>
          </c:yVal>
          <c:smooth val="0"/>
          <c:extLst>
            <c:ext xmlns:c16="http://schemas.microsoft.com/office/drawing/2014/chart" uri="{C3380CC4-5D6E-409C-BE32-E72D297353CC}">
              <c16:uniqueId val="{000000AF-DFF9-4A52-943B-DA7D6CBFFBB3}"/>
            </c:ext>
          </c:extLst>
        </c:ser>
        <c:ser>
          <c:idx val="177"/>
          <c:order val="96"/>
          <c:spPr>
            <a:ln w="19046">
              <a:noFill/>
            </a:ln>
          </c:spPr>
          <c:marker>
            <c:symbol val="plus"/>
            <c:size val="4"/>
            <c:spPr>
              <a:noFill/>
              <a:ln>
                <a:solidFill>
                  <a:srgbClr val="99CCFF"/>
                </a:solidFill>
                <a:prstDash val="solid"/>
              </a:ln>
            </c:spPr>
          </c:marker>
          <c:xVal>
            <c:numRef>
              <c:f>Sheet4!$C$1:$D$1</c:f>
              <c:numCache>
                <c:formatCode>General</c:formatCode>
                <c:ptCount val="2"/>
                <c:pt idx="0">
                  <c:v>67.0607998241328</c:v>
                </c:pt>
                <c:pt idx="1">
                  <c:v>69.219200175867201</c:v>
                </c:pt>
              </c:numCache>
            </c:numRef>
          </c:xVal>
          <c:yVal>
            <c:numRef>
              <c:f>Sheet4!$C$179:$D$179</c:f>
              <c:numCache>
                <c:formatCode>General</c:formatCode>
                <c:ptCount val="2"/>
              </c:numCache>
            </c:numRef>
          </c:yVal>
          <c:smooth val="0"/>
          <c:extLst>
            <c:ext xmlns:c16="http://schemas.microsoft.com/office/drawing/2014/chart" uri="{C3380CC4-5D6E-409C-BE32-E72D297353CC}">
              <c16:uniqueId val="{000000B0-DFF9-4A52-943B-DA7D6CBFFBB3}"/>
            </c:ext>
          </c:extLst>
        </c:ser>
        <c:ser>
          <c:idx val="178"/>
          <c:order val="97"/>
          <c:spPr>
            <a:ln w="19046">
              <a:noFill/>
            </a:ln>
          </c:spPr>
          <c:marker>
            <c:symbol val="dot"/>
            <c:size val="4"/>
            <c:spPr>
              <a:noFill/>
              <a:ln>
                <a:solidFill>
                  <a:srgbClr val="FF99CC"/>
                </a:solidFill>
                <a:prstDash val="solid"/>
              </a:ln>
            </c:spPr>
          </c:marker>
          <c:xVal>
            <c:numRef>
              <c:f>Sheet4!$C$1:$D$1</c:f>
              <c:numCache>
                <c:formatCode>General</c:formatCode>
                <c:ptCount val="2"/>
                <c:pt idx="0">
                  <c:v>67.0607998241328</c:v>
                </c:pt>
                <c:pt idx="1">
                  <c:v>69.219200175867201</c:v>
                </c:pt>
              </c:numCache>
            </c:numRef>
          </c:xVal>
          <c:yVal>
            <c:numRef>
              <c:f>Sheet4!$C$180:$D$180</c:f>
              <c:numCache>
                <c:formatCode>General</c:formatCode>
                <c:ptCount val="2"/>
              </c:numCache>
            </c:numRef>
          </c:yVal>
          <c:smooth val="0"/>
          <c:extLst>
            <c:ext xmlns:c16="http://schemas.microsoft.com/office/drawing/2014/chart" uri="{C3380CC4-5D6E-409C-BE32-E72D297353CC}">
              <c16:uniqueId val="{000000B1-DFF9-4A52-943B-DA7D6CBFFBB3}"/>
            </c:ext>
          </c:extLst>
        </c:ser>
        <c:ser>
          <c:idx val="179"/>
          <c:order val="98"/>
          <c:spPr>
            <a:ln w="19046">
              <a:noFill/>
            </a:ln>
          </c:spPr>
          <c:marker>
            <c:symbol val="dash"/>
            <c:size val="4"/>
            <c:spPr>
              <a:noFill/>
              <a:ln>
                <a:solidFill>
                  <a:srgbClr val="CC99FF"/>
                </a:solidFill>
                <a:prstDash val="solid"/>
              </a:ln>
            </c:spPr>
          </c:marker>
          <c:xVal>
            <c:numRef>
              <c:f>Sheet4!$C$1:$D$1</c:f>
              <c:numCache>
                <c:formatCode>General</c:formatCode>
                <c:ptCount val="2"/>
                <c:pt idx="0">
                  <c:v>67.0607998241328</c:v>
                </c:pt>
                <c:pt idx="1">
                  <c:v>69.219200175867201</c:v>
                </c:pt>
              </c:numCache>
            </c:numRef>
          </c:xVal>
          <c:yVal>
            <c:numRef>
              <c:f>Sheet4!$C$181:$D$181</c:f>
              <c:numCache>
                <c:formatCode>General</c:formatCode>
                <c:ptCount val="2"/>
              </c:numCache>
            </c:numRef>
          </c:yVal>
          <c:smooth val="0"/>
          <c:extLst>
            <c:ext xmlns:c16="http://schemas.microsoft.com/office/drawing/2014/chart" uri="{C3380CC4-5D6E-409C-BE32-E72D297353CC}">
              <c16:uniqueId val="{000000B2-DFF9-4A52-943B-DA7D6CBFFBB3}"/>
            </c:ext>
          </c:extLst>
        </c:ser>
        <c:ser>
          <c:idx val="180"/>
          <c:order val="99"/>
          <c:spPr>
            <a:ln w="19046">
              <a:noFill/>
            </a:ln>
          </c:spPr>
          <c:marker>
            <c:symbol val="diamond"/>
            <c:size val="4"/>
            <c:spPr>
              <a:solidFill>
                <a:srgbClr val="FFCC99"/>
              </a:solidFill>
              <a:ln>
                <a:solidFill>
                  <a:srgbClr val="FFCC99"/>
                </a:solidFill>
                <a:prstDash val="solid"/>
              </a:ln>
            </c:spPr>
          </c:marker>
          <c:xVal>
            <c:numRef>
              <c:f>Sheet4!$C$1:$D$1</c:f>
              <c:numCache>
                <c:formatCode>General</c:formatCode>
                <c:ptCount val="2"/>
                <c:pt idx="0">
                  <c:v>67.0607998241328</c:v>
                </c:pt>
                <c:pt idx="1">
                  <c:v>69.219200175867201</c:v>
                </c:pt>
              </c:numCache>
            </c:numRef>
          </c:xVal>
          <c:yVal>
            <c:numRef>
              <c:f>Sheet4!$C$182:$D$182</c:f>
              <c:numCache>
                <c:formatCode>General</c:formatCode>
                <c:ptCount val="2"/>
              </c:numCache>
            </c:numRef>
          </c:yVal>
          <c:smooth val="0"/>
          <c:extLst>
            <c:ext xmlns:c16="http://schemas.microsoft.com/office/drawing/2014/chart" uri="{C3380CC4-5D6E-409C-BE32-E72D297353CC}">
              <c16:uniqueId val="{000000B3-DFF9-4A52-943B-DA7D6CBFFBB3}"/>
            </c:ext>
          </c:extLst>
        </c:ser>
        <c:ser>
          <c:idx val="181"/>
          <c:order val="100"/>
          <c:spPr>
            <a:ln w="19046">
              <a:noFill/>
            </a:ln>
          </c:spPr>
          <c:marker>
            <c:symbol val="square"/>
            <c:size val="4"/>
            <c:spPr>
              <a:solidFill>
                <a:srgbClr val="3366FF"/>
              </a:solidFill>
              <a:ln>
                <a:solidFill>
                  <a:srgbClr val="3366FF"/>
                </a:solidFill>
                <a:prstDash val="solid"/>
              </a:ln>
            </c:spPr>
          </c:marker>
          <c:xVal>
            <c:numRef>
              <c:f>Sheet4!$C$1:$D$1</c:f>
              <c:numCache>
                <c:formatCode>General</c:formatCode>
                <c:ptCount val="2"/>
                <c:pt idx="0">
                  <c:v>67.0607998241328</c:v>
                </c:pt>
                <c:pt idx="1">
                  <c:v>69.219200175867201</c:v>
                </c:pt>
              </c:numCache>
            </c:numRef>
          </c:xVal>
          <c:yVal>
            <c:numRef>
              <c:f>Sheet4!$C$183:$D$183</c:f>
              <c:numCache>
                <c:formatCode>General</c:formatCode>
                <c:ptCount val="2"/>
              </c:numCache>
            </c:numRef>
          </c:yVal>
          <c:smooth val="0"/>
          <c:extLst>
            <c:ext xmlns:c16="http://schemas.microsoft.com/office/drawing/2014/chart" uri="{C3380CC4-5D6E-409C-BE32-E72D297353CC}">
              <c16:uniqueId val="{000000B4-DFF9-4A52-943B-DA7D6CBFFBB3}"/>
            </c:ext>
          </c:extLst>
        </c:ser>
        <c:ser>
          <c:idx val="182"/>
          <c:order val="101"/>
          <c:spPr>
            <a:ln w="19046">
              <a:noFill/>
            </a:ln>
          </c:spPr>
          <c:marker>
            <c:symbol val="triangle"/>
            <c:size val="4"/>
            <c:spPr>
              <a:solidFill>
                <a:srgbClr val="33CCCC"/>
              </a:solidFill>
              <a:ln>
                <a:solidFill>
                  <a:srgbClr val="33CCCC"/>
                </a:solidFill>
                <a:prstDash val="solid"/>
              </a:ln>
            </c:spPr>
          </c:marker>
          <c:xVal>
            <c:numRef>
              <c:f>Sheet4!$C$1:$D$1</c:f>
              <c:numCache>
                <c:formatCode>General</c:formatCode>
                <c:ptCount val="2"/>
                <c:pt idx="0">
                  <c:v>67.0607998241328</c:v>
                </c:pt>
                <c:pt idx="1">
                  <c:v>69.219200175867201</c:v>
                </c:pt>
              </c:numCache>
            </c:numRef>
          </c:xVal>
          <c:yVal>
            <c:numRef>
              <c:f>Sheet4!$C$184:$D$184</c:f>
              <c:numCache>
                <c:formatCode>General</c:formatCode>
                <c:ptCount val="2"/>
              </c:numCache>
            </c:numRef>
          </c:yVal>
          <c:smooth val="0"/>
          <c:extLst>
            <c:ext xmlns:c16="http://schemas.microsoft.com/office/drawing/2014/chart" uri="{C3380CC4-5D6E-409C-BE32-E72D297353CC}">
              <c16:uniqueId val="{000000B5-DFF9-4A52-943B-DA7D6CBFFBB3}"/>
            </c:ext>
          </c:extLst>
        </c:ser>
        <c:ser>
          <c:idx val="183"/>
          <c:order val="102"/>
          <c:spPr>
            <a:ln w="19046">
              <a:noFill/>
            </a:ln>
          </c:spPr>
          <c:marker>
            <c:symbol val="x"/>
            <c:size val="4"/>
            <c:spPr>
              <a:noFill/>
              <a:ln>
                <a:solidFill>
                  <a:srgbClr val="99CC00"/>
                </a:solidFill>
                <a:prstDash val="solid"/>
              </a:ln>
            </c:spPr>
          </c:marker>
          <c:xVal>
            <c:numRef>
              <c:f>Sheet4!$C$1:$D$1</c:f>
              <c:numCache>
                <c:formatCode>General</c:formatCode>
                <c:ptCount val="2"/>
                <c:pt idx="0">
                  <c:v>67.0607998241328</c:v>
                </c:pt>
                <c:pt idx="1">
                  <c:v>69.219200175867201</c:v>
                </c:pt>
              </c:numCache>
            </c:numRef>
          </c:xVal>
          <c:yVal>
            <c:numRef>
              <c:f>Sheet4!$C$185:$D$185</c:f>
              <c:numCache>
                <c:formatCode>General</c:formatCode>
                <c:ptCount val="2"/>
              </c:numCache>
            </c:numRef>
          </c:yVal>
          <c:smooth val="0"/>
          <c:extLst>
            <c:ext xmlns:c16="http://schemas.microsoft.com/office/drawing/2014/chart" uri="{C3380CC4-5D6E-409C-BE32-E72D297353CC}">
              <c16:uniqueId val="{000000B6-DFF9-4A52-943B-DA7D6CBFFBB3}"/>
            </c:ext>
          </c:extLst>
        </c:ser>
        <c:ser>
          <c:idx val="184"/>
          <c:order val="103"/>
          <c:spPr>
            <a:ln w="19046">
              <a:noFill/>
            </a:ln>
          </c:spPr>
          <c:marker>
            <c:symbol val="star"/>
            <c:size val="4"/>
            <c:spPr>
              <a:noFill/>
              <a:ln>
                <a:solidFill>
                  <a:srgbClr val="FFCC00"/>
                </a:solidFill>
                <a:prstDash val="solid"/>
              </a:ln>
            </c:spPr>
          </c:marker>
          <c:xVal>
            <c:numRef>
              <c:f>Sheet4!$C$1:$D$1</c:f>
              <c:numCache>
                <c:formatCode>General</c:formatCode>
                <c:ptCount val="2"/>
                <c:pt idx="0">
                  <c:v>67.0607998241328</c:v>
                </c:pt>
                <c:pt idx="1">
                  <c:v>69.219200175867201</c:v>
                </c:pt>
              </c:numCache>
            </c:numRef>
          </c:xVal>
          <c:yVal>
            <c:numRef>
              <c:f>Sheet4!$C$186:$D$186</c:f>
              <c:numCache>
                <c:formatCode>General</c:formatCode>
                <c:ptCount val="2"/>
              </c:numCache>
            </c:numRef>
          </c:yVal>
          <c:smooth val="0"/>
          <c:extLst>
            <c:ext xmlns:c16="http://schemas.microsoft.com/office/drawing/2014/chart" uri="{C3380CC4-5D6E-409C-BE32-E72D297353CC}">
              <c16:uniqueId val="{000000B7-DFF9-4A52-943B-DA7D6CBFFBB3}"/>
            </c:ext>
          </c:extLst>
        </c:ser>
        <c:ser>
          <c:idx val="185"/>
          <c:order val="104"/>
          <c:spPr>
            <a:ln w="19046">
              <a:noFill/>
            </a:ln>
          </c:spPr>
          <c:marker>
            <c:symbol val="circle"/>
            <c:size val="4"/>
            <c:spPr>
              <a:solidFill>
                <a:srgbClr val="FF9900"/>
              </a:solidFill>
              <a:ln>
                <a:solidFill>
                  <a:srgbClr val="FF9900"/>
                </a:solidFill>
                <a:prstDash val="solid"/>
              </a:ln>
            </c:spPr>
          </c:marker>
          <c:xVal>
            <c:numRef>
              <c:f>Sheet4!$C$1:$D$1</c:f>
              <c:numCache>
                <c:formatCode>General</c:formatCode>
                <c:ptCount val="2"/>
                <c:pt idx="0">
                  <c:v>67.0607998241328</c:v>
                </c:pt>
                <c:pt idx="1">
                  <c:v>69.219200175867201</c:v>
                </c:pt>
              </c:numCache>
            </c:numRef>
          </c:xVal>
          <c:yVal>
            <c:numRef>
              <c:f>Sheet4!$C$187:$D$187</c:f>
              <c:numCache>
                <c:formatCode>General</c:formatCode>
                <c:ptCount val="2"/>
              </c:numCache>
            </c:numRef>
          </c:yVal>
          <c:smooth val="0"/>
          <c:extLst>
            <c:ext xmlns:c16="http://schemas.microsoft.com/office/drawing/2014/chart" uri="{C3380CC4-5D6E-409C-BE32-E72D297353CC}">
              <c16:uniqueId val="{000000B8-DFF9-4A52-943B-DA7D6CBFFBB3}"/>
            </c:ext>
          </c:extLst>
        </c:ser>
        <c:ser>
          <c:idx val="186"/>
          <c:order val="105"/>
          <c:spPr>
            <a:ln w="19046">
              <a:noFill/>
            </a:ln>
          </c:spPr>
          <c:marker>
            <c:symbol val="plus"/>
            <c:size val="4"/>
            <c:spPr>
              <a:noFill/>
              <a:ln>
                <a:solidFill>
                  <a:srgbClr val="FF6600"/>
                </a:solidFill>
                <a:prstDash val="solid"/>
              </a:ln>
            </c:spPr>
          </c:marker>
          <c:xVal>
            <c:numRef>
              <c:f>Sheet4!$C$1:$D$1</c:f>
              <c:numCache>
                <c:formatCode>General</c:formatCode>
                <c:ptCount val="2"/>
                <c:pt idx="0">
                  <c:v>67.0607998241328</c:v>
                </c:pt>
                <c:pt idx="1">
                  <c:v>69.219200175867201</c:v>
                </c:pt>
              </c:numCache>
            </c:numRef>
          </c:xVal>
          <c:yVal>
            <c:numRef>
              <c:f>Sheet4!$C$188:$D$188</c:f>
              <c:numCache>
                <c:formatCode>General</c:formatCode>
                <c:ptCount val="2"/>
              </c:numCache>
            </c:numRef>
          </c:yVal>
          <c:smooth val="0"/>
          <c:extLst>
            <c:ext xmlns:c16="http://schemas.microsoft.com/office/drawing/2014/chart" uri="{C3380CC4-5D6E-409C-BE32-E72D297353CC}">
              <c16:uniqueId val="{000000B9-DFF9-4A52-943B-DA7D6CBFFBB3}"/>
            </c:ext>
          </c:extLst>
        </c:ser>
        <c:ser>
          <c:idx val="187"/>
          <c:order val="106"/>
          <c:spPr>
            <a:ln w="19046">
              <a:noFill/>
            </a:ln>
          </c:spPr>
          <c:marker>
            <c:symbol val="dot"/>
            <c:size val="4"/>
            <c:spPr>
              <a:noFill/>
              <a:ln>
                <a:solidFill>
                  <a:srgbClr val="666699"/>
                </a:solidFill>
                <a:prstDash val="solid"/>
              </a:ln>
            </c:spPr>
          </c:marker>
          <c:xVal>
            <c:numRef>
              <c:f>Sheet4!$C$1:$D$1</c:f>
              <c:numCache>
                <c:formatCode>General</c:formatCode>
                <c:ptCount val="2"/>
                <c:pt idx="0">
                  <c:v>67.0607998241328</c:v>
                </c:pt>
                <c:pt idx="1">
                  <c:v>69.219200175867201</c:v>
                </c:pt>
              </c:numCache>
            </c:numRef>
          </c:xVal>
          <c:yVal>
            <c:numRef>
              <c:f>Sheet4!$C$189:$D$189</c:f>
              <c:numCache>
                <c:formatCode>General</c:formatCode>
                <c:ptCount val="2"/>
              </c:numCache>
            </c:numRef>
          </c:yVal>
          <c:smooth val="0"/>
          <c:extLst>
            <c:ext xmlns:c16="http://schemas.microsoft.com/office/drawing/2014/chart" uri="{C3380CC4-5D6E-409C-BE32-E72D297353CC}">
              <c16:uniqueId val="{000000BA-DFF9-4A52-943B-DA7D6CBFFBB3}"/>
            </c:ext>
          </c:extLst>
        </c:ser>
        <c:ser>
          <c:idx val="188"/>
          <c:order val="107"/>
          <c:spPr>
            <a:ln w="19046">
              <a:noFill/>
            </a:ln>
          </c:spPr>
          <c:marker>
            <c:symbol val="dash"/>
            <c:size val="4"/>
            <c:spPr>
              <a:noFill/>
              <a:ln>
                <a:solidFill>
                  <a:srgbClr val="969696"/>
                </a:solidFill>
                <a:prstDash val="solid"/>
              </a:ln>
            </c:spPr>
          </c:marker>
          <c:xVal>
            <c:numRef>
              <c:f>Sheet4!$C$1:$D$1</c:f>
              <c:numCache>
                <c:formatCode>General</c:formatCode>
                <c:ptCount val="2"/>
                <c:pt idx="0">
                  <c:v>67.0607998241328</c:v>
                </c:pt>
                <c:pt idx="1">
                  <c:v>69.219200175867201</c:v>
                </c:pt>
              </c:numCache>
            </c:numRef>
          </c:xVal>
          <c:yVal>
            <c:numRef>
              <c:f>Sheet4!$C$190:$D$190</c:f>
              <c:numCache>
                <c:formatCode>General</c:formatCode>
                <c:ptCount val="2"/>
              </c:numCache>
            </c:numRef>
          </c:yVal>
          <c:smooth val="0"/>
          <c:extLst>
            <c:ext xmlns:c16="http://schemas.microsoft.com/office/drawing/2014/chart" uri="{C3380CC4-5D6E-409C-BE32-E72D297353CC}">
              <c16:uniqueId val="{000000BB-DFF9-4A52-943B-DA7D6CBFFBB3}"/>
            </c:ext>
          </c:extLst>
        </c:ser>
        <c:ser>
          <c:idx val="189"/>
          <c:order val="108"/>
          <c:spPr>
            <a:ln w="19046">
              <a:noFill/>
            </a:ln>
          </c:spPr>
          <c:marker>
            <c:symbol val="diamond"/>
            <c:size val="4"/>
            <c:spPr>
              <a:solidFill>
                <a:srgbClr val="003366"/>
              </a:solidFill>
              <a:ln>
                <a:solidFill>
                  <a:srgbClr val="003366"/>
                </a:solidFill>
                <a:prstDash val="solid"/>
              </a:ln>
            </c:spPr>
          </c:marker>
          <c:xVal>
            <c:numRef>
              <c:f>Sheet4!$C$1:$D$1</c:f>
              <c:numCache>
                <c:formatCode>General</c:formatCode>
                <c:ptCount val="2"/>
                <c:pt idx="0">
                  <c:v>67.0607998241328</c:v>
                </c:pt>
                <c:pt idx="1">
                  <c:v>69.219200175867201</c:v>
                </c:pt>
              </c:numCache>
            </c:numRef>
          </c:xVal>
          <c:yVal>
            <c:numRef>
              <c:f>Sheet4!$C$191:$D$191</c:f>
              <c:numCache>
                <c:formatCode>General</c:formatCode>
                <c:ptCount val="2"/>
              </c:numCache>
            </c:numRef>
          </c:yVal>
          <c:smooth val="0"/>
          <c:extLst>
            <c:ext xmlns:c16="http://schemas.microsoft.com/office/drawing/2014/chart" uri="{C3380CC4-5D6E-409C-BE32-E72D297353CC}">
              <c16:uniqueId val="{000000BC-DFF9-4A52-943B-DA7D6CBFFBB3}"/>
            </c:ext>
          </c:extLst>
        </c:ser>
        <c:ser>
          <c:idx val="190"/>
          <c:order val="109"/>
          <c:spPr>
            <a:ln w="19046">
              <a:noFill/>
            </a:ln>
          </c:spPr>
          <c:marker>
            <c:symbol val="square"/>
            <c:size val="4"/>
            <c:spPr>
              <a:solidFill>
                <a:srgbClr val="339966"/>
              </a:solidFill>
              <a:ln>
                <a:solidFill>
                  <a:srgbClr val="339966"/>
                </a:solidFill>
                <a:prstDash val="solid"/>
              </a:ln>
            </c:spPr>
          </c:marker>
          <c:xVal>
            <c:numRef>
              <c:f>Sheet4!$C$1:$D$1</c:f>
              <c:numCache>
                <c:formatCode>General</c:formatCode>
                <c:ptCount val="2"/>
                <c:pt idx="0">
                  <c:v>67.0607998241328</c:v>
                </c:pt>
                <c:pt idx="1">
                  <c:v>69.219200175867201</c:v>
                </c:pt>
              </c:numCache>
            </c:numRef>
          </c:xVal>
          <c:yVal>
            <c:numRef>
              <c:f>Sheet4!$C$192:$D$192</c:f>
              <c:numCache>
                <c:formatCode>General</c:formatCode>
                <c:ptCount val="2"/>
              </c:numCache>
            </c:numRef>
          </c:yVal>
          <c:smooth val="0"/>
          <c:extLst>
            <c:ext xmlns:c16="http://schemas.microsoft.com/office/drawing/2014/chart" uri="{C3380CC4-5D6E-409C-BE32-E72D297353CC}">
              <c16:uniqueId val="{000000BD-DFF9-4A52-943B-DA7D6CBFFBB3}"/>
            </c:ext>
          </c:extLst>
        </c:ser>
        <c:ser>
          <c:idx val="191"/>
          <c:order val="110"/>
          <c:spPr>
            <a:ln w="19046">
              <a:noFill/>
            </a:ln>
          </c:spPr>
          <c:marker>
            <c:symbol val="triangle"/>
            <c:size val="4"/>
            <c:spPr>
              <a:solidFill>
                <a:srgbClr val="003300"/>
              </a:solidFill>
              <a:ln>
                <a:solidFill>
                  <a:srgbClr val="003300"/>
                </a:solidFill>
                <a:prstDash val="solid"/>
              </a:ln>
            </c:spPr>
          </c:marker>
          <c:xVal>
            <c:numRef>
              <c:f>Sheet4!$C$1:$D$1</c:f>
              <c:numCache>
                <c:formatCode>General</c:formatCode>
                <c:ptCount val="2"/>
                <c:pt idx="0">
                  <c:v>67.0607998241328</c:v>
                </c:pt>
                <c:pt idx="1">
                  <c:v>69.219200175867201</c:v>
                </c:pt>
              </c:numCache>
            </c:numRef>
          </c:xVal>
          <c:yVal>
            <c:numRef>
              <c:f>Sheet4!$C$193:$D$193</c:f>
              <c:numCache>
                <c:formatCode>General</c:formatCode>
                <c:ptCount val="2"/>
              </c:numCache>
            </c:numRef>
          </c:yVal>
          <c:smooth val="0"/>
          <c:extLst>
            <c:ext xmlns:c16="http://schemas.microsoft.com/office/drawing/2014/chart" uri="{C3380CC4-5D6E-409C-BE32-E72D297353CC}">
              <c16:uniqueId val="{000000BE-DFF9-4A52-943B-DA7D6CBFFBB3}"/>
            </c:ext>
          </c:extLst>
        </c:ser>
        <c:ser>
          <c:idx val="192"/>
          <c:order val="111"/>
          <c:spPr>
            <a:ln w="19046">
              <a:noFill/>
            </a:ln>
          </c:spPr>
          <c:marker>
            <c:symbol val="x"/>
            <c:size val="4"/>
            <c:spPr>
              <a:noFill/>
              <a:ln>
                <a:solidFill>
                  <a:srgbClr val="333300"/>
                </a:solidFill>
                <a:prstDash val="solid"/>
              </a:ln>
            </c:spPr>
          </c:marker>
          <c:xVal>
            <c:numRef>
              <c:f>Sheet4!$C$1:$D$1</c:f>
              <c:numCache>
                <c:formatCode>General</c:formatCode>
                <c:ptCount val="2"/>
                <c:pt idx="0">
                  <c:v>67.0607998241328</c:v>
                </c:pt>
                <c:pt idx="1">
                  <c:v>69.219200175867201</c:v>
                </c:pt>
              </c:numCache>
            </c:numRef>
          </c:xVal>
          <c:yVal>
            <c:numRef>
              <c:f>Sheet4!$C$194:$D$194</c:f>
              <c:numCache>
                <c:formatCode>General</c:formatCode>
                <c:ptCount val="2"/>
              </c:numCache>
            </c:numRef>
          </c:yVal>
          <c:smooth val="0"/>
          <c:extLst>
            <c:ext xmlns:c16="http://schemas.microsoft.com/office/drawing/2014/chart" uri="{C3380CC4-5D6E-409C-BE32-E72D297353CC}">
              <c16:uniqueId val="{000000BF-DFF9-4A52-943B-DA7D6CBFFBB3}"/>
            </c:ext>
          </c:extLst>
        </c:ser>
        <c:ser>
          <c:idx val="193"/>
          <c:order val="112"/>
          <c:spPr>
            <a:ln w="19046">
              <a:noFill/>
            </a:ln>
          </c:spPr>
          <c:marker>
            <c:symbol val="star"/>
            <c:size val="4"/>
            <c:spPr>
              <a:noFill/>
              <a:ln>
                <a:solidFill>
                  <a:srgbClr val="993300"/>
                </a:solidFill>
                <a:prstDash val="solid"/>
              </a:ln>
            </c:spPr>
          </c:marker>
          <c:xVal>
            <c:numRef>
              <c:f>Sheet4!$C$1:$D$1</c:f>
              <c:numCache>
                <c:formatCode>General</c:formatCode>
                <c:ptCount val="2"/>
                <c:pt idx="0">
                  <c:v>67.0607998241328</c:v>
                </c:pt>
                <c:pt idx="1">
                  <c:v>69.219200175867201</c:v>
                </c:pt>
              </c:numCache>
            </c:numRef>
          </c:xVal>
          <c:yVal>
            <c:numRef>
              <c:f>Sheet4!$C$195:$D$195</c:f>
              <c:numCache>
                <c:formatCode>General</c:formatCode>
                <c:ptCount val="2"/>
              </c:numCache>
            </c:numRef>
          </c:yVal>
          <c:smooth val="0"/>
          <c:extLst>
            <c:ext xmlns:c16="http://schemas.microsoft.com/office/drawing/2014/chart" uri="{C3380CC4-5D6E-409C-BE32-E72D297353CC}">
              <c16:uniqueId val="{000000C0-DFF9-4A52-943B-DA7D6CBFFBB3}"/>
            </c:ext>
          </c:extLst>
        </c:ser>
        <c:ser>
          <c:idx val="194"/>
          <c:order val="113"/>
          <c:spPr>
            <a:ln w="19046">
              <a:noFill/>
            </a:ln>
          </c:spPr>
          <c:marker>
            <c:symbol val="circle"/>
            <c:size val="4"/>
            <c:spPr>
              <a:solidFill>
                <a:srgbClr val="993366"/>
              </a:solidFill>
              <a:ln>
                <a:solidFill>
                  <a:srgbClr val="993366"/>
                </a:solidFill>
                <a:prstDash val="solid"/>
              </a:ln>
            </c:spPr>
          </c:marker>
          <c:xVal>
            <c:numRef>
              <c:f>Sheet4!$C$1:$D$1</c:f>
              <c:numCache>
                <c:formatCode>General</c:formatCode>
                <c:ptCount val="2"/>
                <c:pt idx="0">
                  <c:v>67.0607998241328</c:v>
                </c:pt>
                <c:pt idx="1">
                  <c:v>69.219200175867201</c:v>
                </c:pt>
              </c:numCache>
            </c:numRef>
          </c:xVal>
          <c:yVal>
            <c:numRef>
              <c:f>Sheet4!$C$196:$D$196</c:f>
              <c:numCache>
                <c:formatCode>General</c:formatCode>
                <c:ptCount val="2"/>
              </c:numCache>
            </c:numRef>
          </c:yVal>
          <c:smooth val="0"/>
          <c:extLst>
            <c:ext xmlns:c16="http://schemas.microsoft.com/office/drawing/2014/chart" uri="{C3380CC4-5D6E-409C-BE32-E72D297353CC}">
              <c16:uniqueId val="{000000C1-DFF9-4A52-943B-DA7D6CBFFBB3}"/>
            </c:ext>
          </c:extLst>
        </c:ser>
        <c:ser>
          <c:idx val="195"/>
          <c:order val="114"/>
          <c:spPr>
            <a:ln w="19046">
              <a:noFill/>
            </a:ln>
          </c:spPr>
          <c:marker>
            <c:symbol val="plus"/>
            <c:size val="4"/>
            <c:spPr>
              <a:noFill/>
              <a:ln>
                <a:solidFill>
                  <a:srgbClr val="333399"/>
                </a:solidFill>
                <a:prstDash val="solid"/>
              </a:ln>
            </c:spPr>
          </c:marker>
          <c:xVal>
            <c:numRef>
              <c:f>Sheet4!$C$1:$D$1</c:f>
              <c:numCache>
                <c:formatCode>General</c:formatCode>
                <c:ptCount val="2"/>
                <c:pt idx="0">
                  <c:v>67.0607998241328</c:v>
                </c:pt>
                <c:pt idx="1">
                  <c:v>69.219200175867201</c:v>
                </c:pt>
              </c:numCache>
            </c:numRef>
          </c:xVal>
          <c:yVal>
            <c:numRef>
              <c:f>Sheet4!$C$197:$D$197</c:f>
              <c:numCache>
                <c:formatCode>General</c:formatCode>
                <c:ptCount val="2"/>
              </c:numCache>
            </c:numRef>
          </c:yVal>
          <c:smooth val="0"/>
          <c:extLst>
            <c:ext xmlns:c16="http://schemas.microsoft.com/office/drawing/2014/chart" uri="{C3380CC4-5D6E-409C-BE32-E72D297353CC}">
              <c16:uniqueId val="{000000C2-DFF9-4A52-943B-DA7D6CBFFBB3}"/>
            </c:ext>
          </c:extLst>
        </c:ser>
        <c:ser>
          <c:idx val="196"/>
          <c:order val="115"/>
          <c:spPr>
            <a:ln w="19046">
              <a:noFill/>
            </a:ln>
          </c:spPr>
          <c:marker>
            <c:symbol val="dot"/>
            <c:size val="4"/>
            <c:spPr>
              <a:noFill/>
              <a:ln>
                <a:solidFill>
                  <a:srgbClr val="000000"/>
                </a:solidFill>
                <a:prstDash val="solid"/>
              </a:ln>
            </c:spPr>
          </c:marker>
          <c:xVal>
            <c:numRef>
              <c:f>Sheet4!$C$1:$D$1</c:f>
              <c:numCache>
                <c:formatCode>General</c:formatCode>
                <c:ptCount val="2"/>
                <c:pt idx="0">
                  <c:v>67.0607998241328</c:v>
                </c:pt>
                <c:pt idx="1">
                  <c:v>69.219200175867201</c:v>
                </c:pt>
              </c:numCache>
            </c:numRef>
          </c:xVal>
          <c:yVal>
            <c:numRef>
              <c:f>Sheet4!$C$198:$D$198</c:f>
              <c:numCache>
                <c:formatCode>General</c:formatCode>
                <c:ptCount val="2"/>
              </c:numCache>
            </c:numRef>
          </c:yVal>
          <c:smooth val="0"/>
          <c:extLst>
            <c:ext xmlns:c16="http://schemas.microsoft.com/office/drawing/2014/chart" uri="{C3380CC4-5D6E-409C-BE32-E72D297353CC}">
              <c16:uniqueId val="{000000C3-DFF9-4A52-943B-DA7D6CBFFBB3}"/>
            </c:ext>
          </c:extLst>
        </c:ser>
        <c:ser>
          <c:idx val="197"/>
          <c:order val="116"/>
          <c:spPr>
            <a:ln w="19046">
              <a:noFill/>
            </a:ln>
          </c:spPr>
          <c:marker>
            <c:symbol val="dash"/>
            <c:size val="4"/>
            <c:spPr>
              <a:noFill/>
              <a:ln>
                <a:solidFill>
                  <a:srgbClr val="FFFFFF"/>
                </a:solidFill>
                <a:prstDash val="solid"/>
              </a:ln>
            </c:spPr>
          </c:marker>
          <c:xVal>
            <c:numRef>
              <c:f>Sheet4!$C$1:$D$1</c:f>
              <c:numCache>
                <c:formatCode>General</c:formatCode>
                <c:ptCount val="2"/>
                <c:pt idx="0">
                  <c:v>67.0607998241328</c:v>
                </c:pt>
                <c:pt idx="1">
                  <c:v>69.219200175867201</c:v>
                </c:pt>
              </c:numCache>
            </c:numRef>
          </c:xVal>
          <c:yVal>
            <c:numRef>
              <c:f>Sheet4!$C$199:$D$199</c:f>
              <c:numCache>
                <c:formatCode>General</c:formatCode>
                <c:ptCount val="2"/>
              </c:numCache>
            </c:numRef>
          </c:yVal>
          <c:smooth val="0"/>
          <c:extLst>
            <c:ext xmlns:c16="http://schemas.microsoft.com/office/drawing/2014/chart" uri="{C3380CC4-5D6E-409C-BE32-E72D297353CC}">
              <c16:uniqueId val="{000000C4-DFF9-4A52-943B-DA7D6CBFFBB3}"/>
            </c:ext>
          </c:extLst>
        </c:ser>
        <c:ser>
          <c:idx val="198"/>
          <c:order val="117"/>
          <c:spPr>
            <a:ln w="19046">
              <a:noFill/>
            </a:ln>
          </c:spPr>
          <c:marker>
            <c:symbol val="diamond"/>
            <c:size val="4"/>
            <c:spPr>
              <a:solidFill>
                <a:srgbClr val="FF0000"/>
              </a:solidFill>
              <a:ln>
                <a:solidFill>
                  <a:srgbClr val="FF0000"/>
                </a:solidFill>
                <a:prstDash val="solid"/>
              </a:ln>
            </c:spPr>
          </c:marker>
          <c:xVal>
            <c:numRef>
              <c:f>Sheet4!$C$1:$D$1</c:f>
              <c:numCache>
                <c:formatCode>General</c:formatCode>
                <c:ptCount val="2"/>
                <c:pt idx="0">
                  <c:v>67.0607998241328</c:v>
                </c:pt>
                <c:pt idx="1">
                  <c:v>69.219200175867201</c:v>
                </c:pt>
              </c:numCache>
            </c:numRef>
          </c:xVal>
          <c:yVal>
            <c:numRef>
              <c:f>Sheet4!$C$200:$D$200</c:f>
              <c:numCache>
                <c:formatCode>General</c:formatCode>
                <c:ptCount val="2"/>
              </c:numCache>
            </c:numRef>
          </c:yVal>
          <c:smooth val="0"/>
          <c:extLst>
            <c:ext xmlns:c16="http://schemas.microsoft.com/office/drawing/2014/chart" uri="{C3380CC4-5D6E-409C-BE32-E72D297353CC}">
              <c16:uniqueId val="{000000C5-DFF9-4A52-943B-DA7D6CBFFBB3}"/>
            </c:ext>
          </c:extLst>
        </c:ser>
        <c:ser>
          <c:idx val="200"/>
          <c:order val="118"/>
          <c:spPr>
            <a:ln w="25394">
              <a:solidFill>
                <a:srgbClr val="FF0000"/>
              </a:solidFill>
              <a:prstDash val="solid"/>
            </a:ln>
          </c:spPr>
          <c:marker>
            <c:symbol val="none"/>
          </c:marker>
          <c:xVal>
            <c:numRef>
              <c:f>Sheet4!$C$201:$D$201</c:f>
              <c:numCache>
                <c:formatCode>0.00</c:formatCode>
                <c:ptCount val="2"/>
                <c:pt idx="0">
                  <c:v>68.069999999999993</c:v>
                </c:pt>
                <c:pt idx="1">
                  <c:v>68.069999999999993</c:v>
                </c:pt>
              </c:numCache>
            </c:numRef>
          </c:xVal>
          <c:yVal>
            <c:numRef>
              <c:f>Sheet4!$C$202:$D$202</c:f>
              <c:numCache>
                <c:formatCode>General</c:formatCode>
                <c:ptCount val="2"/>
                <c:pt idx="0" formatCode="0.00">
                  <c:v>0</c:v>
                </c:pt>
                <c:pt idx="1">
                  <c:v>80</c:v>
                </c:pt>
              </c:numCache>
            </c:numRef>
          </c:yVal>
          <c:smooth val="0"/>
          <c:extLst>
            <c:ext xmlns:c16="http://schemas.microsoft.com/office/drawing/2014/chart" uri="{C3380CC4-5D6E-409C-BE32-E72D297353CC}">
              <c16:uniqueId val="{000000C6-DFF9-4A52-943B-DA7D6CBFFBB3}"/>
            </c:ext>
          </c:extLst>
        </c:ser>
        <c:ser>
          <c:idx val="201"/>
          <c:order val="119"/>
          <c:spPr>
            <a:ln w="19046">
              <a:noFill/>
            </a:ln>
          </c:spPr>
          <c:marker>
            <c:symbol val="x"/>
            <c:size val="4"/>
            <c:spPr>
              <a:noFill/>
              <a:ln>
                <a:solidFill>
                  <a:srgbClr val="FFFF00"/>
                </a:solidFill>
                <a:prstDash val="solid"/>
              </a:ln>
            </c:spPr>
          </c:marker>
          <c:yVal>
            <c:numLit>
              <c:formatCode>General</c:formatCode>
              <c:ptCount val="1"/>
              <c:pt idx="0">
                <c:v>1</c:v>
              </c:pt>
            </c:numLit>
          </c:yVal>
          <c:smooth val="0"/>
          <c:extLst>
            <c:ext xmlns:c16="http://schemas.microsoft.com/office/drawing/2014/chart" uri="{C3380CC4-5D6E-409C-BE32-E72D297353CC}">
              <c16:uniqueId val="{000000C7-DFF9-4A52-943B-DA7D6CBFFBB3}"/>
            </c:ext>
          </c:extLst>
        </c:ser>
        <c:ser>
          <c:idx val="9"/>
          <c:order val="120"/>
          <c:spPr>
            <a:ln w="19046">
              <a:noFill/>
            </a:ln>
          </c:spPr>
          <c:marker>
            <c:symbol val="diamond"/>
            <c:size val="4"/>
            <c:spPr>
              <a:solidFill>
                <a:srgbClr val="CCFFFF"/>
              </a:solidFill>
              <a:ln>
                <a:solidFill>
                  <a:srgbClr val="CCFFFF"/>
                </a:solidFill>
                <a:prstDash val="solid"/>
              </a:ln>
            </c:spPr>
          </c:marker>
          <c:yVal>
            <c:numLit>
              <c:formatCode>General</c:formatCode>
              <c:ptCount val="1"/>
              <c:pt idx="0">
                <c:v>1</c:v>
              </c:pt>
            </c:numLit>
          </c:yVal>
          <c:smooth val="0"/>
          <c:extLst>
            <c:ext xmlns:c16="http://schemas.microsoft.com/office/drawing/2014/chart" uri="{C3380CC4-5D6E-409C-BE32-E72D297353CC}">
              <c16:uniqueId val="{000000C8-DFF9-4A52-943B-DA7D6CBFFBB3}"/>
            </c:ext>
          </c:extLst>
        </c:ser>
        <c:dLbls>
          <c:showLegendKey val="0"/>
          <c:showVal val="0"/>
          <c:showCatName val="0"/>
          <c:showSerName val="0"/>
          <c:showPercent val="0"/>
          <c:showBubbleSize val="0"/>
        </c:dLbls>
        <c:axId val="808868207"/>
        <c:axId val="1"/>
      </c:scatterChart>
      <c:valAx>
        <c:axId val="808868207"/>
        <c:scaling>
          <c:orientation val="minMax"/>
          <c:min val="65"/>
        </c:scaling>
        <c:delete val="1"/>
        <c:axPos val="b"/>
        <c:title>
          <c:tx>
            <c:rich>
              <a:bodyPr/>
              <a:lstStyle/>
              <a:p>
                <a:pPr>
                  <a:defRPr sz="800" b="1" i="0" u="none" strike="noStrike" baseline="0">
                    <a:solidFill>
                      <a:srgbClr val="FF0000"/>
                    </a:solidFill>
                    <a:latin typeface="Arial"/>
                    <a:ea typeface="Arial"/>
                    <a:cs typeface="Arial"/>
                  </a:defRPr>
                </a:pPr>
                <a:r>
                  <a:rPr lang="en-US"/>
                  <a:t>True Mean</a:t>
                </a:r>
              </a:p>
            </c:rich>
          </c:tx>
          <c:layout>
            <c:manualLayout>
              <c:xMode val="edge"/>
              <c:yMode val="edge"/>
              <c:x val="0.565359477124183"/>
              <c:y val="0.90207715133531152"/>
            </c:manualLayout>
          </c:layout>
          <c:overlay val="0"/>
          <c:spPr>
            <a:noFill/>
            <a:ln w="25394">
              <a:noFill/>
            </a:ln>
          </c:spPr>
        </c:title>
        <c:numFmt formatCode="General" sourceLinked="1"/>
        <c:majorTickMark val="out"/>
        <c:minorTickMark val="none"/>
        <c:tickLblPos val="nextTo"/>
        <c:crossAx val="1"/>
        <c:crosses val="autoZero"/>
        <c:crossBetween val="midCat"/>
      </c:valAx>
      <c:valAx>
        <c:axId val="1"/>
        <c:scaling>
          <c:orientation val="minMax"/>
          <c:max val="82"/>
          <c:min val="0"/>
        </c:scaling>
        <c:delete val="1"/>
        <c:axPos val="l"/>
        <c:numFmt formatCode="General" sourceLinked="1"/>
        <c:majorTickMark val="out"/>
        <c:minorTickMark val="none"/>
        <c:tickLblPos val="nextTo"/>
        <c:crossAx val="808868207"/>
        <c:crosses val="autoZero"/>
        <c:crossBetween val="midCat"/>
        <c:majorUnit val="41"/>
        <c:minorUnit val="10"/>
      </c:valAx>
      <c:spPr>
        <a:noFill/>
        <a:ln w="25394">
          <a:noFill/>
        </a:ln>
      </c:spPr>
    </c:plotArea>
    <c:plotVisOnly val="1"/>
    <c:dispBlanksAs val="gap"/>
    <c:showDLblsOverMax val="0"/>
  </c:chart>
  <c:spPr>
    <a:solidFill>
      <a:srgbClr val="FFFFFF"/>
    </a:solidFill>
    <a:ln w="3174">
      <a:solidFill>
        <a:srgbClr val="000000"/>
      </a:solidFill>
      <a:prstDash val="solid"/>
    </a:ln>
  </c:spPr>
  <c:txPr>
    <a:bodyPr/>
    <a:lstStyle/>
    <a:p>
      <a:pPr>
        <a:defRPr sz="850" b="0" i="0" u="none" strike="noStrike" baseline="0">
          <a:solidFill>
            <a:srgbClr val="000000"/>
          </a:solidFill>
          <a:latin typeface="Arial"/>
          <a:ea typeface="Arial"/>
          <a:cs typeface="Arial"/>
        </a:defRPr>
      </a:pPr>
      <a:endParaRPr lang="en-US"/>
    </a:p>
  </c:txPr>
  <c:externalData r:id="rId1">
    <c:autoUpdate val="0"/>
  </c:externalData>
</c:chartSpace>
</file>

<file path=word/charts/chart1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sz="900" b="1" i="0" u="none" strike="noStrike" baseline="0">
                <a:solidFill>
                  <a:srgbClr val="000000"/>
                </a:solidFill>
                <a:latin typeface="Arial"/>
                <a:ea typeface="Arial"/>
                <a:cs typeface="Arial"/>
              </a:defRPr>
            </a:pPr>
            <a:r>
              <a:rPr lang="en-US"/>
              <a:t>80 Sample Confidence Intervals</a:t>
            </a:r>
          </a:p>
        </c:rich>
      </c:tx>
      <c:layout>
        <c:manualLayout>
          <c:xMode val="edge"/>
          <c:yMode val="edge"/>
          <c:x val="0.23529411764705882"/>
          <c:y val="2.967359050445104E-3"/>
        </c:manualLayout>
      </c:layout>
      <c:overlay val="0"/>
      <c:spPr>
        <a:noFill/>
        <a:ln w="25395">
          <a:noFill/>
        </a:ln>
      </c:spPr>
    </c:title>
    <c:autoTitleDeleted val="0"/>
    <c:plotArea>
      <c:layout>
        <c:manualLayout>
          <c:layoutTarget val="inner"/>
          <c:xMode val="edge"/>
          <c:yMode val="edge"/>
          <c:x val="3.2678826539087676E-3"/>
          <c:y val="1.9867301308235689E-3"/>
          <c:w val="0.99673202614379086"/>
          <c:h val="0.90339774976244802"/>
        </c:manualLayout>
      </c:layout>
      <c:scatterChart>
        <c:scatterStyle val="lineMarker"/>
        <c:varyColors val="0"/>
        <c:ser>
          <c:idx val="1"/>
          <c:order val="0"/>
          <c:spPr>
            <a:ln w="19046">
              <a:noFill/>
            </a:ln>
          </c:spPr>
          <c:marker>
            <c:symbol val="circle"/>
            <c:size val="4"/>
            <c:spPr>
              <a:solidFill>
                <a:srgbClr val="000000"/>
              </a:solidFill>
              <a:ln>
                <a:solidFill>
                  <a:srgbClr val="000000"/>
                </a:solidFill>
                <a:prstDash val="solid"/>
              </a:ln>
            </c:spPr>
          </c:marker>
          <c:trendline>
            <c:spPr>
              <a:ln w="25395">
                <a:solidFill>
                  <a:srgbClr val="000000"/>
                </a:solidFill>
                <a:prstDash val="solid"/>
              </a:ln>
            </c:spPr>
            <c:trendlineType val="linear"/>
            <c:dispRSqr val="0"/>
            <c:dispEq val="0"/>
          </c:trendline>
          <c:xVal>
            <c:numRef>
              <c:f>Sheet4!$C$3:$D$3</c:f>
              <c:numCache>
                <c:formatCode>General</c:formatCode>
                <c:ptCount val="2"/>
                <c:pt idx="0">
                  <c:v>67.651917488782402</c:v>
                </c:pt>
                <c:pt idx="1">
                  <c:v>68.828082511217588</c:v>
                </c:pt>
              </c:numCache>
            </c:numRef>
          </c:xVal>
          <c:yVal>
            <c:numRef>
              <c:f>Sheet4!$C$4:$D$4</c:f>
              <c:numCache>
                <c:formatCode>General</c:formatCode>
                <c:ptCount val="2"/>
                <c:pt idx="0">
                  <c:v>2</c:v>
                </c:pt>
                <c:pt idx="1">
                  <c:v>2</c:v>
                </c:pt>
              </c:numCache>
            </c:numRef>
          </c:yVal>
          <c:smooth val="0"/>
          <c:extLst>
            <c:ext xmlns:c16="http://schemas.microsoft.com/office/drawing/2014/chart" uri="{C3380CC4-5D6E-409C-BE32-E72D297353CC}">
              <c16:uniqueId val="{00000001-0455-423D-B7EA-84514B903328}"/>
            </c:ext>
          </c:extLst>
        </c:ser>
        <c:ser>
          <c:idx val="0"/>
          <c:order val="1"/>
          <c:spPr>
            <a:ln w="19046">
              <a:noFill/>
            </a:ln>
          </c:spPr>
          <c:marker>
            <c:symbol val="diamond"/>
            <c:size val="4"/>
            <c:spPr>
              <a:solidFill>
                <a:srgbClr val="000080"/>
              </a:solidFill>
              <a:ln>
                <a:solidFill>
                  <a:srgbClr val="000080"/>
                </a:solidFill>
                <a:prstDash val="solid"/>
              </a:ln>
            </c:spPr>
          </c:marker>
          <c:trendline>
            <c:spPr>
              <a:ln w="25395">
                <a:solidFill>
                  <a:srgbClr val="000000"/>
                </a:solidFill>
                <a:prstDash val="solid"/>
              </a:ln>
            </c:spPr>
            <c:trendlineType val="linear"/>
            <c:dispRSqr val="0"/>
            <c:dispEq val="0"/>
          </c:trendline>
          <c:xVal>
            <c:numRef>
              <c:f>Sheet4!$C$1:$D$1</c:f>
              <c:numCache>
                <c:formatCode>General</c:formatCode>
                <c:ptCount val="2"/>
                <c:pt idx="0">
                  <c:v>67.327650812442528</c:v>
                </c:pt>
                <c:pt idx="1">
                  <c:v>68.512349187557476</c:v>
                </c:pt>
              </c:numCache>
            </c:numRef>
          </c:xVal>
          <c:yVal>
            <c:numRef>
              <c:f>Sheet4!$C$2:$D$2</c:f>
              <c:numCache>
                <c:formatCode>General</c:formatCode>
                <c:ptCount val="2"/>
                <c:pt idx="0">
                  <c:v>1</c:v>
                </c:pt>
                <c:pt idx="1">
                  <c:v>1</c:v>
                </c:pt>
              </c:numCache>
            </c:numRef>
          </c:yVal>
          <c:smooth val="0"/>
          <c:extLst>
            <c:ext xmlns:c16="http://schemas.microsoft.com/office/drawing/2014/chart" uri="{C3380CC4-5D6E-409C-BE32-E72D297353CC}">
              <c16:uniqueId val="{00000003-0455-423D-B7EA-84514B903328}"/>
            </c:ext>
          </c:extLst>
        </c:ser>
        <c:ser>
          <c:idx val="2"/>
          <c:order val="2"/>
          <c:spPr>
            <a:ln w="19046">
              <a:noFill/>
            </a:ln>
          </c:spPr>
          <c:marker>
            <c:symbol val="circle"/>
            <c:size val="4"/>
            <c:spPr>
              <a:solidFill>
                <a:srgbClr val="000000"/>
              </a:solidFill>
              <a:ln>
                <a:solidFill>
                  <a:srgbClr val="000000"/>
                </a:solidFill>
                <a:prstDash val="solid"/>
              </a:ln>
            </c:spPr>
          </c:marker>
          <c:trendline>
            <c:spPr>
              <a:ln w="25395">
                <a:solidFill>
                  <a:srgbClr val="000000"/>
                </a:solidFill>
                <a:prstDash val="solid"/>
              </a:ln>
            </c:spPr>
            <c:trendlineType val="linear"/>
            <c:dispRSqr val="0"/>
            <c:dispEq val="0"/>
          </c:trendline>
          <c:xVal>
            <c:numRef>
              <c:f>Sheet4!$C$5:$D$5</c:f>
              <c:numCache>
                <c:formatCode>General</c:formatCode>
                <c:ptCount val="2"/>
                <c:pt idx="0">
                  <c:v>66.607376609368018</c:v>
                </c:pt>
                <c:pt idx="1">
                  <c:v>67.912623390631992</c:v>
                </c:pt>
              </c:numCache>
            </c:numRef>
          </c:xVal>
          <c:yVal>
            <c:numRef>
              <c:f>Sheet4!$C$6:$D$6</c:f>
              <c:numCache>
                <c:formatCode>General</c:formatCode>
                <c:ptCount val="2"/>
                <c:pt idx="0">
                  <c:v>3</c:v>
                </c:pt>
                <c:pt idx="1">
                  <c:v>3</c:v>
                </c:pt>
              </c:numCache>
            </c:numRef>
          </c:yVal>
          <c:smooth val="0"/>
          <c:extLst>
            <c:ext xmlns:c16="http://schemas.microsoft.com/office/drawing/2014/chart" uri="{C3380CC4-5D6E-409C-BE32-E72D297353CC}">
              <c16:uniqueId val="{00000005-0455-423D-B7EA-84514B903328}"/>
            </c:ext>
          </c:extLst>
        </c:ser>
        <c:ser>
          <c:idx val="3"/>
          <c:order val="3"/>
          <c:spPr>
            <a:ln w="19046">
              <a:noFill/>
            </a:ln>
          </c:spPr>
          <c:marker>
            <c:symbol val="circle"/>
            <c:size val="4"/>
            <c:spPr>
              <a:solidFill>
                <a:srgbClr val="000000"/>
              </a:solidFill>
              <a:ln>
                <a:solidFill>
                  <a:srgbClr val="000000"/>
                </a:solidFill>
                <a:prstDash val="solid"/>
              </a:ln>
            </c:spPr>
          </c:marker>
          <c:trendline>
            <c:spPr>
              <a:ln w="25395">
                <a:solidFill>
                  <a:srgbClr val="000000"/>
                </a:solidFill>
                <a:prstDash val="solid"/>
              </a:ln>
            </c:spPr>
            <c:trendlineType val="linear"/>
            <c:dispRSqr val="0"/>
            <c:dispEq val="0"/>
          </c:trendline>
          <c:xVal>
            <c:numRef>
              <c:f>Sheet4!$C$7:$D$7</c:f>
              <c:numCache>
                <c:formatCode>General</c:formatCode>
                <c:ptCount val="2"/>
                <c:pt idx="0">
                  <c:v>66.952093456465079</c:v>
                </c:pt>
                <c:pt idx="1">
                  <c:v>67.807906543534912</c:v>
                </c:pt>
              </c:numCache>
            </c:numRef>
          </c:xVal>
          <c:yVal>
            <c:numRef>
              <c:f>Sheet4!$C$8:$D$8</c:f>
              <c:numCache>
                <c:formatCode>General</c:formatCode>
                <c:ptCount val="2"/>
                <c:pt idx="0">
                  <c:v>4</c:v>
                </c:pt>
                <c:pt idx="1">
                  <c:v>4</c:v>
                </c:pt>
              </c:numCache>
            </c:numRef>
          </c:yVal>
          <c:smooth val="0"/>
          <c:extLst>
            <c:ext xmlns:c16="http://schemas.microsoft.com/office/drawing/2014/chart" uri="{C3380CC4-5D6E-409C-BE32-E72D297353CC}">
              <c16:uniqueId val="{00000007-0455-423D-B7EA-84514B903328}"/>
            </c:ext>
          </c:extLst>
        </c:ser>
        <c:ser>
          <c:idx val="4"/>
          <c:order val="4"/>
          <c:spPr>
            <a:ln w="19046">
              <a:noFill/>
            </a:ln>
          </c:spPr>
          <c:marker>
            <c:symbol val="circle"/>
            <c:size val="4"/>
            <c:spPr>
              <a:solidFill>
                <a:srgbClr val="000000"/>
              </a:solidFill>
              <a:ln>
                <a:solidFill>
                  <a:srgbClr val="000000"/>
                </a:solidFill>
                <a:prstDash val="solid"/>
              </a:ln>
            </c:spPr>
          </c:marker>
          <c:trendline>
            <c:spPr>
              <a:ln w="25395">
                <a:solidFill>
                  <a:srgbClr val="000000"/>
                </a:solidFill>
                <a:prstDash val="solid"/>
              </a:ln>
            </c:spPr>
            <c:trendlineType val="linear"/>
            <c:dispRSqr val="0"/>
            <c:dispEq val="0"/>
          </c:trendline>
          <c:xVal>
            <c:numRef>
              <c:f>Sheet4!$C$9:$D$9</c:f>
              <c:numCache>
                <c:formatCode>General</c:formatCode>
                <c:ptCount val="2"/>
                <c:pt idx="0">
                  <c:v>67.169759565528906</c:v>
                </c:pt>
                <c:pt idx="1">
                  <c:v>68.5102404344711</c:v>
                </c:pt>
              </c:numCache>
            </c:numRef>
          </c:xVal>
          <c:yVal>
            <c:numRef>
              <c:f>Sheet4!$C$10:$D$10</c:f>
              <c:numCache>
                <c:formatCode>General</c:formatCode>
                <c:ptCount val="2"/>
                <c:pt idx="0">
                  <c:v>5</c:v>
                </c:pt>
                <c:pt idx="1">
                  <c:v>5</c:v>
                </c:pt>
              </c:numCache>
            </c:numRef>
          </c:yVal>
          <c:smooth val="0"/>
          <c:extLst>
            <c:ext xmlns:c16="http://schemas.microsoft.com/office/drawing/2014/chart" uri="{C3380CC4-5D6E-409C-BE32-E72D297353CC}">
              <c16:uniqueId val="{00000009-0455-423D-B7EA-84514B903328}"/>
            </c:ext>
          </c:extLst>
        </c:ser>
        <c:ser>
          <c:idx val="13"/>
          <c:order val="5"/>
          <c:spPr>
            <a:ln w="19046">
              <a:noFill/>
            </a:ln>
          </c:spPr>
          <c:marker>
            <c:symbol val="circle"/>
            <c:size val="4"/>
            <c:spPr>
              <a:solidFill>
                <a:srgbClr val="000000"/>
              </a:solidFill>
              <a:ln>
                <a:solidFill>
                  <a:srgbClr val="000000"/>
                </a:solidFill>
                <a:prstDash val="solid"/>
              </a:ln>
            </c:spPr>
          </c:marker>
          <c:trendline>
            <c:spPr>
              <a:ln w="25395">
                <a:solidFill>
                  <a:srgbClr val="000000"/>
                </a:solidFill>
                <a:prstDash val="solid"/>
              </a:ln>
            </c:spPr>
            <c:trendlineType val="linear"/>
            <c:dispRSqr val="0"/>
            <c:dispEq val="0"/>
          </c:trendline>
          <c:xVal>
            <c:numRef>
              <c:f>Sheet4!$C$11:$D$11</c:f>
              <c:numCache>
                <c:formatCode>General</c:formatCode>
                <c:ptCount val="2"/>
                <c:pt idx="0">
                  <c:v>67.451401466138989</c:v>
                </c:pt>
                <c:pt idx="1">
                  <c:v>68.508598533861019</c:v>
                </c:pt>
              </c:numCache>
            </c:numRef>
          </c:xVal>
          <c:yVal>
            <c:numRef>
              <c:f>Sheet4!$C$12:$D$12</c:f>
              <c:numCache>
                <c:formatCode>General</c:formatCode>
                <c:ptCount val="2"/>
                <c:pt idx="0">
                  <c:v>6</c:v>
                </c:pt>
                <c:pt idx="1">
                  <c:v>6</c:v>
                </c:pt>
              </c:numCache>
            </c:numRef>
          </c:yVal>
          <c:smooth val="0"/>
          <c:extLst>
            <c:ext xmlns:c16="http://schemas.microsoft.com/office/drawing/2014/chart" uri="{C3380CC4-5D6E-409C-BE32-E72D297353CC}">
              <c16:uniqueId val="{0000000B-0455-423D-B7EA-84514B903328}"/>
            </c:ext>
          </c:extLst>
        </c:ser>
        <c:ser>
          <c:idx val="15"/>
          <c:order val="6"/>
          <c:spPr>
            <a:ln w="19046">
              <a:noFill/>
            </a:ln>
          </c:spPr>
          <c:marker>
            <c:symbol val="circle"/>
            <c:size val="4"/>
            <c:spPr>
              <a:solidFill>
                <a:srgbClr val="000000"/>
              </a:solidFill>
              <a:ln>
                <a:solidFill>
                  <a:srgbClr val="000000"/>
                </a:solidFill>
                <a:prstDash val="solid"/>
              </a:ln>
            </c:spPr>
          </c:marker>
          <c:trendline>
            <c:spPr>
              <a:ln w="25395">
                <a:solidFill>
                  <a:srgbClr val="000000"/>
                </a:solidFill>
                <a:prstDash val="solid"/>
              </a:ln>
            </c:spPr>
            <c:trendlineType val="linear"/>
            <c:dispRSqr val="0"/>
            <c:dispEq val="0"/>
          </c:trendline>
          <c:xVal>
            <c:numRef>
              <c:f>Sheet4!$C$13:$D$13</c:f>
              <c:numCache>
                <c:formatCode>General</c:formatCode>
                <c:ptCount val="2"/>
                <c:pt idx="0">
                  <c:v>68.059843259842893</c:v>
                </c:pt>
                <c:pt idx="1">
                  <c:v>69.540156740157101</c:v>
                </c:pt>
              </c:numCache>
            </c:numRef>
          </c:xVal>
          <c:yVal>
            <c:numRef>
              <c:f>Sheet4!$C$14:$D$14</c:f>
              <c:numCache>
                <c:formatCode>General</c:formatCode>
                <c:ptCount val="2"/>
                <c:pt idx="0">
                  <c:v>7</c:v>
                </c:pt>
                <c:pt idx="1">
                  <c:v>7</c:v>
                </c:pt>
              </c:numCache>
            </c:numRef>
          </c:yVal>
          <c:smooth val="0"/>
          <c:extLst>
            <c:ext xmlns:c16="http://schemas.microsoft.com/office/drawing/2014/chart" uri="{C3380CC4-5D6E-409C-BE32-E72D297353CC}">
              <c16:uniqueId val="{0000000D-0455-423D-B7EA-84514B903328}"/>
            </c:ext>
          </c:extLst>
        </c:ser>
        <c:ser>
          <c:idx val="17"/>
          <c:order val="7"/>
          <c:spPr>
            <a:ln w="19046">
              <a:noFill/>
            </a:ln>
          </c:spPr>
          <c:marker>
            <c:symbol val="circle"/>
            <c:size val="4"/>
            <c:spPr>
              <a:solidFill>
                <a:srgbClr val="000000"/>
              </a:solidFill>
              <a:ln>
                <a:solidFill>
                  <a:srgbClr val="000000"/>
                </a:solidFill>
                <a:prstDash val="solid"/>
              </a:ln>
            </c:spPr>
          </c:marker>
          <c:trendline>
            <c:spPr>
              <a:ln w="25395">
                <a:solidFill>
                  <a:srgbClr val="000000"/>
                </a:solidFill>
                <a:prstDash val="solid"/>
              </a:ln>
            </c:spPr>
            <c:trendlineType val="linear"/>
            <c:dispRSqr val="0"/>
            <c:dispEq val="0"/>
          </c:trendline>
          <c:xVal>
            <c:numRef>
              <c:f>Sheet4!$C$15:$D$15</c:f>
              <c:numCache>
                <c:formatCode>General</c:formatCode>
                <c:ptCount val="2"/>
                <c:pt idx="0">
                  <c:v>67.320640759439868</c:v>
                </c:pt>
                <c:pt idx="1">
                  <c:v>68.439359240560123</c:v>
                </c:pt>
              </c:numCache>
            </c:numRef>
          </c:xVal>
          <c:yVal>
            <c:numRef>
              <c:f>Sheet4!$C$16:$D$16</c:f>
              <c:numCache>
                <c:formatCode>General</c:formatCode>
                <c:ptCount val="2"/>
                <c:pt idx="0">
                  <c:v>8</c:v>
                </c:pt>
                <c:pt idx="1">
                  <c:v>8</c:v>
                </c:pt>
              </c:numCache>
            </c:numRef>
          </c:yVal>
          <c:smooth val="0"/>
          <c:extLst>
            <c:ext xmlns:c16="http://schemas.microsoft.com/office/drawing/2014/chart" uri="{C3380CC4-5D6E-409C-BE32-E72D297353CC}">
              <c16:uniqueId val="{0000000F-0455-423D-B7EA-84514B903328}"/>
            </c:ext>
          </c:extLst>
        </c:ser>
        <c:ser>
          <c:idx val="19"/>
          <c:order val="8"/>
          <c:spPr>
            <a:ln w="19046">
              <a:noFill/>
            </a:ln>
          </c:spPr>
          <c:marker>
            <c:symbol val="circle"/>
            <c:size val="4"/>
            <c:spPr>
              <a:solidFill>
                <a:srgbClr val="000000"/>
              </a:solidFill>
              <a:ln>
                <a:solidFill>
                  <a:srgbClr val="000000"/>
                </a:solidFill>
                <a:prstDash val="solid"/>
              </a:ln>
            </c:spPr>
          </c:marker>
          <c:trendline>
            <c:spPr>
              <a:ln w="25395">
                <a:solidFill>
                  <a:srgbClr val="000000"/>
                </a:solidFill>
                <a:prstDash val="solid"/>
              </a:ln>
            </c:spPr>
            <c:trendlineType val="linear"/>
            <c:dispRSqr val="0"/>
            <c:dispEq val="0"/>
          </c:trendline>
          <c:xVal>
            <c:numRef>
              <c:f>Sheet4!$C$17:$D$17</c:f>
              <c:numCache>
                <c:formatCode>General</c:formatCode>
                <c:ptCount val="2"/>
                <c:pt idx="0">
                  <c:v>67.098575159285289</c:v>
                </c:pt>
                <c:pt idx="1">
                  <c:v>67.981424840714723</c:v>
                </c:pt>
              </c:numCache>
            </c:numRef>
          </c:xVal>
          <c:yVal>
            <c:numRef>
              <c:f>Sheet4!$C$18:$D$18</c:f>
              <c:numCache>
                <c:formatCode>General</c:formatCode>
                <c:ptCount val="2"/>
                <c:pt idx="0">
                  <c:v>9</c:v>
                </c:pt>
                <c:pt idx="1">
                  <c:v>9</c:v>
                </c:pt>
              </c:numCache>
            </c:numRef>
          </c:yVal>
          <c:smooth val="0"/>
          <c:extLst>
            <c:ext xmlns:c16="http://schemas.microsoft.com/office/drawing/2014/chart" uri="{C3380CC4-5D6E-409C-BE32-E72D297353CC}">
              <c16:uniqueId val="{00000011-0455-423D-B7EA-84514B903328}"/>
            </c:ext>
          </c:extLst>
        </c:ser>
        <c:ser>
          <c:idx val="21"/>
          <c:order val="9"/>
          <c:spPr>
            <a:ln w="19046">
              <a:noFill/>
            </a:ln>
          </c:spPr>
          <c:marker>
            <c:symbol val="circle"/>
            <c:size val="4"/>
            <c:spPr>
              <a:solidFill>
                <a:srgbClr val="000000"/>
              </a:solidFill>
              <a:ln>
                <a:solidFill>
                  <a:srgbClr val="000000"/>
                </a:solidFill>
                <a:prstDash val="solid"/>
              </a:ln>
            </c:spPr>
          </c:marker>
          <c:trendline>
            <c:spPr>
              <a:ln w="25395">
                <a:solidFill>
                  <a:srgbClr val="000000"/>
                </a:solidFill>
                <a:prstDash val="solid"/>
              </a:ln>
            </c:spPr>
            <c:trendlineType val="linear"/>
            <c:dispRSqr val="0"/>
            <c:dispEq val="0"/>
          </c:trendline>
          <c:xVal>
            <c:numRef>
              <c:f>Sheet4!$C$19:$D$19</c:f>
              <c:numCache>
                <c:formatCode>General</c:formatCode>
                <c:ptCount val="2"/>
                <c:pt idx="0">
                  <c:v>67.580027419961169</c:v>
                </c:pt>
                <c:pt idx="1">
                  <c:v>68.819972580038836</c:v>
                </c:pt>
              </c:numCache>
            </c:numRef>
          </c:xVal>
          <c:yVal>
            <c:numRef>
              <c:f>Sheet4!$C$20:$D$20</c:f>
              <c:numCache>
                <c:formatCode>General</c:formatCode>
                <c:ptCount val="2"/>
                <c:pt idx="0">
                  <c:v>10</c:v>
                </c:pt>
                <c:pt idx="1">
                  <c:v>10</c:v>
                </c:pt>
              </c:numCache>
            </c:numRef>
          </c:yVal>
          <c:smooth val="0"/>
          <c:extLst>
            <c:ext xmlns:c16="http://schemas.microsoft.com/office/drawing/2014/chart" uri="{C3380CC4-5D6E-409C-BE32-E72D297353CC}">
              <c16:uniqueId val="{00000013-0455-423D-B7EA-84514B903328}"/>
            </c:ext>
          </c:extLst>
        </c:ser>
        <c:ser>
          <c:idx val="23"/>
          <c:order val="10"/>
          <c:spPr>
            <a:ln w="19046">
              <a:noFill/>
            </a:ln>
          </c:spPr>
          <c:marker>
            <c:symbol val="circle"/>
            <c:size val="4"/>
            <c:spPr>
              <a:solidFill>
                <a:srgbClr val="000000"/>
              </a:solidFill>
              <a:ln>
                <a:solidFill>
                  <a:srgbClr val="000000"/>
                </a:solidFill>
                <a:prstDash val="solid"/>
              </a:ln>
            </c:spPr>
          </c:marker>
          <c:trendline>
            <c:spPr>
              <a:ln w="25395">
                <a:solidFill>
                  <a:srgbClr val="000000"/>
                </a:solidFill>
                <a:prstDash val="solid"/>
              </a:ln>
            </c:spPr>
            <c:trendlineType val="linear"/>
            <c:dispRSqr val="0"/>
            <c:dispEq val="0"/>
          </c:trendline>
          <c:xVal>
            <c:numRef>
              <c:f>Sheet4!$C$21:$D$21</c:f>
              <c:numCache>
                <c:formatCode>General</c:formatCode>
                <c:ptCount val="2"/>
                <c:pt idx="0">
                  <c:v>67.653798635279657</c:v>
                </c:pt>
                <c:pt idx="1">
                  <c:v>68.826201364720333</c:v>
                </c:pt>
              </c:numCache>
            </c:numRef>
          </c:xVal>
          <c:yVal>
            <c:numRef>
              <c:f>Sheet4!$C$22:$D$22</c:f>
              <c:numCache>
                <c:formatCode>General</c:formatCode>
                <c:ptCount val="2"/>
                <c:pt idx="0">
                  <c:v>11</c:v>
                </c:pt>
                <c:pt idx="1">
                  <c:v>11</c:v>
                </c:pt>
              </c:numCache>
            </c:numRef>
          </c:yVal>
          <c:smooth val="0"/>
          <c:extLst>
            <c:ext xmlns:c16="http://schemas.microsoft.com/office/drawing/2014/chart" uri="{C3380CC4-5D6E-409C-BE32-E72D297353CC}">
              <c16:uniqueId val="{00000015-0455-423D-B7EA-84514B903328}"/>
            </c:ext>
          </c:extLst>
        </c:ser>
        <c:ser>
          <c:idx val="25"/>
          <c:order val="11"/>
          <c:spPr>
            <a:ln w="19046">
              <a:noFill/>
            </a:ln>
          </c:spPr>
          <c:marker>
            <c:symbol val="circle"/>
            <c:size val="4"/>
            <c:spPr>
              <a:solidFill>
                <a:srgbClr val="000000"/>
              </a:solidFill>
              <a:ln>
                <a:solidFill>
                  <a:srgbClr val="000000"/>
                </a:solidFill>
                <a:prstDash val="solid"/>
              </a:ln>
            </c:spPr>
          </c:marker>
          <c:trendline>
            <c:spPr>
              <a:ln w="25395">
                <a:solidFill>
                  <a:srgbClr val="000000"/>
                </a:solidFill>
                <a:prstDash val="solid"/>
              </a:ln>
            </c:spPr>
            <c:trendlineType val="linear"/>
            <c:dispRSqr val="0"/>
            <c:dispEq val="0"/>
          </c:trendline>
          <c:xVal>
            <c:numRef>
              <c:f>Sheet4!$C$23:$D$23</c:f>
              <c:numCache>
                <c:formatCode>General</c:formatCode>
                <c:ptCount val="2"/>
                <c:pt idx="0">
                  <c:v>67.08199737146974</c:v>
                </c:pt>
                <c:pt idx="1">
                  <c:v>68.638002628530259</c:v>
                </c:pt>
              </c:numCache>
            </c:numRef>
          </c:xVal>
          <c:yVal>
            <c:numRef>
              <c:f>Sheet4!$C$24:$D$24</c:f>
              <c:numCache>
                <c:formatCode>General</c:formatCode>
                <c:ptCount val="2"/>
                <c:pt idx="0">
                  <c:v>12</c:v>
                </c:pt>
                <c:pt idx="1">
                  <c:v>12</c:v>
                </c:pt>
              </c:numCache>
            </c:numRef>
          </c:yVal>
          <c:smooth val="0"/>
          <c:extLst>
            <c:ext xmlns:c16="http://schemas.microsoft.com/office/drawing/2014/chart" uri="{C3380CC4-5D6E-409C-BE32-E72D297353CC}">
              <c16:uniqueId val="{00000017-0455-423D-B7EA-84514B903328}"/>
            </c:ext>
          </c:extLst>
        </c:ser>
        <c:ser>
          <c:idx val="27"/>
          <c:order val="12"/>
          <c:spPr>
            <a:ln w="19046">
              <a:noFill/>
            </a:ln>
          </c:spPr>
          <c:marker>
            <c:symbol val="diamond"/>
            <c:size val="4"/>
            <c:spPr>
              <a:solidFill>
                <a:srgbClr val="333300"/>
              </a:solidFill>
              <a:ln>
                <a:solidFill>
                  <a:srgbClr val="333300"/>
                </a:solidFill>
                <a:prstDash val="solid"/>
              </a:ln>
            </c:spPr>
          </c:marker>
          <c:trendline>
            <c:spPr>
              <a:ln w="25395">
                <a:solidFill>
                  <a:srgbClr val="000000"/>
                </a:solidFill>
                <a:prstDash val="solid"/>
              </a:ln>
            </c:spPr>
            <c:trendlineType val="linear"/>
            <c:dispRSqr val="0"/>
            <c:dispEq val="0"/>
          </c:trendline>
          <c:xVal>
            <c:numRef>
              <c:f>Sheet4!$C$25:$D$25</c:f>
              <c:numCache>
                <c:formatCode>General</c:formatCode>
                <c:ptCount val="2"/>
                <c:pt idx="0">
                  <c:v>67.612099012996367</c:v>
                </c:pt>
                <c:pt idx="1">
                  <c:v>68.82790098700363</c:v>
                </c:pt>
              </c:numCache>
            </c:numRef>
          </c:xVal>
          <c:yVal>
            <c:numRef>
              <c:f>Sheet4!$C$26:$D$26</c:f>
              <c:numCache>
                <c:formatCode>General</c:formatCode>
                <c:ptCount val="2"/>
                <c:pt idx="0">
                  <c:v>13</c:v>
                </c:pt>
                <c:pt idx="1">
                  <c:v>13</c:v>
                </c:pt>
              </c:numCache>
            </c:numRef>
          </c:yVal>
          <c:smooth val="0"/>
          <c:extLst>
            <c:ext xmlns:c16="http://schemas.microsoft.com/office/drawing/2014/chart" uri="{C3380CC4-5D6E-409C-BE32-E72D297353CC}">
              <c16:uniqueId val="{00000019-0455-423D-B7EA-84514B903328}"/>
            </c:ext>
          </c:extLst>
        </c:ser>
        <c:ser>
          <c:idx val="29"/>
          <c:order val="13"/>
          <c:spPr>
            <a:ln w="19046">
              <a:noFill/>
            </a:ln>
          </c:spPr>
          <c:marker>
            <c:symbol val="circle"/>
            <c:size val="4"/>
            <c:spPr>
              <a:solidFill>
                <a:srgbClr val="000000"/>
              </a:solidFill>
              <a:ln>
                <a:solidFill>
                  <a:srgbClr val="000000"/>
                </a:solidFill>
                <a:prstDash val="solid"/>
              </a:ln>
            </c:spPr>
          </c:marker>
          <c:trendline>
            <c:spPr>
              <a:ln w="25395">
                <a:solidFill>
                  <a:srgbClr val="000000"/>
                </a:solidFill>
                <a:prstDash val="solid"/>
              </a:ln>
            </c:spPr>
            <c:trendlineType val="linear"/>
            <c:dispRSqr val="0"/>
            <c:dispEq val="0"/>
          </c:trendline>
          <c:xVal>
            <c:numRef>
              <c:f>Sheet4!$C$27:$D$27</c:f>
              <c:numCache>
                <c:formatCode>General</c:formatCode>
                <c:ptCount val="2"/>
                <c:pt idx="0">
                  <c:v>68.206500000000005</c:v>
                </c:pt>
                <c:pt idx="1">
                  <c:v>69.1935</c:v>
                </c:pt>
              </c:numCache>
            </c:numRef>
          </c:xVal>
          <c:yVal>
            <c:numRef>
              <c:f>Sheet4!$C$28:$D$28</c:f>
              <c:numCache>
                <c:formatCode>General</c:formatCode>
                <c:ptCount val="2"/>
                <c:pt idx="0">
                  <c:v>14</c:v>
                </c:pt>
                <c:pt idx="1">
                  <c:v>14</c:v>
                </c:pt>
              </c:numCache>
            </c:numRef>
          </c:yVal>
          <c:smooth val="0"/>
          <c:extLst>
            <c:ext xmlns:c16="http://schemas.microsoft.com/office/drawing/2014/chart" uri="{C3380CC4-5D6E-409C-BE32-E72D297353CC}">
              <c16:uniqueId val="{0000001B-0455-423D-B7EA-84514B903328}"/>
            </c:ext>
          </c:extLst>
        </c:ser>
        <c:ser>
          <c:idx val="31"/>
          <c:order val="14"/>
          <c:spPr>
            <a:ln w="19046">
              <a:noFill/>
            </a:ln>
          </c:spPr>
          <c:marker>
            <c:symbol val="circle"/>
            <c:size val="4"/>
            <c:spPr>
              <a:solidFill>
                <a:srgbClr val="000000"/>
              </a:solidFill>
              <a:ln>
                <a:solidFill>
                  <a:srgbClr val="000000"/>
                </a:solidFill>
                <a:prstDash val="solid"/>
              </a:ln>
            </c:spPr>
          </c:marker>
          <c:trendline>
            <c:spPr>
              <a:ln w="25395">
                <a:solidFill>
                  <a:srgbClr val="000000"/>
                </a:solidFill>
                <a:prstDash val="solid"/>
              </a:ln>
            </c:spPr>
            <c:trendlineType val="linear"/>
            <c:dispRSqr val="0"/>
            <c:dispEq val="0"/>
          </c:trendline>
          <c:xVal>
            <c:numRef>
              <c:f>Sheet4!$C$29:$D$29</c:f>
              <c:numCache>
                <c:formatCode>General</c:formatCode>
                <c:ptCount val="2"/>
                <c:pt idx="0">
                  <c:v>67.514174039256503</c:v>
                </c:pt>
                <c:pt idx="1">
                  <c:v>68.845825960743511</c:v>
                </c:pt>
              </c:numCache>
            </c:numRef>
          </c:xVal>
          <c:yVal>
            <c:numRef>
              <c:f>Sheet4!$C$30:$D$30</c:f>
              <c:numCache>
                <c:formatCode>General</c:formatCode>
                <c:ptCount val="2"/>
                <c:pt idx="0">
                  <c:v>15</c:v>
                </c:pt>
                <c:pt idx="1">
                  <c:v>15</c:v>
                </c:pt>
              </c:numCache>
            </c:numRef>
          </c:yVal>
          <c:smooth val="0"/>
          <c:extLst>
            <c:ext xmlns:c16="http://schemas.microsoft.com/office/drawing/2014/chart" uri="{C3380CC4-5D6E-409C-BE32-E72D297353CC}">
              <c16:uniqueId val="{0000001D-0455-423D-B7EA-84514B903328}"/>
            </c:ext>
          </c:extLst>
        </c:ser>
        <c:ser>
          <c:idx val="33"/>
          <c:order val="15"/>
          <c:spPr>
            <a:ln w="19046">
              <a:noFill/>
            </a:ln>
          </c:spPr>
          <c:marker>
            <c:symbol val="circle"/>
            <c:size val="4"/>
            <c:spPr>
              <a:solidFill>
                <a:srgbClr val="000000"/>
              </a:solidFill>
              <a:ln>
                <a:solidFill>
                  <a:srgbClr val="000000"/>
                </a:solidFill>
                <a:prstDash val="solid"/>
              </a:ln>
            </c:spPr>
          </c:marker>
          <c:trendline>
            <c:spPr>
              <a:ln w="25395">
                <a:solidFill>
                  <a:srgbClr val="000000"/>
                </a:solidFill>
                <a:prstDash val="solid"/>
              </a:ln>
            </c:spPr>
            <c:trendlineType val="linear"/>
            <c:dispRSqr val="0"/>
            <c:dispEq val="0"/>
          </c:trendline>
          <c:xVal>
            <c:numRef>
              <c:f>Sheet4!$C$31:$D$31</c:f>
              <c:numCache>
                <c:formatCode>General</c:formatCode>
                <c:ptCount val="2"/>
                <c:pt idx="0">
                  <c:v>68.19430758072177</c:v>
                </c:pt>
                <c:pt idx="1">
                  <c:v>69.365692419278233</c:v>
                </c:pt>
              </c:numCache>
            </c:numRef>
          </c:xVal>
          <c:yVal>
            <c:numRef>
              <c:f>Sheet4!$C$32:$D$32</c:f>
              <c:numCache>
                <c:formatCode>General</c:formatCode>
                <c:ptCount val="2"/>
                <c:pt idx="0">
                  <c:v>16</c:v>
                </c:pt>
                <c:pt idx="1">
                  <c:v>16</c:v>
                </c:pt>
              </c:numCache>
            </c:numRef>
          </c:yVal>
          <c:smooth val="0"/>
          <c:extLst>
            <c:ext xmlns:c16="http://schemas.microsoft.com/office/drawing/2014/chart" uri="{C3380CC4-5D6E-409C-BE32-E72D297353CC}">
              <c16:uniqueId val="{0000001F-0455-423D-B7EA-84514B903328}"/>
            </c:ext>
          </c:extLst>
        </c:ser>
        <c:ser>
          <c:idx val="35"/>
          <c:order val="16"/>
          <c:spPr>
            <a:ln w="19046">
              <a:noFill/>
            </a:ln>
          </c:spPr>
          <c:marker>
            <c:symbol val="circle"/>
            <c:size val="4"/>
            <c:spPr>
              <a:solidFill>
                <a:srgbClr val="000000"/>
              </a:solidFill>
              <a:ln>
                <a:solidFill>
                  <a:srgbClr val="000000"/>
                </a:solidFill>
                <a:prstDash val="solid"/>
              </a:ln>
            </c:spPr>
          </c:marker>
          <c:trendline>
            <c:spPr>
              <a:ln w="25395">
                <a:solidFill>
                  <a:srgbClr val="000000"/>
                </a:solidFill>
                <a:prstDash val="solid"/>
              </a:ln>
            </c:spPr>
            <c:trendlineType val="linear"/>
            <c:dispRSqr val="0"/>
            <c:dispEq val="0"/>
          </c:trendline>
          <c:xVal>
            <c:numRef>
              <c:f>Sheet4!$C$33:$D$33</c:f>
              <c:numCache>
                <c:formatCode>General</c:formatCode>
                <c:ptCount val="2"/>
                <c:pt idx="0">
                  <c:v>67.664333635402571</c:v>
                </c:pt>
                <c:pt idx="1">
                  <c:v>69.135666364597441</c:v>
                </c:pt>
              </c:numCache>
            </c:numRef>
          </c:xVal>
          <c:yVal>
            <c:numRef>
              <c:f>Sheet4!$C$34:$D$34</c:f>
              <c:numCache>
                <c:formatCode>General</c:formatCode>
                <c:ptCount val="2"/>
                <c:pt idx="0">
                  <c:v>17</c:v>
                </c:pt>
                <c:pt idx="1">
                  <c:v>17</c:v>
                </c:pt>
              </c:numCache>
            </c:numRef>
          </c:yVal>
          <c:smooth val="0"/>
          <c:extLst>
            <c:ext xmlns:c16="http://schemas.microsoft.com/office/drawing/2014/chart" uri="{C3380CC4-5D6E-409C-BE32-E72D297353CC}">
              <c16:uniqueId val="{00000021-0455-423D-B7EA-84514B903328}"/>
            </c:ext>
          </c:extLst>
        </c:ser>
        <c:ser>
          <c:idx val="37"/>
          <c:order val="17"/>
          <c:spPr>
            <a:ln w="19046">
              <a:noFill/>
            </a:ln>
          </c:spPr>
          <c:marker>
            <c:symbol val="circle"/>
            <c:size val="4"/>
            <c:spPr>
              <a:solidFill>
                <a:srgbClr val="000000"/>
              </a:solidFill>
              <a:ln>
                <a:solidFill>
                  <a:srgbClr val="000000"/>
                </a:solidFill>
                <a:prstDash val="solid"/>
              </a:ln>
            </c:spPr>
          </c:marker>
          <c:trendline>
            <c:spPr>
              <a:ln w="25395">
                <a:solidFill>
                  <a:srgbClr val="000000"/>
                </a:solidFill>
                <a:prstDash val="solid"/>
              </a:ln>
            </c:spPr>
            <c:trendlineType val="linear"/>
            <c:dispRSqr val="0"/>
            <c:dispEq val="0"/>
          </c:trendline>
          <c:xVal>
            <c:numRef>
              <c:f>Sheet4!$C$35:$D$35</c:f>
              <c:numCache>
                <c:formatCode>General</c:formatCode>
                <c:ptCount val="2"/>
                <c:pt idx="0">
                  <c:v>67.434130384675058</c:v>
                </c:pt>
                <c:pt idx="1">
                  <c:v>68.725869615324939</c:v>
                </c:pt>
              </c:numCache>
            </c:numRef>
          </c:xVal>
          <c:yVal>
            <c:numRef>
              <c:f>Sheet4!$C$36:$D$36</c:f>
              <c:numCache>
                <c:formatCode>General</c:formatCode>
                <c:ptCount val="2"/>
                <c:pt idx="0">
                  <c:v>18</c:v>
                </c:pt>
                <c:pt idx="1">
                  <c:v>18</c:v>
                </c:pt>
              </c:numCache>
            </c:numRef>
          </c:yVal>
          <c:smooth val="0"/>
          <c:extLst>
            <c:ext xmlns:c16="http://schemas.microsoft.com/office/drawing/2014/chart" uri="{C3380CC4-5D6E-409C-BE32-E72D297353CC}">
              <c16:uniqueId val="{00000023-0455-423D-B7EA-84514B903328}"/>
            </c:ext>
          </c:extLst>
        </c:ser>
        <c:ser>
          <c:idx val="39"/>
          <c:order val="18"/>
          <c:spPr>
            <a:ln w="19046">
              <a:noFill/>
            </a:ln>
          </c:spPr>
          <c:marker>
            <c:symbol val="circle"/>
            <c:size val="4"/>
            <c:spPr>
              <a:solidFill>
                <a:srgbClr val="000000"/>
              </a:solidFill>
              <a:ln>
                <a:solidFill>
                  <a:srgbClr val="000000"/>
                </a:solidFill>
                <a:prstDash val="solid"/>
              </a:ln>
            </c:spPr>
          </c:marker>
          <c:trendline>
            <c:spPr>
              <a:ln w="25395">
                <a:solidFill>
                  <a:srgbClr val="000000"/>
                </a:solidFill>
                <a:prstDash val="solid"/>
              </a:ln>
            </c:spPr>
            <c:trendlineType val="linear"/>
            <c:dispRSqr val="0"/>
            <c:dispEq val="0"/>
          </c:trendline>
          <c:xVal>
            <c:numRef>
              <c:f>Sheet4!$C$37:$D$37</c:f>
              <c:numCache>
                <c:formatCode>General</c:formatCode>
                <c:ptCount val="2"/>
                <c:pt idx="0">
                  <c:v>67.454256986518075</c:v>
                </c:pt>
                <c:pt idx="1">
                  <c:v>68.785743013481934</c:v>
                </c:pt>
              </c:numCache>
            </c:numRef>
          </c:xVal>
          <c:yVal>
            <c:numRef>
              <c:f>Sheet4!$C$38:$D$38</c:f>
              <c:numCache>
                <c:formatCode>General</c:formatCode>
                <c:ptCount val="2"/>
                <c:pt idx="0">
                  <c:v>19</c:v>
                </c:pt>
                <c:pt idx="1">
                  <c:v>19</c:v>
                </c:pt>
              </c:numCache>
            </c:numRef>
          </c:yVal>
          <c:smooth val="0"/>
          <c:extLst>
            <c:ext xmlns:c16="http://schemas.microsoft.com/office/drawing/2014/chart" uri="{C3380CC4-5D6E-409C-BE32-E72D297353CC}">
              <c16:uniqueId val="{00000025-0455-423D-B7EA-84514B903328}"/>
            </c:ext>
          </c:extLst>
        </c:ser>
        <c:ser>
          <c:idx val="41"/>
          <c:order val="19"/>
          <c:spPr>
            <a:ln w="19046">
              <a:noFill/>
            </a:ln>
          </c:spPr>
          <c:marker>
            <c:symbol val="circle"/>
            <c:size val="4"/>
            <c:spPr>
              <a:solidFill>
                <a:srgbClr val="000080"/>
              </a:solidFill>
              <a:ln>
                <a:solidFill>
                  <a:srgbClr val="000000"/>
                </a:solidFill>
                <a:prstDash val="solid"/>
              </a:ln>
            </c:spPr>
          </c:marker>
          <c:trendline>
            <c:spPr>
              <a:ln w="25395">
                <a:solidFill>
                  <a:srgbClr val="000000"/>
                </a:solidFill>
                <a:prstDash val="solid"/>
              </a:ln>
            </c:spPr>
            <c:trendlineType val="linear"/>
            <c:dispRSqr val="0"/>
            <c:dispEq val="0"/>
          </c:trendline>
          <c:xVal>
            <c:numRef>
              <c:f>Sheet4!$C$39:$D$39</c:f>
              <c:numCache>
                <c:formatCode>General</c:formatCode>
                <c:ptCount val="2"/>
                <c:pt idx="0">
                  <c:v>67.581811517415602</c:v>
                </c:pt>
                <c:pt idx="1">
                  <c:v>68.818188482584404</c:v>
                </c:pt>
              </c:numCache>
            </c:numRef>
          </c:xVal>
          <c:yVal>
            <c:numRef>
              <c:f>Sheet4!$C$40:$D$40</c:f>
              <c:numCache>
                <c:formatCode>General</c:formatCode>
                <c:ptCount val="2"/>
                <c:pt idx="0">
                  <c:v>20</c:v>
                </c:pt>
                <c:pt idx="1">
                  <c:v>20</c:v>
                </c:pt>
              </c:numCache>
            </c:numRef>
          </c:yVal>
          <c:smooth val="0"/>
          <c:extLst>
            <c:ext xmlns:c16="http://schemas.microsoft.com/office/drawing/2014/chart" uri="{C3380CC4-5D6E-409C-BE32-E72D297353CC}">
              <c16:uniqueId val="{00000027-0455-423D-B7EA-84514B903328}"/>
            </c:ext>
          </c:extLst>
        </c:ser>
        <c:ser>
          <c:idx val="43"/>
          <c:order val="20"/>
          <c:spPr>
            <a:ln w="19046">
              <a:noFill/>
            </a:ln>
          </c:spPr>
          <c:marker>
            <c:symbol val="circle"/>
            <c:size val="4"/>
            <c:spPr>
              <a:solidFill>
                <a:srgbClr val="000000"/>
              </a:solidFill>
              <a:ln>
                <a:solidFill>
                  <a:srgbClr val="000000"/>
                </a:solidFill>
                <a:prstDash val="solid"/>
              </a:ln>
            </c:spPr>
          </c:marker>
          <c:trendline>
            <c:spPr>
              <a:ln w="25395">
                <a:solidFill>
                  <a:srgbClr val="000000"/>
                </a:solidFill>
                <a:prstDash val="solid"/>
              </a:ln>
            </c:spPr>
            <c:trendlineType val="linear"/>
            <c:dispRSqr val="0"/>
            <c:dispEq val="0"/>
          </c:trendline>
          <c:xVal>
            <c:numRef>
              <c:f>Sheet4!$C$41:$D$41</c:f>
              <c:numCache>
                <c:formatCode>General</c:formatCode>
                <c:ptCount val="2"/>
                <c:pt idx="0">
                  <c:v>68.47187913091301</c:v>
                </c:pt>
                <c:pt idx="1">
                  <c:v>69.928120869086996</c:v>
                </c:pt>
              </c:numCache>
            </c:numRef>
          </c:xVal>
          <c:yVal>
            <c:numRef>
              <c:f>Sheet4!$C$42:$D$42</c:f>
              <c:numCache>
                <c:formatCode>General</c:formatCode>
                <c:ptCount val="2"/>
                <c:pt idx="0">
                  <c:v>21</c:v>
                </c:pt>
                <c:pt idx="1">
                  <c:v>21</c:v>
                </c:pt>
              </c:numCache>
            </c:numRef>
          </c:yVal>
          <c:smooth val="0"/>
          <c:extLst>
            <c:ext xmlns:c16="http://schemas.microsoft.com/office/drawing/2014/chart" uri="{C3380CC4-5D6E-409C-BE32-E72D297353CC}">
              <c16:uniqueId val="{00000029-0455-423D-B7EA-84514B903328}"/>
            </c:ext>
          </c:extLst>
        </c:ser>
        <c:ser>
          <c:idx val="45"/>
          <c:order val="21"/>
          <c:spPr>
            <a:ln w="19046">
              <a:noFill/>
            </a:ln>
          </c:spPr>
          <c:marker>
            <c:symbol val="circle"/>
            <c:size val="4"/>
            <c:spPr>
              <a:solidFill>
                <a:srgbClr val="000000"/>
              </a:solidFill>
              <a:ln>
                <a:solidFill>
                  <a:srgbClr val="000000"/>
                </a:solidFill>
                <a:prstDash val="solid"/>
              </a:ln>
            </c:spPr>
          </c:marker>
          <c:trendline>
            <c:spPr>
              <a:ln w="25395">
                <a:solidFill>
                  <a:srgbClr val="000000"/>
                </a:solidFill>
                <a:prstDash val="solid"/>
              </a:ln>
            </c:spPr>
            <c:trendlineType val="linear"/>
            <c:dispRSqr val="0"/>
            <c:dispEq val="0"/>
          </c:trendline>
          <c:xVal>
            <c:numRef>
              <c:f>Sheet4!$C$43:$D$43</c:f>
              <c:numCache>
                <c:formatCode>General</c:formatCode>
                <c:ptCount val="2"/>
                <c:pt idx="0">
                  <c:v>66.935376100320184</c:v>
                </c:pt>
                <c:pt idx="1">
                  <c:v>68.344623899679817</c:v>
                </c:pt>
              </c:numCache>
            </c:numRef>
          </c:xVal>
          <c:yVal>
            <c:numRef>
              <c:f>Sheet4!$C$44:$D$44</c:f>
              <c:numCache>
                <c:formatCode>General</c:formatCode>
                <c:ptCount val="2"/>
                <c:pt idx="0">
                  <c:v>22</c:v>
                </c:pt>
                <c:pt idx="1">
                  <c:v>22</c:v>
                </c:pt>
              </c:numCache>
            </c:numRef>
          </c:yVal>
          <c:smooth val="0"/>
          <c:extLst>
            <c:ext xmlns:c16="http://schemas.microsoft.com/office/drawing/2014/chart" uri="{C3380CC4-5D6E-409C-BE32-E72D297353CC}">
              <c16:uniqueId val="{0000002B-0455-423D-B7EA-84514B903328}"/>
            </c:ext>
          </c:extLst>
        </c:ser>
        <c:ser>
          <c:idx val="47"/>
          <c:order val="22"/>
          <c:spPr>
            <a:ln w="19046">
              <a:noFill/>
            </a:ln>
          </c:spPr>
          <c:marker>
            <c:symbol val="circle"/>
            <c:size val="4"/>
            <c:spPr>
              <a:solidFill>
                <a:srgbClr val="000000"/>
              </a:solidFill>
              <a:ln>
                <a:solidFill>
                  <a:srgbClr val="000000"/>
                </a:solidFill>
                <a:prstDash val="solid"/>
              </a:ln>
            </c:spPr>
          </c:marker>
          <c:trendline>
            <c:spPr>
              <a:ln w="25395">
                <a:solidFill>
                  <a:srgbClr val="000000"/>
                </a:solidFill>
                <a:prstDash val="solid"/>
              </a:ln>
            </c:spPr>
            <c:trendlineType val="linear"/>
            <c:dispRSqr val="0"/>
            <c:dispEq val="0"/>
          </c:trendline>
          <c:xVal>
            <c:numRef>
              <c:f>Sheet4!$C$45:$D$45</c:f>
              <c:numCache>
                <c:formatCode>General</c:formatCode>
                <c:ptCount val="2"/>
                <c:pt idx="0">
                  <c:v>67.205491799888335</c:v>
                </c:pt>
                <c:pt idx="1">
                  <c:v>68.394508200111659</c:v>
                </c:pt>
              </c:numCache>
            </c:numRef>
          </c:xVal>
          <c:yVal>
            <c:numRef>
              <c:f>Sheet4!$C$46:$D$46</c:f>
              <c:numCache>
                <c:formatCode>General</c:formatCode>
                <c:ptCount val="2"/>
                <c:pt idx="0">
                  <c:v>23</c:v>
                </c:pt>
                <c:pt idx="1">
                  <c:v>23</c:v>
                </c:pt>
              </c:numCache>
            </c:numRef>
          </c:yVal>
          <c:smooth val="0"/>
          <c:extLst>
            <c:ext xmlns:c16="http://schemas.microsoft.com/office/drawing/2014/chart" uri="{C3380CC4-5D6E-409C-BE32-E72D297353CC}">
              <c16:uniqueId val="{0000002D-0455-423D-B7EA-84514B903328}"/>
            </c:ext>
          </c:extLst>
        </c:ser>
        <c:ser>
          <c:idx val="49"/>
          <c:order val="23"/>
          <c:spPr>
            <a:ln w="19046">
              <a:noFill/>
            </a:ln>
          </c:spPr>
          <c:marker>
            <c:symbol val="circle"/>
            <c:size val="4"/>
            <c:spPr>
              <a:solidFill>
                <a:srgbClr val="000000"/>
              </a:solidFill>
              <a:ln>
                <a:solidFill>
                  <a:srgbClr val="000000"/>
                </a:solidFill>
                <a:prstDash val="solid"/>
              </a:ln>
            </c:spPr>
          </c:marker>
          <c:trendline>
            <c:spPr>
              <a:ln w="25395">
                <a:solidFill>
                  <a:srgbClr val="000000"/>
                </a:solidFill>
                <a:prstDash val="solid"/>
              </a:ln>
            </c:spPr>
            <c:trendlineType val="linear"/>
            <c:dispRSqr val="0"/>
            <c:dispEq val="0"/>
          </c:trendline>
          <c:xVal>
            <c:numRef>
              <c:f>Sheet4!$C$47:$D$47</c:f>
              <c:numCache>
                <c:formatCode>General</c:formatCode>
                <c:ptCount val="2"/>
                <c:pt idx="0">
                  <c:v>67.349545370662554</c:v>
                </c:pt>
                <c:pt idx="1">
                  <c:v>68.690454629337438</c:v>
                </c:pt>
              </c:numCache>
            </c:numRef>
          </c:xVal>
          <c:yVal>
            <c:numRef>
              <c:f>Sheet4!$C$48:$D$48</c:f>
              <c:numCache>
                <c:formatCode>General</c:formatCode>
                <c:ptCount val="2"/>
                <c:pt idx="0">
                  <c:v>24</c:v>
                </c:pt>
                <c:pt idx="1">
                  <c:v>24</c:v>
                </c:pt>
              </c:numCache>
            </c:numRef>
          </c:yVal>
          <c:smooth val="0"/>
          <c:extLst>
            <c:ext xmlns:c16="http://schemas.microsoft.com/office/drawing/2014/chart" uri="{C3380CC4-5D6E-409C-BE32-E72D297353CC}">
              <c16:uniqueId val="{0000002F-0455-423D-B7EA-84514B903328}"/>
            </c:ext>
          </c:extLst>
        </c:ser>
        <c:ser>
          <c:idx val="51"/>
          <c:order val="24"/>
          <c:spPr>
            <a:ln w="19046">
              <a:noFill/>
            </a:ln>
          </c:spPr>
          <c:marker>
            <c:symbol val="circle"/>
            <c:size val="4"/>
            <c:spPr>
              <a:solidFill>
                <a:srgbClr val="000000"/>
              </a:solidFill>
              <a:ln>
                <a:solidFill>
                  <a:srgbClr val="000000"/>
                </a:solidFill>
                <a:prstDash val="solid"/>
              </a:ln>
            </c:spPr>
          </c:marker>
          <c:trendline>
            <c:spPr>
              <a:ln w="25395">
                <a:solidFill>
                  <a:srgbClr val="000000"/>
                </a:solidFill>
                <a:prstDash val="solid"/>
              </a:ln>
            </c:spPr>
            <c:trendlineType val="linear"/>
            <c:dispRSqr val="0"/>
            <c:dispEq val="0"/>
          </c:trendline>
          <c:xVal>
            <c:numRef>
              <c:f>Sheet4!$C$49:$D$49</c:f>
              <c:numCache>
                <c:formatCode>General</c:formatCode>
                <c:ptCount val="2"/>
                <c:pt idx="0">
                  <c:v>67.902097272305554</c:v>
                </c:pt>
                <c:pt idx="1">
                  <c:v>69.177902727694459</c:v>
                </c:pt>
              </c:numCache>
            </c:numRef>
          </c:xVal>
          <c:yVal>
            <c:numRef>
              <c:f>Sheet4!$C$50:$D$50</c:f>
              <c:numCache>
                <c:formatCode>General</c:formatCode>
                <c:ptCount val="2"/>
                <c:pt idx="0">
                  <c:v>25</c:v>
                </c:pt>
                <c:pt idx="1">
                  <c:v>25</c:v>
                </c:pt>
              </c:numCache>
            </c:numRef>
          </c:yVal>
          <c:smooth val="0"/>
          <c:extLst>
            <c:ext xmlns:c16="http://schemas.microsoft.com/office/drawing/2014/chart" uri="{C3380CC4-5D6E-409C-BE32-E72D297353CC}">
              <c16:uniqueId val="{00000031-0455-423D-B7EA-84514B903328}"/>
            </c:ext>
          </c:extLst>
        </c:ser>
        <c:ser>
          <c:idx val="53"/>
          <c:order val="25"/>
          <c:spPr>
            <a:ln w="19046">
              <a:noFill/>
            </a:ln>
          </c:spPr>
          <c:marker>
            <c:symbol val="circle"/>
            <c:size val="4"/>
            <c:spPr>
              <a:solidFill>
                <a:srgbClr val="000000"/>
              </a:solidFill>
              <a:ln>
                <a:solidFill>
                  <a:srgbClr val="000000"/>
                </a:solidFill>
                <a:prstDash val="solid"/>
              </a:ln>
            </c:spPr>
          </c:marker>
          <c:trendline>
            <c:spPr>
              <a:ln w="25395">
                <a:solidFill>
                  <a:srgbClr val="000000"/>
                </a:solidFill>
                <a:prstDash val="solid"/>
              </a:ln>
            </c:spPr>
            <c:trendlineType val="linear"/>
            <c:dispRSqr val="0"/>
            <c:dispEq val="0"/>
          </c:trendline>
          <c:xVal>
            <c:numRef>
              <c:f>Sheet4!$C$51:$D$51</c:f>
              <c:numCache>
                <c:formatCode>General</c:formatCode>
                <c:ptCount val="2"/>
                <c:pt idx="0">
                  <c:v>67.382806109673524</c:v>
                </c:pt>
                <c:pt idx="1">
                  <c:v>69.057193890326474</c:v>
                </c:pt>
              </c:numCache>
            </c:numRef>
          </c:xVal>
          <c:yVal>
            <c:numRef>
              <c:f>Sheet4!$C$52:$D$52</c:f>
              <c:numCache>
                <c:formatCode>General</c:formatCode>
                <c:ptCount val="2"/>
                <c:pt idx="0">
                  <c:v>26</c:v>
                </c:pt>
                <c:pt idx="1">
                  <c:v>26</c:v>
                </c:pt>
              </c:numCache>
            </c:numRef>
          </c:yVal>
          <c:smooth val="0"/>
          <c:extLst>
            <c:ext xmlns:c16="http://schemas.microsoft.com/office/drawing/2014/chart" uri="{C3380CC4-5D6E-409C-BE32-E72D297353CC}">
              <c16:uniqueId val="{00000033-0455-423D-B7EA-84514B903328}"/>
            </c:ext>
          </c:extLst>
        </c:ser>
        <c:ser>
          <c:idx val="55"/>
          <c:order val="26"/>
          <c:spPr>
            <a:ln w="19046">
              <a:noFill/>
            </a:ln>
          </c:spPr>
          <c:marker>
            <c:symbol val="circle"/>
            <c:size val="4"/>
            <c:spPr>
              <a:solidFill>
                <a:srgbClr val="000000"/>
              </a:solidFill>
              <a:ln>
                <a:solidFill>
                  <a:srgbClr val="000000"/>
                </a:solidFill>
                <a:prstDash val="solid"/>
              </a:ln>
            </c:spPr>
          </c:marker>
          <c:trendline>
            <c:spPr>
              <a:ln w="25395">
                <a:solidFill>
                  <a:srgbClr val="000000"/>
                </a:solidFill>
                <a:prstDash val="solid"/>
              </a:ln>
            </c:spPr>
            <c:trendlineType val="linear"/>
            <c:dispRSqr val="0"/>
            <c:dispEq val="0"/>
          </c:trendline>
          <c:xVal>
            <c:numRef>
              <c:f>Sheet4!$C$53:$D$53</c:f>
              <c:numCache>
                <c:formatCode>General</c:formatCode>
                <c:ptCount val="2"/>
                <c:pt idx="0">
                  <c:v>67.223379537702272</c:v>
                </c:pt>
                <c:pt idx="1">
                  <c:v>68.57662046229774</c:v>
                </c:pt>
              </c:numCache>
            </c:numRef>
          </c:xVal>
          <c:yVal>
            <c:numRef>
              <c:f>Sheet4!$C$54:$D$54</c:f>
              <c:numCache>
                <c:formatCode>General</c:formatCode>
                <c:ptCount val="2"/>
                <c:pt idx="0">
                  <c:v>27</c:v>
                </c:pt>
                <c:pt idx="1">
                  <c:v>27</c:v>
                </c:pt>
              </c:numCache>
            </c:numRef>
          </c:yVal>
          <c:smooth val="0"/>
          <c:extLst>
            <c:ext xmlns:c16="http://schemas.microsoft.com/office/drawing/2014/chart" uri="{C3380CC4-5D6E-409C-BE32-E72D297353CC}">
              <c16:uniqueId val="{00000035-0455-423D-B7EA-84514B903328}"/>
            </c:ext>
          </c:extLst>
        </c:ser>
        <c:ser>
          <c:idx val="57"/>
          <c:order val="27"/>
          <c:spPr>
            <a:ln w="19046">
              <a:noFill/>
            </a:ln>
          </c:spPr>
          <c:marker>
            <c:symbol val="circle"/>
            <c:size val="4"/>
            <c:spPr>
              <a:solidFill>
                <a:srgbClr val="000000"/>
              </a:solidFill>
              <a:ln>
                <a:solidFill>
                  <a:srgbClr val="000000"/>
                </a:solidFill>
                <a:prstDash val="solid"/>
              </a:ln>
            </c:spPr>
          </c:marker>
          <c:trendline>
            <c:spPr>
              <a:ln w="25395">
                <a:solidFill>
                  <a:srgbClr val="000000"/>
                </a:solidFill>
                <a:prstDash val="solid"/>
              </a:ln>
            </c:spPr>
            <c:trendlineType val="linear"/>
            <c:dispRSqr val="0"/>
            <c:dispEq val="0"/>
          </c:trendline>
          <c:xVal>
            <c:numRef>
              <c:f>Sheet4!$C$55:$D$55</c:f>
              <c:numCache>
                <c:formatCode>General</c:formatCode>
                <c:ptCount val="2"/>
                <c:pt idx="0">
                  <c:v>67.493839733502597</c:v>
                </c:pt>
                <c:pt idx="1">
                  <c:v>68.786160266497404</c:v>
                </c:pt>
              </c:numCache>
            </c:numRef>
          </c:xVal>
          <c:yVal>
            <c:numRef>
              <c:f>Sheet4!$C$56:$D$56</c:f>
              <c:numCache>
                <c:formatCode>General</c:formatCode>
                <c:ptCount val="2"/>
                <c:pt idx="0">
                  <c:v>28</c:v>
                </c:pt>
                <c:pt idx="1">
                  <c:v>28</c:v>
                </c:pt>
              </c:numCache>
            </c:numRef>
          </c:yVal>
          <c:smooth val="0"/>
          <c:extLst>
            <c:ext xmlns:c16="http://schemas.microsoft.com/office/drawing/2014/chart" uri="{C3380CC4-5D6E-409C-BE32-E72D297353CC}">
              <c16:uniqueId val="{00000037-0455-423D-B7EA-84514B903328}"/>
            </c:ext>
          </c:extLst>
        </c:ser>
        <c:ser>
          <c:idx val="59"/>
          <c:order val="28"/>
          <c:spPr>
            <a:ln w="19046">
              <a:noFill/>
            </a:ln>
          </c:spPr>
          <c:marker>
            <c:symbol val="circle"/>
            <c:size val="4"/>
            <c:spPr>
              <a:solidFill>
                <a:srgbClr val="000000"/>
              </a:solidFill>
              <a:ln>
                <a:solidFill>
                  <a:srgbClr val="000000"/>
                </a:solidFill>
                <a:prstDash val="solid"/>
              </a:ln>
            </c:spPr>
          </c:marker>
          <c:trendline>
            <c:spPr>
              <a:ln w="25395">
                <a:solidFill>
                  <a:srgbClr val="000000"/>
                </a:solidFill>
                <a:prstDash val="solid"/>
              </a:ln>
            </c:spPr>
            <c:trendlineType val="linear"/>
            <c:dispRSqr val="0"/>
            <c:dispEq val="0"/>
          </c:trendline>
          <c:xVal>
            <c:numRef>
              <c:f>Sheet4!$C$57:$D$57</c:f>
              <c:numCache>
                <c:formatCode>General</c:formatCode>
                <c:ptCount val="2"/>
                <c:pt idx="0">
                  <c:v>67.661674259388931</c:v>
                </c:pt>
                <c:pt idx="1">
                  <c:v>69.058325740611068</c:v>
                </c:pt>
              </c:numCache>
            </c:numRef>
          </c:xVal>
          <c:yVal>
            <c:numRef>
              <c:f>Sheet4!$C$58:$D$58</c:f>
              <c:numCache>
                <c:formatCode>General</c:formatCode>
                <c:ptCount val="2"/>
                <c:pt idx="0">
                  <c:v>29</c:v>
                </c:pt>
                <c:pt idx="1">
                  <c:v>29</c:v>
                </c:pt>
              </c:numCache>
            </c:numRef>
          </c:yVal>
          <c:smooth val="0"/>
          <c:extLst>
            <c:ext xmlns:c16="http://schemas.microsoft.com/office/drawing/2014/chart" uri="{C3380CC4-5D6E-409C-BE32-E72D297353CC}">
              <c16:uniqueId val="{00000039-0455-423D-B7EA-84514B903328}"/>
            </c:ext>
          </c:extLst>
        </c:ser>
        <c:ser>
          <c:idx val="61"/>
          <c:order val="29"/>
          <c:spPr>
            <a:ln w="19046">
              <a:noFill/>
            </a:ln>
          </c:spPr>
          <c:marker>
            <c:symbol val="circle"/>
            <c:size val="4"/>
            <c:spPr>
              <a:solidFill>
                <a:srgbClr val="000000"/>
              </a:solidFill>
              <a:ln>
                <a:solidFill>
                  <a:srgbClr val="000000"/>
                </a:solidFill>
                <a:prstDash val="solid"/>
              </a:ln>
            </c:spPr>
          </c:marker>
          <c:trendline>
            <c:spPr>
              <a:ln w="25395">
                <a:solidFill>
                  <a:srgbClr val="000000"/>
                </a:solidFill>
                <a:prstDash val="solid"/>
              </a:ln>
            </c:spPr>
            <c:trendlineType val="linear"/>
            <c:dispRSqr val="0"/>
            <c:dispEq val="0"/>
          </c:trendline>
          <c:xVal>
            <c:numRef>
              <c:f>Sheet4!$C$59:$D$59</c:f>
              <c:numCache>
                <c:formatCode>General</c:formatCode>
                <c:ptCount val="2"/>
                <c:pt idx="0">
                  <c:v>67.709243892535156</c:v>
                </c:pt>
                <c:pt idx="1">
                  <c:v>69.090756107464856</c:v>
                </c:pt>
              </c:numCache>
            </c:numRef>
          </c:xVal>
          <c:yVal>
            <c:numRef>
              <c:f>Sheet4!$C$60:$D$60</c:f>
              <c:numCache>
                <c:formatCode>General</c:formatCode>
                <c:ptCount val="2"/>
                <c:pt idx="0">
                  <c:v>30</c:v>
                </c:pt>
                <c:pt idx="1">
                  <c:v>30</c:v>
                </c:pt>
              </c:numCache>
            </c:numRef>
          </c:yVal>
          <c:smooth val="0"/>
          <c:extLst>
            <c:ext xmlns:c16="http://schemas.microsoft.com/office/drawing/2014/chart" uri="{C3380CC4-5D6E-409C-BE32-E72D297353CC}">
              <c16:uniqueId val="{0000003B-0455-423D-B7EA-84514B903328}"/>
            </c:ext>
          </c:extLst>
        </c:ser>
        <c:ser>
          <c:idx val="63"/>
          <c:order val="30"/>
          <c:spPr>
            <a:ln w="19046">
              <a:noFill/>
            </a:ln>
          </c:spPr>
          <c:marker>
            <c:symbol val="circle"/>
            <c:size val="4"/>
            <c:spPr>
              <a:solidFill>
                <a:srgbClr val="000000"/>
              </a:solidFill>
              <a:ln>
                <a:solidFill>
                  <a:srgbClr val="000000"/>
                </a:solidFill>
                <a:prstDash val="solid"/>
              </a:ln>
            </c:spPr>
          </c:marker>
          <c:trendline>
            <c:spPr>
              <a:ln w="25395">
                <a:solidFill>
                  <a:srgbClr val="000000"/>
                </a:solidFill>
                <a:prstDash val="solid"/>
              </a:ln>
            </c:spPr>
            <c:trendlineType val="linear"/>
            <c:dispRSqr val="0"/>
            <c:dispEq val="0"/>
          </c:trendline>
          <c:xVal>
            <c:numRef>
              <c:f>Sheet4!$C$61:$D$61</c:f>
              <c:numCache>
                <c:formatCode>General</c:formatCode>
                <c:ptCount val="2"/>
                <c:pt idx="0">
                  <c:v>66.84419852541599</c:v>
                </c:pt>
                <c:pt idx="1">
                  <c:v>68.315801474584006</c:v>
                </c:pt>
              </c:numCache>
            </c:numRef>
          </c:xVal>
          <c:yVal>
            <c:numRef>
              <c:f>Sheet4!$C$62:$D$62</c:f>
              <c:numCache>
                <c:formatCode>General</c:formatCode>
                <c:ptCount val="2"/>
                <c:pt idx="0">
                  <c:v>31</c:v>
                </c:pt>
                <c:pt idx="1">
                  <c:v>31</c:v>
                </c:pt>
              </c:numCache>
            </c:numRef>
          </c:yVal>
          <c:smooth val="0"/>
          <c:extLst>
            <c:ext xmlns:c16="http://schemas.microsoft.com/office/drawing/2014/chart" uri="{C3380CC4-5D6E-409C-BE32-E72D297353CC}">
              <c16:uniqueId val="{0000003D-0455-423D-B7EA-84514B903328}"/>
            </c:ext>
          </c:extLst>
        </c:ser>
        <c:ser>
          <c:idx val="65"/>
          <c:order val="31"/>
          <c:spPr>
            <a:ln w="19046">
              <a:noFill/>
            </a:ln>
          </c:spPr>
          <c:marker>
            <c:symbol val="circle"/>
            <c:size val="4"/>
            <c:spPr>
              <a:solidFill>
                <a:srgbClr val="000000"/>
              </a:solidFill>
              <a:ln>
                <a:solidFill>
                  <a:srgbClr val="000000"/>
                </a:solidFill>
                <a:prstDash val="solid"/>
              </a:ln>
            </c:spPr>
          </c:marker>
          <c:trendline>
            <c:spPr>
              <a:ln w="25395">
                <a:solidFill>
                  <a:srgbClr val="000000"/>
                </a:solidFill>
                <a:prstDash val="solid"/>
              </a:ln>
            </c:spPr>
            <c:trendlineType val="linear"/>
            <c:dispRSqr val="0"/>
            <c:dispEq val="0"/>
          </c:trendline>
          <c:xVal>
            <c:numRef>
              <c:f>Sheet4!$C$63:$D$63</c:f>
              <c:numCache>
                <c:formatCode>General</c:formatCode>
                <c:ptCount val="2"/>
                <c:pt idx="0">
                  <c:v>67.318033491081479</c:v>
                </c:pt>
                <c:pt idx="1">
                  <c:v>68.761966508918533</c:v>
                </c:pt>
              </c:numCache>
            </c:numRef>
          </c:xVal>
          <c:yVal>
            <c:numRef>
              <c:f>Sheet4!$C$64:$D$64</c:f>
              <c:numCache>
                <c:formatCode>General</c:formatCode>
                <c:ptCount val="2"/>
                <c:pt idx="0">
                  <c:v>32</c:v>
                </c:pt>
                <c:pt idx="1">
                  <c:v>32</c:v>
                </c:pt>
              </c:numCache>
            </c:numRef>
          </c:yVal>
          <c:smooth val="0"/>
          <c:extLst>
            <c:ext xmlns:c16="http://schemas.microsoft.com/office/drawing/2014/chart" uri="{C3380CC4-5D6E-409C-BE32-E72D297353CC}">
              <c16:uniqueId val="{0000003F-0455-423D-B7EA-84514B903328}"/>
            </c:ext>
          </c:extLst>
        </c:ser>
        <c:ser>
          <c:idx val="67"/>
          <c:order val="32"/>
          <c:spPr>
            <a:ln w="19046">
              <a:noFill/>
            </a:ln>
          </c:spPr>
          <c:marker>
            <c:symbol val="circle"/>
            <c:size val="4"/>
            <c:spPr>
              <a:solidFill>
                <a:srgbClr val="000000"/>
              </a:solidFill>
              <a:ln>
                <a:solidFill>
                  <a:srgbClr val="000000"/>
                </a:solidFill>
                <a:prstDash val="solid"/>
              </a:ln>
            </c:spPr>
          </c:marker>
          <c:trendline>
            <c:spPr>
              <a:ln w="25395">
                <a:solidFill>
                  <a:srgbClr val="000000"/>
                </a:solidFill>
                <a:prstDash val="solid"/>
              </a:ln>
            </c:spPr>
            <c:trendlineType val="linear"/>
            <c:dispRSqr val="0"/>
            <c:dispEq val="0"/>
          </c:trendline>
          <c:xVal>
            <c:numRef>
              <c:f>Sheet4!$C$65:$D$65</c:f>
              <c:numCache>
                <c:formatCode>General</c:formatCode>
                <c:ptCount val="2"/>
                <c:pt idx="0">
                  <c:v>68.018674932100765</c:v>
                </c:pt>
                <c:pt idx="1">
                  <c:v>69.261325067899236</c:v>
                </c:pt>
              </c:numCache>
            </c:numRef>
          </c:xVal>
          <c:yVal>
            <c:numRef>
              <c:f>Sheet4!$C$66:$D$66</c:f>
              <c:numCache>
                <c:formatCode>General</c:formatCode>
                <c:ptCount val="2"/>
                <c:pt idx="0">
                  <c:v>33</c:v>
                </c:pt>
                <c:pt idx="1">
                  <c:v>33</c:v>
                </c:pt>
              </c:numCache>
            </c:numRef>
          </c:yVal>
          <c:smooth val="0"/>
          <c:extLst>
            <c:ext xmlns:c16="http://schemas.microsoft.com/office/drawing/2014/chart" uri="{C3380CC4-5D6E-409C-BE32-E72D297353CC}">
              <c16:uniqueId val="{00000041-0455-423D-B7EA-84514B903328}"/>
            </c:ext>
          </c:extLst>
        </c:ser>
        <c:ser>
          <c:idx val="69"/>
          <c:order val="33"/>
          <c:spPr>
            <a:ln w="19046">
              <a:noFill/>
            </a:ln>
          </c:spPr>
          <c:marker>
            <c:symbol val="circle"/>
            <c:size val="4"/>
            <c:spPr>
              <a:solidFill>
                <a:srgbClr val="000000"/>
              </a:solidFill>
              <a:ln>
                <a:solidFill>
                  <a:srgbClr val="000000"/>
                </a:solidFill>
                <a:prstDash val="solid"/>
              </a:ln>
            </c:spPr>
          </c:marker>
          <c:trendline>
            <c:spPr>
              <a:ln w="25395">
                <a:solidFill>
                  <a:srgbClr val="000000"/>
                </a:solidFill>
                <a:prstDash val="solid"/>
              </a:ln>
            </c:spPr>
            <c:trendlineType val="linear"/>
            <c:dispRSqr val="0"/>
            <c:dispEq val="0"/>
          </c:trendline>
          <c:xVal>
            <c:numRef>
              <c:f>Sheet4!$C$67:$D$67</c:f>
              <c:numCache>
                <c:formatCode>General</c:formatCode>
                <c:ptCount val="2"/>
                <c:pt idx="0">
                  <c:v>67.117421810459248</c:v>
                </c:pt>
                <c:pt idx="1">
                  <c:v>68.562578189540758</c:v>
                </c:pt>
              </c:numCache>
            </c:numRef>
          </c:xVal>
          <c:yVal>
            <c:numRef>
              <c:f>Sheet4!$C$68:$D$68</c:f>
              <c:numCache>
                <c:formatCode>General</c:formatCode>
                <c:ptCount val="2"/>
                <c:pt idx="0">
                  <c:v>34</c:v>
                </c:pt>
                <c:pt idx="1">
                  <c:v>34</c:v>
                </c:pt>
              </c:numCache>
            </c:numRef>
          </c:yVal>
          <c:smooth val="0"/>
          <c:extLst>
            <c:ext xmlns:c16="http://schemas.microsoft.com/office/drawing/2014/chart" uri="{C3380CC4-5D6E-409C-BE32-E72D297353CC}">
              <c16:uniqueId val="{00000043-0455-423D-B7EA-84514B903328}"/>
            </c:ext>
          </c:extLst>
        </c:ser>
        <c:ser>
          <c:idx val="71"/>
          <c:order val="34"/>
          <c:spPr>
            <a:ln w="19046">
              <a:noFill/>
            </a:ln>
          </c:spPr>
          <c:marker>
            <c:symbol val="circle"/>
            <c:size val="4"/>
            <c:spPr>
              <a:solidFill>
                <a:srgbClr val="000000"/>
              </a:solidFill>
              <a:ln>
                <a:solidFill>
                  <a:srgbClr val="000000"/>
                </a:solidFill>
                <a:prstDash val="solid"/>
              </a:ln>
            </c:spPr>
          </c:marker>
          <c:trendline>
            <c:spPr>
              <a:ln w="25395">
                <a:solidFill>
                  <a:srgbClr val="000000"/>
                </a:solidFill>
                <a:prstDash val="solid"/>
              </a:ln>
            </c:spPr>
            <c:trendlineType val="linear"/>
            <c:dispRSqr val="0"/>
            <c:dispEq val="0"/>
          </c:trendline>
          <c:xVal>
            <c:numRef>
              <c:f>Sheet4!$C$69:$D$69</c:f>
              <c:numCache>
                <c:formatCode>General</c:formatCode>
                <c:ptCount val="2"/>
                <c:pt idx="0">
                  <c:v>68.057467302063586</c:v>
                </c:pt>
                <c:pt idx="1">
                  <c:v>69.302532697936428</c:v>
                </c:pt>
              </c:numCache>
            </c:numRef>
          </c:xVal>
          <c:yVal>
            <c:numRef>
              <c:f>Sheet4!$C$70:$D$70</c:f>
              <c:numCache>
                <c:formatCode>General</c:formatCode>
                <c:ptCount val="2"/>
                <c:pt idx="0">
                  <c:v>35</c:v>
                </c:pt>
                <c:pt idx="1">
                  <c:v>35</c:v>
                </c:pt>
              </c:numCache>
            </c:numRef>
          </c:yVal>
          <c:smooth val="0"/>
          <c:extLst>
            <c:ext xmlns:c16="http://schemas.microsoft.com/office/drawing/2014/chart" uri="{C3380CC4-5D6E-409C-BE32-E72D297353CC}">
              <c16:uniqueId val="{00000045-0455-423D-B7EA-84514B903328}"/>
            </c:ext>
          </c:extLst>
        </c:ser>
        <c:ser>
          <c:idx val="73"/>
          <c:order val="35"/>
          <c:spPr>
            <a:ln w="19046">
              <a:noFill/>
            </a:ln>
          </c:spPr>
          <c:marker>
            <c:symbol val="circle"/>
            <c:size val="4"/>
            <c:spPr>
              <a:solidFill>
                <a:srgbClr val="000000"/>
              </a:solidFill>
              <a:ln>
                <a:solidFill>
                  <a:srgbClr val="000000"/>
                </a:solidFill>
                <a:prstDash val="solid"/>
              </a:ln>
            </c:spPr>
          </c:marker>
          <c:trendline>
            <c:spPr>
              <a:ln w="25395">
                <a:solidFill>
                  <a:srgbClr val="000000"/>
                </a:solidFill>
                <a:prstDash val="solid"/>
              </a:ln>
            </c:spPr>
            <c:trendlineType val="linear"/>
            <c:dispRSqr val="0"/>
            <c:dispEq val="0"/>
          </c:trendline>
          <c:xVal>
            <c:numRef>
              <c:f>Sheet4!$C$71:$D$71</c:f>
              <c:numCache>
                <c:formatCode>General</c:formatCode>
                <c:ptCount val="2"/>
                <c:pt idx="0">
                  <c:v>66.604000541158769</c:v>
                </c:pt>
                <c:pt idx="1">
                  <c:v>67.915999458841242</c:v>
                </c:pt>
              </c:numCache>
            </c:numRef>
          </c:xVal>
          <c:yVal>
            <c:numRef>
              <c:f>Sheet4!$C$72:$D$72</c:f>
              <c:numCache>
                <c:formatCode>General</c:formatCode>
                <c:ptCount val="2"/>
                <c:pt idx="0">
                  <c:v>36</c:v>
                </c:pt>
                <c:pt idx="1">
                  <c:v>36</c:v>
                </c:pt>
              </c:numCache>
            </c:numRef>
          </c:yVal>
          <c:smooth val="0"/>
          <c:extLst>
            <c:ext xmlns:c16="http://schemas.microsoft.com/office/drawing/2014/chart" uri="{C3380CC4-5D6E-409C-BE32-E72D297353CC}">
              <c16:uniqueId val="{00000047-0455-423D-B7EA-84514B903328}"/>
            </c:ext>
          </c:extLst>
        </c:ser>
        <c:ser>
          <c:idx val="75"/>
          <c:order val="36"/>
          <c:spPr>
            <a:ln w="19046">
              <a:noFill/>
            </a:ln>
          </c:spPr>
          <c:marker>
            <c:symbol val="circle"/>
            <c:size val="4"/>
            <c:spPr>
              <a:solidFill>
                <a:srgbClr val="000000"/>
              </a:solidFill>
              <a:ln>
                <a:solidFill>
                  <a:srgbClr val="000000"/>
                </a:solidFill>
                <a:prstDash val="solid"/>
              </a:ln>
            </c:spPr>
          </c:marker>
          <c:trendline>
            <c:spPr>
              <a:ln w="25395">
                <a:solidFill>
                  <a:srgbClr val="000000"/>
                </a:solidFill>
                <a:prstDash val="solid"/>
              </a:ln>
            </c:spPr>
            <c:trendlineType val="linear"/>
            <c:dispRSqr val="0"/>
            <c:dispEq val="0"/>
          </c:trendline>
          <c:xVal>
            <c:numRef>
              <c:f>Sheet4!$C$73:$D$73</c:f>
              <c:numCache>
                <c:formatCode>General</c:formatCode>
                <c:ptCount val="2"/>
                <c:pt idx="0">
                  <c:v>67.349677756226086</c:v>
                </c:pt>
                <c:pt idx="1">
                  <c:v>68.770322243773919</c:v>
                </c:pt>
              </c:numCache>
            </c:numRef>
          </c:xVal>
          <c:yVal>
            <c:numRef>
              <c:f>Sheet4!$C$74:$D$74</c:f>
              <c:numCache>
                <c:formatCode>General</c:formatCode>
                <c:ptCount val="2"/>
                <c:pt idx="0">
                  <c:v>37</c:v>
                </c:pt>
                <c:pt idx="1">
                  <c:v>37</c:v>
                </c:pt>
              </c:numCache>
            </c:numRef>
          </c:yVal>
          <c:smooth val="0"/>
          <c:extLst>
            <c:ext xmlns:c16="http://schemas.microsoft.com/office/drawing/2014/chart" uri="{C3380CC4-5D6E-409C-BE32-E72D297353CC}">
              <c16:uniqueId val="{00000049-0455-423D-B7EA-84514B903328}"/>
            </c:ext>
          </c:extLst>
        </c:ser>
        <c:ser>
          <c:idx val="77"/>
          <c:order val="37"/>
          <c:spPr>
            <a:ln w="19046">
              <a:noFill/>
            </a:ln>
          </c:spPr>
          <c:marker>
            <c:symbol val="circle"/>
            <c:size val="4"/>
            <c:spPr>
              <a:solidFill>
                <a:srgbClr val="000000"/>
              </a:solidFill>
              <a:ln>
                <a:solidFill>
                  <a:srgbClr val="000000"/>
                </a:solidFill>
                <a:prstDash val="solid"/>
              </a:ln>
            </c:spPr>
          </c:marker>
          <c:trendline>
            <c:spPr>
              <a:ln w="25395">
                <a:solidFill>
                  <a:srgbClr val="000000"/>
                </a:solidFill>
                <a:prstDash val="solid"/>
              </a:ln>
            </c:spPr>
            <c:trendlineType val="linear"/>
            <c:dispRSqr val="0"/>
            <c:dispEq val="0"/>
          </c:trendline>
          <c:xVal>
            <c:numRef>
              <c:f>Sheet4!$C$75:$D$75</c:f>
              <c:numCache>
                <c:formatCode>General</c:formatCode>
                <c:ptCount val="2"/>
                <c:pt idx="0">
                  <c:v>67.328232489106</c:v>
                </c:pt>
                <c:pt idx="1">
                  <c:v>68.791767510894005</c:v>
                </c:pt>
              </c:numCache>
            </c:numRef>
          </c:xVal>
          <c:yVal>
            <c:numRef>
              <c:f>Sheet4!$C$76:$D$76</c:f>
              <c:numCache>
                <c:formatCode>General</c:formatCode>
                <c:ptCount val="2"/>
                <c:pt idx="0">
                  <c:v>38</c:v>
                </c:pt>
                <c:pt idx="1">
                  <c:v>38</c:v>
                </c:pt>
              </c:numCache>
            </c:numRef>
          </c:yVal>
          <c:smooth val="0"/>
          <c:extLst>
            <c:ext xmlns:c16="http://schemas.microsoft.com/office/drawing/2014/chart" uri="{C3380CC4-5D6E-409C-BE32-E72D297353CC}">
              <c16:uniqueId val="{0000004B-0455-423D-B7EA-84514B903328}"/>
            </c:ext>
          </c:extLst>
        </c:ser>
        <c:ser>
          <c:idx val="79"/>
          <c:order val="38"/>
          <c:spPr>
            <a:ln w="19046">
              <a:noFill/>
            </a:ln>
          </c:spPr>
          <c:marker>
            <c:symbol val="circle"/>
            <c:size val="4"/>
            <c:spPr>
              <a:solidFill>
                <a:srgbClr val="000000"/>
              </a:solidFill>
              <a:ln>
                <a:solidFill>
                  <a:srgbClr val="000000"/>
                </a:solidFill>
                <a:prstDash val="solid"/>
              </a:ln>
            </c:spPr>
          </c:marker>
          <c:trendline>
            <c:spPr>
              <a:ln w="25395">
                <a:solidFill>
                  <a:srgbClr val="000000"/>
                </a:solidFill>
                <a:prstDash val="solid"/>
              </a:ln>
            </c:spPr>
            <c:trendlineType val="linear"/>
            <c:dispRSqr val="0"/>
            <c:dispEq val="0"/>
          </c:trendline>
          <c:xVal>
            <c:numRef>
              <c:f>Sheet4!$C$77:$D$77</c:f>
              <c:numCache>
                <c:formatCode>General</c:formatCode>
                <c:ptCount val="2"/>
                <c:pt idx="0">
                  <c:v>67.962460981586219</c:v>
                </c:pt>
                <c:pt idx="1">
                  <c:v>69.23753901841377</c:v>
                </c:pt>
              </c:numCache>
            </c:numRef>
          </c:xVal>
          <c:yVal>
            <c:numRef>
              <c:f>Sheet4!$C$78:$D$78</c:f>
              <c:numCache>
                <c:formatCode>General</c:formatCode>
                <c:ptCount val="2"/>
                <c:pt idx="0">
                  <c:v>39</c:v>
                </c:pt>
                <c:pt idx="1">
                  <c:v>39</c:v>
                </c:pt>
              </c:numCache>
            </c:numRef>
          </c:yVal>
          <c:smooth val="0"/>
          <c:extLst>
            <c:ext xmlns:c16="http://schemas.microsoft.com/office/drawing/2014/chart" uri="{C3380CC4-5D6E-409C-BE32-E72D297353CC}">
              <c16:uniqueId val="{0000004D-0455-423D-B7EA-84514B903328}"/>
            </c:ext>
          </c:extLst>
        </c:ser>
        <c:ser>
          <c:idx val="81"/>
          <c:order val="39"/>
          <c:spPr>
            <a:ln w="19046">
              <a:noFill/>
            </a:ln>
          </c:spPr>
          <c:marker>
            <c:symbol val="circle"/>
            <c:size val="4"/>
            <c:spPr>
              <a:solidFill>
                <a:srgbClr val="000000"/>
              </a:solidFill>
              <a:ln>
                <a:solidFill>
                  <a:srgbClr val="000000"/>
                </a:solidFill>
                <a:prstDash val="solid"/>
              </a:ln>
            </c:spPr>
          </c:marker>
          <c:trendline>
            <c:spPr>
              <a:ln w="25395">
                <a:solidFill>
                  <a:srgbClr val="000000"/>
                </a:solidFill>
                <a:prstDash val="solid"/>
              </a:ln>
            </c:spPr>
            <c:trendlineType val="linear"/>
            <c:dispRSqr val="0"/>
            <c:dispEq val="0"/>
          </c:trendline>
          <c:xVal>
            <c:numRef>
              <c:f>Sheet4!$C$79:$D$79</c:f>
              <c:numCache>
                <c:formatCode>General</c:formatCode>
                <c:ptCount val="2"/>
                <c:pt idx="0">
                  <c:v>67.561331833612996</c:v>
                </c:pt>
                <c:pt idx="1">
                  <c:v>69.158668166387002</c:v>
                </c:pt>
              </c:numCache>
            </c:numRef>
          </c:xVal>
          <c:yVal>
            <c:numRef>
              <c:f>Sheet4!$C$80:$D$80</c:f>
              <c:numCache>
                <c:formatCode>General</c:formatCode>
                <c:ptCount val="2"/>
                <c:pt idx="0">
                  <c:v>40</c:v>
                </c:pt>
                <c:pt idx="1">
                  <c:v>40</c:v>
                </c:pt>
              </c:numCache>
            </c:numRef>
          </c:yVal>
          <c:smooth val="0"/>
          <c:extLst>
            <c:ext xmlns:c16="http://schemas.microsoft.com/office/drawing/2014/chart" uri="{C3380CC4-5D6E-409C-BE32-E72D297353CC}">
              <c16:uniqueId val="{0000004F-0455-423D-B7EA-84514B903328}"/>
            </c:ext>
          </c:extLst>
        </c:ser>
        <c:ser>
          <c:idx val="83"/>
          <c:order val="40"/>
          <c:spPr>
            <a:ln w="19046">
              <a:noFill/>
            </a:ln>
          </c:spPr>
          <c:marker>
            <c:symbol val="circle"/>
            <c:size val="4"/>
            <c:spPr>
              <a:solidFill>
                <a:srgbClr val="000000"/>
              </a:solidFill>
              <a:ln>
                <a:solidFill>
                  <a:srgbClr val="000000"/>
                </a:solidFill>
                <a:prstDash val="solid"/>
              </a:ln>
            </c:spPr>
          </c:marker>
          <c:trendline>
            <c:spPr>
              <a:ln w="25395">
                <a:solidFill>
                  <a:srgbClr val="000000"/>
                </a:solidFill>
                <a:prstDash val="solid"/>
              </a:ln>
            </c:spPr>
            <c:trendlineType val="linear"/>
            <c:dispRSqr val="0"/>
            <c:dispEq val="0"/>
          </c:trendline>
          <c:xVal>
            <c:numRef>
              <c:f>Sheet4!$C$81:$D$81</c:f>
              <c:numCache>
                <c:formatCode>General</c:formatCode>
                <c:ptCount val="2"/>
                <c:pt idx="0">
                  <c:v>66.950447076828993</c:v>
                </c:pt>
                <c:pt idx="1">
                  <c:v>68.249552923170995</c:v>
                </c:pt>
              </c:numCache>
            </c:numRef>
          </c:xVal>
          <c:yVal>
            <c:numRef>
              <c:f>Sheet4!$C$82:$D$82</c:f>
              <c:numCache>
                <c:formatCode>General</c:formatCode>
                <c:ptCount val="2"/>
                <c:pt idx="0">
                  <c:v>41</c:v>
                </c:pt>
                <c:pt idx="1">
                  <c:v>41</c:v>
                </c:pt>
              </c:numCache>
            </c:numRef>
          </c:yVal>
          <c:smooth val="0"/>
          <c:extLst>
            <c:ext xmlns:c16="http://schemas.microsoft.com/office/drawing/2014/chart" uri="{C3380CC4-5D6E-409C-BE32-E72D297353CC}">
              <c16:uniqueId val="{00000051-0455-423D-B7EA-84514B903328}"/>
            </c:ext>
          </c:extLst>
        </c:ser>
        <c:ser>
          <c:idx val="85"/>
          <c:order val="41"/>
          <c:spPr>
            <a:ln w="19046">
              <a:noFill/>
            </a:ln>
          </c:spPr>
          <c:marker>
            <c:symbol val="circle"/>
            <c:size val="4"/>
            <c:spPr>
              <a:solidFill>
                <a:srgbClr val="000000"/>
              </a:solidFill>
              <a:ln>
                <a:solidFill>
                  <a:srgbClr val="000000"/>
                </a:solidFill>
                <a:prstDash val="solid"/>
              </a:ln>
            </c:spPr>
          </c:marker>
          <c:trendline>
            <c:spPr>
              <a:ln w="25395">
                <a:solidFill>
                  <a:srgbClr val="000000"/>
                </a:solidFill>
                <a:prstDash val="solid"/>
              </a:ln>
            </c:spPr>
            <c:trendlineType val="linear"/>
            <c:dispRSqr val="0"/>
            <c:dispEq val="0"/>
          </c:trendline>
          <c:xVal>
            <c:numRef>
              <c:f>Sheet4!$C$83:$D$83</c:f>
              <c:numCache>
                <c:formatCode>General</c:formatCode>
                <c:ptCount val="2"/>
                <c:pt idx="0">
                  <c:v>67.067374331444299</c:v>
                </c:pt>
                <c:pt idx="1">
                  <c:v>68.412625668555691</c:v>
                </c:pt>
              </c:numCache>
            </c:numRef>
          </c:xVal>
          <c:yVal>
            <c:numRef>
              <c:f>Sheet4!$C$84:$D$84</c:f>
              <c:numCache>
                <c:formatCode>General</c:formatCode>
                <c:ptCount val="2"/>
                <c:pt idx="0">
                  <c:v>42</c:v>
                </c:pt>
                <c:pt idx="1">
                  <c:v>42</c:v>
                </c:pt>
              </c:numCache>
            </c:numRef>
          </c:yVal>
          <c:smooth val="0"/>
          <c:extLst>
            <c:ext xmlns:c16="http://schemas.microsoft.com/office/drawing/2014/chart" uri="{C3380CC4-5D6E-409C-BE32-E72D297353CC}">
              <c16:uniqueId val="{00000053-0455-423D-B7EA-84514B903328}"/>
            </c:ext>
          </c:extLst>
        </c:ser>
        <c:ser>
          <c:idx val="87"/>
          <c:order val="42"/>
          <c:spPr>
            <a:ln w="19046">
              <a:noFill/>
            </a:ln>
          </c:spPr>
          <c:marker>
            <c:symbol val="circle"/>
            <c:size val="4"/>
            <c:spPr>
              <a:solidFill>
                <a:srgbClr val="000000"/>
              </a:solidFill>
              <a:ln>
                <a:solidFill>
                  <a:srgbClr val="000000"/>
                </a:solidFill>
                <a:prstDash val="solid"/>
              </a:ln>
            </c:spPr>
          </c:marker>
          <c:trendline>
            <c:spPr>
              <a:ln w="25395">
                <a:solidFill>
                  <a:srgbClr val="000000"/>
                </a:solidFill>
                <a:prstDash val="solid"/>
              </a:ln>
            </c:spPr>
            <c:trendlineType val="linear"/>
            <c:dispRSqr val="0"/>
            <c:dispEq val="0"/>
          </c:trendline>
          <c:xVal>
            <c:numRef>
              <c:f>Sheet4!$C$85:$D$85</c:f>
              <c:numCache>
                <c:formatCode>General</c:formatCode>
                <c:ptCount val="2"/>
                <c:pt idx="0">
                  <c:v>67.540323564161952</c:v>
                </c:pt>
                <c:pt idx="1">
                  <c:v>68.859676435838054</c:v>
                </c:pt>
              </c:numCache>
            </c:numRef>
          </c:xVal>
          <c:yVal>
            <c:numRef>
              <c:f>Sheet4!$C$86:$D$86</c:f>
              <c:numCache>
                <c:formatCode>General</c:formatCode>
                <c:ptCount val="2"/>
                <c:pt idx="0">
                  <c:v>43</c:v>
                </c:pt>
                <c:pt idx="1">
                  <c:v>43</c:v>
                </c:pt>
              </c:numCache>
            </c:numRef>
          </c:yVal>
          <c:smooth val="0"/>
          <c:extLst>
            <c:ext xmlns:c16="http://schemas.microsoft.com/office/drawing/2014/chart" uri="{C3380CC4-5D6E-409C-BE32-E72D297353CC}">
              <c16:uniqueId val="{00000055-0455-423D-B7EA-84514B903328}"/>
            </c:ext>
          </c:extLst>
        </c:ser>
        <c:ser>
          <c:idx val="89"/>
          <c:order val="43"/>
          <c:spPr>
            <a:ln w="19046">
              <a:noFill/>
            </a:ln>
          </c:spPr>
          <c:marker>
            <c:symbol val="circle"/>
            <c:size val="4"/>
            <c:spPr>
              <a:solidFill>
                <a:srgbClr val="000000"/>
              </a:solidFill>
              <a:ln>
                <a:solidFill>
                  <a:srgbClr val="000000"/>
                </a:solidFill>
                <a:prstDash val="solid"/>
              </a:ln>
            </c:spPr>
          </c:marker>
          <c:trendline>
            <c:spPr>
              <a:ln w="25395">
                <a:solidFill>
                  <a:srgbClr val="000000"/>
                </a:solidFill>
                <a:prstDash val="solid"/>
              </a:ln>
            </c:spPr>
            <c:trendlineType val="linear"/>
            <c:dispRSqr val="0"/>
            <c:dispEq val="0"/>
          </c:trendline>
          <c:xVal>
            <c:numRef>
              <c:f>Sheet4!$C$87:$D$87</c:f>
              <c:numCache>
                <c:formatCode>General</c:formatCode>
                <c:ptCount val="2"/>
                <c:pt idx="0">
                  <c:v>68.146378326383413</c:v>
                </c:pt>
                <c:pt idx="1">
                  <c:v>69.613621673616578</c:v>
                </c:pt>
              </c:numCache>
            </c:numRef>
          </c:xVal>
          <c:yVal>
            <c:numRef>
              <c:f>Sheet4!$C$88:$D$88</c:f>
              <c:numCache>
                <c:formatCode>General</c:formatCode>
                <c:ptCount val="2"/>
                <c:pt idx="0">
                  <c:v>44</c:v>
                </c:pt>
                <c:pt idx="1">
                  <c:v>44</c:v>
                </c:pt>
              </c:numCache>
            </c:numRef>
          </c:yVal>
          <c:smooth val="0"/>
          <c:extLst>
            <c:ext xmlns:c16="http://schemas.microsoft.com/office/drawing/2014/chart" uri="{C3380CC4-5D6E-409C-BE32-E72D297353CC}">
              <c16:uniqueId val="{00000057-0455-423D-B7EA-84514B903328}"/>
            </c:ext>
          </c:extLst>
        </c:ser>
        <c:ser>
          <c:idx val="91"/>
          <c:order val="44"/>
          <c:spPr>
            <a:ln w="19046">
              <a:noFill/>
            </a:ln>
          </c:spPr>
          <c:marker>
            <c:symbol val="circle"/>
            <c:size val="4"/>
            <c:spPr>
              <a:solidFill>
                <a:srgbClr val="000000"/>
              </a:solidFill>
              <a:ln>
                <a:solidFill>
                  <a:srgbClr val="000000"/>
                </a:solidFill>
                <a:prstDash val="solid"/>
              </a:ln>
            </c:spPr>
          </c:marker>
          <c:trendline>
            <c:spPr>
              <a:ln w="25395">
                <a:solidFill>
                  <a:srgbClr val="000000"/>
                </a:solidFill>
                <a:prstDash val="solid"/>
              </a:ln>
            </c:spPr>
            <c:trendlineType val="linear"/>
            <c:dispRSqr val="0"/>
            <c:dispEq val="0"/>
          </c:trendline>
          <c:xVal>
            <c:numRef>
              <c:f>Sheet4!$C$89:$D$89</c:f>
              <c:numCache>
                <c:formatCode>General</c:formatCode>
                <c:ptCount val="2"/>
                <c:pt idx="0">
                  <c:v>66.992748490246072</c:v>
                </c:pt>
                <c:pt idx="1">
                  <c:v>68.607251509753922</c:v>
                </c:pt>
              </c:numCache>
            </c:numRef>
          </c:xVal>
          <c:yVal>
            <c:numRef>
              <c:f>Sheet4!$C$90:$D$90</c:f>
              <c:numCache>
                <c:formatCode>General</c:formatCode>
                <c:ptCount val="2"/>
                <c:pt idx="0">
                  <c:v>45</c:v>
                </c:pt>
                <c:pt idx="1">
                  <c:v>45</c:v>
                </c:pt>
              </c:numCache>
            </c:numRef>
          </c:yVal>
          <c:smooth val="0"/>
          <c:extLst>
            <c:ext xmlns:c16="http://schemas.microsoft.com/office/drawing/2014/chart" uri="{C3380CC4-5D6E-409C-BE32-E72D297353CC}">
              <c16:uniqueId val="{00000059-0455-423D-B7EA-84514B903328}"/>
            </c:ext>
          </c:extLst>
        </c:ser>
        <c:ser>
          <c:idx val="93"/>
          <c:order val="45"/>
          <c:spPr>
            <a:ln w="19046">
              <a:noFill/>
            </a:ln>
          </c:spPr>
          <c:marker>
            <c:symbol val="circle"/>
            <c:size val="4"/>
            <c:spPr>
              <a:solidFill>
                <a:srgbClr val="000000"/>
              </a:solidFill>
              <a:ln>
                <a:solidFill>
                  <a:srgbClr val="000000"/>
                </a:solidFill>
                <a:prstDash val="solid"/>
              </a:ln>
            </c:spPr>
          </c:marker>
          <c:trendline>
            <c:spPr>
              <a:ln w="25395">
                <a:solidFill>
                  <a:srgbClr val="000000"/>
                </a:solidFill>
                <a:prstDash val="solid"/>
              </a:ln>
            </c:spPr>
            <c:trendlineType val="linear"/>
            <c:dispRSqr val="0"/>
            <c:dispEq val="0"/>
          </c:trendline>
          <c:xVal>
            <c:numRef>
              <c:f>Sheet4!$C$91:$D$91</c:f>
              <c:numCache>
                <c:formatCode>General</c:formatCode>
                <c:ptCount val="2"/>
                <c:pt idx="0">
                  <c:v>67.216745338638432</c:v>
                </c:pt>
                <c:pt idx="1">
                  <c:v>68.383254661361562</c:v>
                </c:pt>
              </c:numCache>
            </c:numRef>
          </c:xVal>
          <c:yVal>
            <c:numRef>
              <c:f>Sheet4!$C$92:$D$92</c:f>
              <c:numCache>
                <c:formatCode>General</c:formatCode>
                <c:ptCount val="2"/>
                <c:pt idx="0">
                  <c:v>46</c:v>
                </c:pt>
                <c:pt idx="1">
                  <c:v>46</c:v>
                </c:pt>
              </c:numCache>
            </c:numRef>
          </c:yVal>
          <c:smooth val="0"/>
          <c:extLst>
            <c:ext xmlns:c16="http://schemas.microsoft.com/office/drawing/2014/chart" uri="{C3380CC4-5D6E-409C-BE32-E72D297353CC}">
              <c16:uniqueId val="{0000005B-0455-423D-B7EA-84514B903328}"/>
            </c:ext>
          </c:extLst>
        </c:ser>
        <c:ser>
          <c:idx val="95"/>
          <c:order val="46"/>
          <c:spPr>
            <a:ln w="19046">
              <a:noFill/>
            </a:ln>
          </c:spPr>
          <c:marker>
            <c:symbol val="circle"/>
            <c:size val="4"/>
            <c:spPr>
              <a:solidFill>
                <a:srgbClr val="000000"/>
              </a:solidFill>
              <a:ln>
                <a:solidFill>
                  <a:srgbClr val="000000"/>
                </a:solidFill>
                <a:prstDash val="solid"/>
              </a:ln>
            </c:spPr>
          </c:marker>
          <c:trendline>
            <c:spPr>
              <a:ln w="25395">
                <a:solidFill>
                  <a:srgbClr val="000000"/>
                </a:solidFill>
                <a:prstDash val="solid"/>
              </a:ln>
            </c:spPr>
            <c:trendlineType val="linear"/>
            <c:dispRSqr val="0"/>
            <c:dispEq val="0"/>
          </c:trendline>
          <c:xVal>
            <c:numRef>
              <c:f>Sheet4!$C$93:$D$93</c:f>
              <c:numCache>
                <c:formatCode>General</c:formatCode>
                <c:ptCount val="2"/>
                <c:pt idx="0">
                  <c:v>67.132004491033058</c:v>
                </c:pt>
                <c:pt idx="1">
                  <c:v>68.467995508966936</c:v>
                </c:pt>
              </c:numCache>
            </c:numRef>
          </c:xVal>
          <c:yVal>
            <c:numRef>
              <c:f>Sheet4!$C$94:$D$94</c:f>
              <c:numCache>
                <c:formatCode>General</c:formatCode>
                <c:ptCount val="2"/>
                <c:pt idx="0">
                  <c:v>47</c:v>
                </c:pt>
                <c:pt idx="1">
                  <c:v>47</c:v>
                </c:pt>
              </c:numCache>
            </c:numRef>
          </c:yVal>
          <c:smooth val="0"/>
          <c:extLst>
            <c:ext xmlns:c16="http://schemas.microsoft.com/office/drawing/2014/chart" uri="{C3380CC4-5D6E-409C-BE32-E72D297353CC}">
              <c16:uniqueId val="{0000005D-0455-423D-B7EA-84514B903328}"/>
            </c:ext>
          </c:extLst>
        </c:ser>
        <c:ser>
          <c:idx val="97"/>
          <c:order val="47"/>
          <c:spPr>
            <a:ln w="19046">
              <a:noFill/>
            </a:ln>
          </c:spPr>
          <c:marker>
            <c:symbol val="circle"/>
            <c:size val="4"/>
            <c:spPr>
              <a:solidFill>
                <a:srgbClr val="000000"/>
              </a:solidFill>
              <a:ln>
                <a:solidFill>
                  <a:srgbClr val="000000"/>
                </a:solidFill>
                <a:prstDash val="solid"/>
              </a:ln>
            </c:spPr>
          </c:marker>
          <c:trendline>
            <c:spPr>
              <a:ln w="25395">
                <a:solidFill>
                  <a:srgbClr val="000000"/>
                </a:solidFill>
                <a:prstDash val="solid"/>
              </a:ln>
            </c:spPr>
            <c:trendlineType val="linear"/>
            <c:dispRSqr val="0"/>
            <c:dispEq val="0"/>
          </c:trendline>
          <c:xVal>
            <c:numRef>
              <c:f>Sheet4!$C$95:$D$95</c:f>
              <c:numCache>
                <c:formatCode>General</c:formatCode>
                <c:ptCount val="2"/>
                <c:pt idx="0">
                  <c:v>67.617574394634502</c:v>
                </c:pt>
                <c:pt idx="1">
                  <c:v>68.822425605365495</c:v>
                </c:pt>
              </c:numCache>
            </c:numRef>
          </c:xVal>
          <c:yVal>
            <c:numRef>
              <c:f>Sheet4!$C$96:$D$96</c:f>
              <c:numCache>
                <c:formatCode>General</c:formatCode>
                <c:ptCount val="2"/>
                <c:pt idx="0">
                  <c:v>48</c:v>
                </c:pt>
                <c:pt idx="1">
                  <c:v>48</c:v>
                </c:pt>
              </c:numCache>
            </c:numRef>
          </c:yVal>
          <c:smooth val="0"/>
          <c:extLst>
            <c:ext xmlns:c16="http://schemas.microsoft.com/office/drawing/2014/chart" uri="{C3380CC4-5D6E-409C-BE32-E72D297353CC}">
              <c16:uniqueId val="{0000005F-0455-423D-B7EA-84514B903328}"/>
            </c:ext>
          </c:extLst>
        </c:ser>
        <c:ser>
          <c:idx val="99"/>
          <c:order val="48"/>
          <c:spPr>
            <a:ln w="19046">
              <a:noFill/>
            </a:ln>
          </c:spPr>
          <c:marker>
            <c:symbol val="circle"/>
            <c:size val="4"/>
            <c:spPr>
              <a:solidFill>
                <a:srgbClr val="000000"/>
              </a:solidFill>
              <a:ln>
                <a:solidFill>
                  <a:srgbClr val="000000"/>
                </a:solidFill>
                <a:prstDash val="solid"/>
              </a:ln>
            </c:spPr>
          </c:marker>
          <c:trendline>
            <c:spPr>
              <a:ln w="25395">
                <a:solidFill>
                  <a:srgbClr val="000000"/>
                </a:solidFill>
                <a:prstDash val="solid"/>
              </a:ln>
            </c:spPr>
            <c:trendlineType val="linear"/>
            <c:dispRSqr val="0"/>
            <c:dispEq val="0"/>
          </c:trendline>
          <c:xVal>
            <c:numRef>
              <c:f>Sheet4!$C$97:$D$97</c:f>
              <c:numCache>
                <c:formatCode>General</c:formatCode>
                <c:ptCount val="2"/>
                <c:pt idx="0">
                  <c:v>67.718890178752105</c:v>
                </c:pt>
                <c:pt idx="1">
                  <c:v>69.241109821247903</c:v>
                </c:pt>
              </c:numCache>
            </c:numRef>
          </c:xVal>
          <c:yVal>
            <c:numRef>
              <c:f>Sheet4!$C$98:$D$98</c:f>
              <c:numCache>
                <c:formatCode>General</c:formatCode>
                <c:ptCount val="2"/>
                <c:pt idx="0">
                  <c:v>49</c:v>
                </c:pt>
                <c:pt idx="1">
                  <c:v>49</c:v>
                </c:pt>
              </c:numCache>
            </c:numRef>
          </c:yVal>
          <c:smooth val="0"/>
          <c:extLst>
            <c:ext xmlns:c16="http://schemas.microsoft.com/office/drawing/2014/chart" uri="{C3380CC4-5D6E-409C-BE32-E72D297353CC}">
              <c16:uniqueId val="{00000061-0455-423D-B7EA-84514B903328}"/>
            </c:ext>
          </c:extLst>
        </c:ser>
        <c:ser>
          <c:idx val="101"/>
          <c:order val="49"/>
          <c:spPr>
            <a:ln w="19046">
              <a:noFill/>
            </a:ln>
          </c:spPr>
          <c:marker>
            <c:symbol val="circle"/>
            <c:size val="4"/>
            <c:spPr>
              <a:solidFill>
                <a:srgbClr val="000000"/>
              </a:solidFill>
              <a:ln>
                <a:solidFill>
                  <a:srgbClr val="000000"/>
                </a:solidFill>
                <a:prstDash val="solid"/>
              </a:ln>
            </c:spPr>
          </c:marker>
          <c:trendline>
            <c:spPr>
              <a:ln w="25395">
                <a:solidFill>
                  <a:srgbClr val="000000"/>
                </a:solidFill>
                <a:prstDash val="solid"/>
              </a:ln>
            </c:spPr>
            <c:trendlineType val="linear"/>
            <c:dispRSqr val="0"/>
            <c:dispEq val="0"/>
          </c:trendline>
          <c:xVal>
            <c:numRef>
              <c:f>Sheet4!$C$99:$D$99</c:f>
              <c:numCache>
                <c:formatCode>General</c:formatCode>
                <c:ptCount val="2"/>
                <c:pt idx="0">
                  <c:v>66.733093063012205</c:v>
                </c:pt>
                <c:pt idx="1">
                  <c:v>68.266906936987795</c:v>
                </c:pt>
              </c:numCache>
            </c:numRef>
          </c:xVal>
          <c:yVal>
            <c:numRef>
              <c:f>Sheet4!$C$100:$D$100</c:f>
              <c:numCache>
                <c:formatCode>General</c:formatCode>
                <c:ptCount val="2"/>
                <c:pt idx="0">
                  <c:v>50</c:v>
                </c:pt>
                <c:pt idx="1">
                  <c:v>50</c:v>
                </c:pt>
              </c:numCache>
            </c:numRef>
          </c:yVal>
          <c:smooth val="0"/>
          <c:extLst>
            <c:ext xmlns:c16="http://schemas.microsoft.com/office/drawing/2014/chart" uri="{C3380CC4-5D6E-409C-BE32-E72D297353CC}">
              <c16:uniqueId val="{00000063-0455-423D-B7EA-84514B903328}"/>
            </c:ext>
          </c:extLst>
        </c:ser>
        <c:ser>
          <c:idx val="103"/>
          <c:order val="50"/>
          <c:spPr>
            <a:ln w="19046">
              <a:noFill/>
            </a:ln>
          </c:spPr>
          <c:marker>
            <c:symbol val="circle"/>
            <c:size val="4"/>
            <c:spPr>
              <a:solidFill>
                <a:srgbClr val="000000"/>
              </a:solidFill>
              <a:ln>
                <a:solidFill>
                  <a:srgbClr val="000000"/>
                </a:solidFill>
                <a:prstDash val="solid"/>
              </a:ln>
            </c:spPr>
          </c:marker>
          <c:trendline>
            <c:spPr>
              <a:ln w="25395">
                <a:solidFill>
                  <a:srgbClr val="000000"/>
                </a:solidFill>
                <a:prstDash val="solid"/>
              </a:ln>
            </c:spPr>
            <c:trendlineType val="linear"/>
            <c:dispRSqr val="0"/>
            <c:dispEq val="0"/>
          </c:trendline>
          <c:xVal>
            <c:numRef>
              <c:f>Sheet4!$C$101:$D$101</c:f>
              <c:numCache>
                <c:formatCode>General</c:formatCode>
                <c:ptCount val="2"/>
                <c:pt idx="0">
                  <c:v>67.386440053575029</c:v>
                </c:pt>
                <c:pt idx="1">
                  <c:v>68.573559946424979</c:v>
                </c:pt>
              </c:numCache>
            </c:numRef>
          </c:xVal>
          <c:yVal>
            <c:numRef>
              <c:f>Sheet4!$C$102:$D$102</c:f>
              <c:numCache>
                <c:formatCode>General</c:formatCode>
                <c:ptCount val="2"/>
                <c:pt idx="0">
                  <c:v>51</c:v>
                </c:pt>
                <c:pt idx="1">
                  <c:v>51</c:v>
                </c:pt>
              </c:numCache>
            </c:numRef>
          </c:yVal>
          <c:smooth val="0"/>
          <c:extLst>
            <c:ext xmlns:c16="http://schemas.microsoft.com/office/drawing/2014/chart" uri="{C3380CC4-5D6E-409C-BE32-E72D297353CC}">
              <c16:uniqueId val="{00000065-0455-423D-B7EA-84514B903328}"/>
            </c:ext>
          </c:extLst>
        </c:ser>
        <c:ser>
          <c:idx val="105"/>
          <c:order val="51"/>
          <c:spPr>
            <a:ln w="19046">
              <a:noFill/>
            </a:ln>
          </c:spPr>
          <c:marker>
            <c:symbol val="circle"/>
            <c:size val="4"/>
            <c:spPr>
              <a:solidFill>
                <a:srgbClr val="000000"/>
              </a:solidFill>
              <a:ln>
                <a:solidFill>
                  <a:srgbClr val="000000"/>
                </a:solidFill>
                <a:prstDash val="solid"/>
              </a:ln>
            </c:spPr>
          </c:marker>
          <c:trendline>
            <c:spPr>
              <a:ln w="25395">
                <a:solidFill>
                  <a:srgbClr val="000000"/>
                </a:solidFill>
                <a:prstDash val="solid"/>
              </a:ln>
            </c:spPr>
            <c:trendlineType val="linear"/>
            <c:dispRSqr val="0"/>
            <c:dispEq val="0"/>
          </c:trendline>
          <c:xVal>
            <c:numRef>
              <c:f>Sheet4!$C$103:$D$103</c:f>
              <c:numCache>
                <c:formatCode>General</c:formatCode>
                <c:ptCount val="2"/>
                <c:pt idx="0">
                  <c:v>67.288771544107362</c:v>
                </c:pt>
                <c:pt idx="1">
                  <c:v>68.631228455892625</c:v>
                </c:pt>
              </c:numCache>
            </c:numRef>
          </c:xVal>
          <c:yVal>
            <c:numRef>
              <c:f>Sheet4!$C$104:$D$104</c:f>
              <c:numCache>
                <c:formatCode>General</c:formatCode>
                <c:ptCount val="2"/>
                <c:pt idx="0">
                  <c:v>52</c:v>
                </c:pt>
                <c:pt idx="1">
                  <c:v>52</c:v>
                </c:pt>
              </c:numCache>
            </c:numRef>
          </c:yVal>
          <c:smooth val="0"/>
          <c:extLst>
            <c:ext xmlns:c16="http://schemas.microsoft.com/office/drawing/2014/chart" uri="{C3380CC4-5D6E-409C-BE32-E72D297353CC}">
              <c16:uniqueId val="{00000067-0455-423D-B7EA-84514B903328}"/>
            </c:ext>
          </c:extLst>
        </c:ser>
        <c:ser>
          <c:idx val="107"/>
          <c:order val="52"/>
          <c:spPr>
            <a:ln w="19046">
              <a:noFill/>
            </a:ln>
          </c:spPr>
          <c:marker>
            <c:symbol val="circle"/>
            <c:size val="4"/>
            <c:spPr>
              <a:solidFill>
                <a:srgbClr val="000000"/>
              </a:solidFill>
              <a:ln>
                <a:solidFill>
                  <a:srgbClr val="000000"/>
                </a:solidFill>
                <a:prstDash val="solid"/>
              </a:ln>
            </c:spPr>
          </c:marker>
          <c:trendline>
            <c:spPr>
              <a:ln w="25395">
                <a:solidFill>
                  <a:srgbClr val="000000"/>
                </a:solidFill>
                <a:prstDash val="solid"/>
              </a:ln>
            </c:spPr>
            <c:trendlineType val="linear"/>
            <c:dispRSqr val="0"/>
            <c:dispEq val="0"/>
          </c:trendline>
          <c:xVal>
            <c:numRef>
              <c:f>Sheet4!$C$105:$D$105</c:f>
              <c:numCache>
                <c:formatCode>General</c:formatCode>
                <c:ptCount val="2"/>
                <c:pt idx="0">
                  <c:v>67.843224603279268</c:v>
                </c:pt>
                <c:pt idx="1">
                  <c:v>69.07677539672072</c:v>
                </c:pt>
              </c:numCache>
            </c:numRef>
          </c:xVal>
          <c:yVal>
            <c:numRef>
              <c:f>Sheet4!$C$106:$D$106</c:f>
              <c:numCache>
                <c:formatCode>General</c:formatCode>
                <c:ptCount val="2"/>
                <c:pt idx="0">
                  <c:v>53</c:v>
                </c:pt>
                <c:pt idx="1">
                  <c:v>53</c:v>
                </c:pt>
              </c:numCache>
            </c:numRef>
          </c:yVal>
          <c:smooth val="0"/>
          <c:extLst>
            <c:ext xmlns:c16="http://schemas.microsoft.com/office/drawing/2014/chart" uri="{C3380CC4-5D6E-409C-BE32-E72D297353CC}">
              <c16:uniqueId val="{00000069-0455-423D-B7EA-84514B903328}"/>
            </c:ext>
          </c:extLst>
        </c:ser>
        <c:ser>
          <c:idx val="109"/>
          <c:order val="53"/>
          <c:spPr>
            <a:ln w="19046">
              <a:noFill/>
            </a:ln>
          </c:spPr>
          <c:marker>
            <c:symbol val="circle"/>
            <c:size val="4"/>
            <c:spPr>
              <a:solidFill>
                <a:srgbClr val="000000"/>
              </a:solidFill>
              <a:ln>
                <a:solidFill>
                  <a:srgbClr val="000000"/>
                </a:solidFill>
                <a:prstDash val="solid"/>
              </a:ln>
            </c:spPr>
          </c:marker>
          <c:trendline>
            <c:spPr>
              <a:ln w="25395">
                <a:solidFill>
                  <a:srgbClr val="000000"/>
                </a:solidFill>
                <a:prstDash val="solid"/>
              </a:ln>
            </c:spPr>
            <c:trendlineType val="linear"/>
            <c:dispRSqr val="0"/>
            <c:dispEq val="0"/>
          </c:trendline>
          <c:xVal>
            <c:numRef>
              <c:f>Sheet4!$C$107:$D$107</c:f>
              <c:numCache>
                <c:formatCode>General</c:formatCode>
                <c:ptCount val="2"/>
                <c:pt idx="0">
                  <c:v>67.219968172152164</c:v>
                </c:pt>
                <c:pt idx="1">
                  <c:v>68.620031827847839</c:v>
                </c:pt>
              </c:numCache>
            </c:numRef>
          </c:xVal>
          <c:yVal>
            <c:numRef>
              <c:f>Sheet4!$C$108:$D$108</c:f>
              <c:numCache>
                <c:formatCode>General</c:formatCode>
                <c:ptCount val="2"/>
                <c:pt idx="0">
                  <c:v>54</c:v>
                </c:pt>
                <c:pt idx="1">
                  <c:v>54</c:v>
                </c:pt>
              </c:numCache>
            </c:numRef>
          </c:yVal>
          <c:smooth val="0"/>
          <c:extLst>
            <c:ext xmlns:c16="http://schemas.microsoft.com/office/drawing/2014/chart" uri="{C3380CC4-5D6E-409C-BE32-E72D297353CC}">
              <c16:uniqueId val="{0000006B-0455-423D-B7EA-84514B903328}"/>
            </c:ext>
          </c:extLst>
        </c:ser>
        <c:ser>
          <c:idx val="111"/>
          <c:order val="54"/>
          <c:spPr>
            <a:ln w="19046">
              <a:noFill/>
            </a:ln>
          </c:spPr>
          <c:marker>
            <c:symbol val="circle"/>
            <c:size val="4"/>
            <c:spPr>
              <a:solidFill>
                <a:srgbClr val="000000"/>
              </a:solidFill>
              <a:ln>
                <a:solidFill>
                  <a:srgbClr val="000000"/>
                </a:solidFill>
                <a:prstDash val="solid"/>
              </a:ln>
            </c:spPr>
          </c:marker>
          <c:trendline>
            <c:spPr>
              <a:ln w="25395">
                <a:solidFill>
                  <a:srgbClr val="000000"/>
                </a:solidFill>
                <a:prstDash val="solid"/>
              </a:ln>
            </c:spPr>
            <c:trendlineType val="linear"/>
            <c:dispRSqr val="0"/>
            <c:dispEq val="0"/>
          </c:trendline>
          <c:xVal>
            <c:numRef>
              <c:f>Sheet4!$C$109:$D$109</c:f>
              <c:numCache>
                <c:formatCode>General</c:formatCode>
                <c:ptCount val="2"/>
                <c:pt idx="0">
                  <c:v>66.46092658982478</c:v>
                </c:pt>
                <c:pt idx="1">
                  <c:v>67.779073410175229</c:v>
                </c:pt>
              </c:numCache>
            </c:numRef>
          </c:xVal>
          <c:yVal>
            <c:numRef>
              <c:f>Sheet4!$C$110:$D$110</c:f>
              <c:numCache>
                <c:formatCode>General</c:formatCode>
                <c:ptCount val="2"/>
                <c:pt idx="0">
                  <c:v>55</c:v>
                </c:pt>
                <c:pt idx="1">
                  <c:v>55</c:v>
                </c:pt>
              </c:numCache>
            </c:numRef>
          </c:yVal>
          <c:smooth val="0"/>
          <c:extLst>
            <c:ext xmlns:c16="http://schemas.microsoft.com/office/drawing/2014/chart" uri="{C3380CC4-5D6E-409C-BE32-E72D297353CC}">
              <c16:uniqueId val="{0000006D-0455-423D-B7EA-84514B903328}"/>
            </c:ext>
          </c:extLst>
        </c:ser>
        <c:ser>
          <c:idx val="113"/>
          <c:order val="55"/>
          <c:spPr>
            <a:ln w="19046">
              <a:noFill/>
            </a:ln>
          </c:spPr>
          <c:marker>
            <c:symbol val="circle"/>
            <c:size val="4"/>
            <c:spPr>
              <a:solidFill>
                <a:srgbClr val="000000"/>
              </a:solidFill>
              <a:ln>
                <a:solidFill>
                  <a:srgbClr val="000000"/>
                </a:solidFill>
                <a:prstDash val="solid"/>
              </a:ln>
            </c:spPr>
          </c:marker>
          <c:trendline>
            <c:spPr>
              <a:ln w="25395">
                <a:solidFill>
                  <a:srgbClr val="000000"/>
                </a:solidFill>
                <a:prstDash val="solid"/>
              </a:ln>
            </c:spPr>
            <c:trendlineType val="linear"/>
            <c:dispRSqr val="0"/>
            <c:dispEq val="0"/>
          </c:trendline>
          <c:xVal>
            <c:numRef>
              <c:f>Sheet4!$C$111:$D$111</c:f>
              <c:numCache>
                <c:formatCode>General</c:formatCode>
                <c:ptCount val="2"/>
                <c:pt idx="0">
                  <c:v>67.514057582591661</c:v>
                </c:pt>
                <c:pt idx="1">
                  <c:v>68.885942417408344</c:v>
                </c:pt>
              </c:numCache>
            </c:numRef>
          </c:xVal>
          <c:yVal>
            <c:numRef>
              <c:f>Sheet4!$C$112:$D$112</c:f>
              <c:numCache>
                <c:formatCode>General</c:formatCode>
                <c:ptCount val="2"/>
                <c:pt idx="0">
                  <c:v>56</c:v>
                </c:pt>
                <c:pt idx="1">
                  <c:v>56</c:v>
                </c:pt>
              </c:numCache>
            </c:numRef>
          </c:yVal>
          <c:smooth val="0"/>
          <c:extLst>
            <c:ext xmlns:c16="http://schemas.microsoft.com/office/drawing/2014/chart" uri="{C3380CC4-5D6E-409C-BE32-E72D297353CC}">
              <c16:uniqueId val="{0000006F-0455-423D-B7EA-84514B903328}"/>
            </c:ext>
          </c:extLst>
        </c:ser>
        <c:ser>
          <c:idx val="115"/>
          <c:order val="56"/>
          <c:spPr>
            <a:ln w="19046">
              <a:noFill/>
            </a:ln>
          </c:spPr>
          <c:marker>
            <c:symbol val="circle"/>
            <c:size val="4"/>
            <c:spPr>
              <a:solidFill>
                <a:srgbClr val="000000"/>
              </a:solidFill>
              <a:ln>
                <a:solidFill>
                  <a:srgbClr val="000000"/>
                </a:solidFill>
                <a:prstDash val="solid"/>
              </a:ln>
            </c:spPr>
          </c:marker>
          <c:trendline>
            <c:spPr>
              <a:ln w="25395">
                <a:solidFill>
                  <a:srgbClr val="000000"/>
                </a:solidFill>
                <a:prstDash val="solid"/>
              </a:ln>
            </c:spPr>
            <c:trendlineType val="linear"/>
            <c:dispRSqr val="0"/>
            <c:dispEq val="0"/>
          </c:trendline>
          <c:xVal>
            <c:numRef>
              <c:f>Sheet4!$C$113:$D$113</c:f>
              <c:numCache>
                <c:formatCode>General</c:formatCode>
                <c:ptCount val="2"/>
                <c:pt idx="0">
                  <c:v>67.385627913409337</c:v>
                </c:pt>
                <c:pt idx="1">
                  <c:v>68.374372086590654</c:v>
                </c:pt>
              </c:numCache>
            </c:numRef>
          </c:xVal>
          <c:yVal>
            <c:numRef>
              <c:f>Sheet4!$C$114:$D$114</c:f>
              <c:numCache>
                <c:formatCode>General</c:formatCode>
                <c:ptCount val="2"/>
                <c:pt idx="0">
                  <c:v>57</c:v>
                </c:pt>
                <c:pt idx="1">
                  <c:v>57</c:v>
                </c:pt>
              </c:numCache>
            </c:numRef>
          </c:yVal>
          <c:smooth val="0"/>
          <c:extLst>
            <c:ext xmlns:c16="http://schemas.microsoft.com/office/drawing/2014/chart" uri="{C3380CC4-5D6E-409C-BE32-E72D297353CC}">
              <c16:uniqueId val="{00000071-0455-423D-B7EA-84514B903328}"/>
            </c:ext>
          </c:extLst>
        </c:ser>
        <c:ser>
          <c:idx val="117"/>
          <c:order val="57"/>
          <c:spPr>
            <a:ln w="19046">
              <a:noFill/>
            </a:ln>
          </c:spPr>
          <c:marker>
            <c:symbol val="circle"/>
            <c:size val="4"/>
            <c:spPr>
              <a:solidFill>
                <a:srgbClr val="000000"/>
              </a:solidFill>
              <a:ln>
                <a:solidFill>
                  <a:srgbClr val="000000"/>
                </a:solidFill>
                <a:prstDash val="solid"/>
              </a:ln>
            </c:spPr>
          </c:marker>
          <c:trendline>
            <c:spPr>
              <a:ln w="25395">
                <a:solidFill>
                  <a:srgbClr val="000000"/>
                </a:solidFill>
                <a:prstDash val="solid"/>
              </a:ln>
            </c:spPr>
            <c:trendlineType val="linear"/>
            <c:dispRSqr val="0"/>
            <c:dispEq val="0"/>
          </c:trendline>
          <c:xVal>
            <c:numRef>
              <c:f>Sheet4!$C$115:$D$115</c:f>
              <c:numCache>
                <c:formatCode>General</c:formatCode>
                <c:ptCount val="2"/>
                <c:pt idx="0">
                  <c:v>67.710013147682659</c:v>
                </c:pt>
                <c:pt idx="1">
                  <c:v>68.929986852317327</c:v>
                </c:pt>
              </c:numCache>
            </c:numRef>
          </c:xVal>
          <c:yVal>
            <c:numRef>
              <c:f>Sheet4!$C$116:$D$116</c:f>
              <c:numCache>
                <c:formatCode>General</c:formatCode>
                <c:ptCount val="2"/>
                <c:pt idx="0">
                  <c:v>58</c:v>
                </c:pt>
                <c:pt idx="1">
                  <c:v>58</c:v>
                </c:pt>
              </c:numCache>
            </c:numRef>
          </c:yVal>
          <c:smooth val="0"/>
          <c:extLst>
            <c:ext xmlns:c16="http://schemas.microsoft.com/office/drawing/2014/chart" uri="{C3380CC4-5D6E-409C-BE32-E72D297353CC}">
              <c16:uniqueId val="{00000073-0455-423D-B7EA-84514B903328}"/>
            </c:ext>
          </c:extLst>
        </c:ser>
        <c:ser>
          <c:idx val="119"/>
          <c:order val="58"/>
          <c:spPr>
            <a:ln w="19046">
              <a:noFill/>
            </a:ln>
          </c:spPr>
          <c:marker>
            <c:symbol val="circle"/>
            <c:size val="4"/>
            <c:spPr>
              <a:solidFill>
                <a:srgbClr val="000000"/>
              </a:solidFill>
              <a:ln>
                <a:solidFill>
                  <a:srgbClr val="000000"/>
                </a:solidFill>
                <a:prstDash val="solid"/>
              </a:ln>
            </c:spPr>
          </c:marker>
          <c:trendline>
            <c:spPr>
              <a:ln w="25395">
                <a:solidFill>
                  <a:srgbClr val="000000"/>
                </a:solidFill>
                <a:prstDash val="solid"/>
              </a:ln>
            </c:spPr>
            <c:trendlineType val="linear"/>
            <c:dispRSqr val="0"/>
            <c:dispEq val="0"/>
          </c:trendline>
          <c:xVal>
            <c:numRef>
              <c:f>Sheet4!$C$117:$D$117</c:f>
              <c:numCache>
                <c:formatCode>General</c:formatCode>
                <c:ptCount val="2"/>
                <c:pt idx="0">
                  <c:v>66.790460182440484</c:v>
                </c:pt>
                <c:pt idx="1">
                  <c:v>68.169539817559524</c:v>
                </c:pt>
              </c:numCache>
            </c:numRef>
          </c:xVal>
          <c:yVal>
            <c:numRef>
              <c:f>Sheet4!$C$118:$D$118</c:f>
              <c:numCache>
                <c:formatCode>General</c:formatCode>
                <c:ptCount val="2"/>
                <c:pt idx="0">
                  <c:v>59</c:v>
                </c:pt>
                <c:pt idx="1">
                  <c:v>59</c:v>
                </c:pt>
              </c:numCache>
            </c:numRef>
          </c:yVal>
          <c:smooth val="0"/>
          <c:extLst>
            <c:ext xmlns:c16="http://schemas.microsoft.com/office/drawing/2014/chart" uri="{C3380CC4-5D6E-409C-BE32-E72D297353CC}">
              <c16:uniqueId val="{00000075-0455-423D-B7EA-84514B903328}"/>
            </c:ext>
          </c:extLst>
        </c:ser>
        <c:ser>
          <c:idx val="121"/>
          <c:order val="59"/>
          <c:spPr>
            <a:ln w="19046">
              <a:noFill/>
            </a:ln>
          </c:spPr>
          <c:marker>
            <c:symbol val="circle"/>
            <c:size val="4"/>
            <c:spPr>
              <a:solidFill>
                <a:srgbClr val="000000"/>
              </a:solidFill>
              <a:ln>
                <a:solidFill>
                  <a:srgbClr val="000000"/>
                </a:solidFill>
                <a:prstDash val="solid"/>
              </a:ln>
            </c:spPr>
          </c:marker>
          <c:trendline>
            <c:spPr>
              <a:ln w="25395">
                <a:solidFill>
                  <a:srgbClr val="000000"/>
                </a:solidFill>
                <a:prstDash val="solid"/>
              </a:ln>
            </c:spPr>
            <c:trendlineType val="linear"/>
            <c:dispRSqr val="0"/>
            <c:dispEq val="0"/>
          </c:trendline>
          <c:xVal>
            <c:numRef>
              <c:f>Sheet4!$C$119:$D$119</c:f>
              <c:numCache>
                <c:formatCode>General</c:formatCode>
                <c:ptCount val="2"/>
                <c:pt idx="0">
                  <c:v>66.988908765483103</c:v>
                </c:pt>
                <c:pt idx="1">
                  <c:v>68.011091234516897</c:v>
                </c:pt>
              </c:numCache>
            </c:numRef>
          </c:xVal>
          <c:yVal>
            <c:numRef>
              <c:f>Sheet4!$C$120:$D$120</c:f>
              <c:numCache>
                <c:formatCode>General</c:formatCode>
                <c:ptCount val="2"/>
                <c:pt idx="0">
                  <c:v>60</c:v>
                </c:pt>
                <c:pt idx="1">
                  <c:v>60</c:v>
                </c:pt>
              </c:numCache>
            </c:numRef>
          </c:yVal>
          <c:smooth val="0"/>
          <c:extLst>
            <c:ext xmlns:c16="http://schemas.microsoft.com/office/drawing/2014/chart" uri="{C3380CC4-5D6E-409C-BE32-E72D297353CC}">
              <c16:uniqueId val="{00000077-0455-423D-B7EA-84514B903328}"/>
            </c:ext>
          </c:extLst>
        </c:ser>
        <c:ser>
          <c:idx val="123"/>
          <c:order val="60"/>
          <c:spPr>
            <a:ln w="19046">
              <a:noFill/>
            </a:ln>
          </c:spPr>
          <c:marker>
            <c:symbol val="circle"/>
            <c:size val="4"/>
            <c:spPr>
              <a:solidFill>
                <a:srgbClr val="000000"/>
              </a:solidFill>
              <a:ln>
                <a:solidFill>
                  <a:srgbClr val="000000"/>
                </a:solidFill>
                <a:prstDash val="solid"/>
              </a:ln>
            </c:spPr>
          </c:marker>
          <c:trendline>
            <c:spPr>
              <a:ln w="25395">
                <a:solidFill>
                  <a:srgbClr val="000000"/>
                </a:solidFill>
                <a:prstDash val="solid"/>
              </a:ln>
            </c:spPr>
            <c:trendlineType val="linear"/>
            <c:dispRSqr val="0"/>
            <c:dispEq val="0"/>
          </c:trendline>
          <c:xVal>
            <c:numRef>
              <c:f>Sheet4!$C$121:$D$121</c:f>
              <c:numCache>
                <c:formatCode>General</c:formatCode>
                <c:ptCount val="2"/>
                <c:pt idx="0">
                  <c:v>67.033062738003352</c:v>
                </c:pt>
                <c:pt idx="1">
                  <c:v>68.246937261996649</c:v>
                </c:pt>
              </c:numCache>
            </c:numRef>
          </c:xVal>
          <c:yVal>
            <c:numRef>
              <c:f>Sheet4!$C$122:$D$122</c:f>
              <c:numCache>
                <c:formatCode>General</c:formatCode>
                <c:ptCount val="2"/>
                <c:pt idx="0">
                  <c:v>61</c:v>
                </c:pt>
                <c:pt idx="1">
                  <c:v>61</c:v>
                </c:pt>
              </c:numCache>
            </c:numRef>
          </c:yVal>
          <c:smooth val="0"/>
          <c:extLst>
            <c:ext xmlns:c16="http://schemas.microsoft.com/office/drawing/2014/chart" uri="{C3380CC4-5D6E-409C-BE32-E72D297353CC}">
              <c16:uniqueId val="{00000079-0455-423D-B7EA-84514B903328}"/>
            </c:ext>
          </c:extLst>
        </c:ser>
        <c:ser>
          <c:idx val="125"/>
          <c:order val="61"/>
          <c:spPr>
            <a:ln w="19046">
              <a:noFill/>
            </a:ln>
          </c:spPr>
          <c:marker>
            <c:symbol val="circle"/>
            <c:size val="4"/>
            <c:spPr>
              <a:solidFill>
                <a:srgbClr val="000000"/>
              </a:solidFill>
              <a:ln>
                <a:solidFill>
                  <a:srgbClr val="000000"/>
                </a:solidFill>
                <a:prstDash val="solid"/>
              </a:ln>
            </c:spPr>
          </c:marker>
          <c:trendline>
            <c:spPr>
              <a:ln w="25395">
                <a:solidFill>
                  <a:srgbClr val="000000"/>
                </a:solidFill>
                <a:prstDash val="solid"/>
              </a:ln>
            </c:spPr>
            <c:trendlineType val="linear"/>
            <c:dispRSqr val="0"/>
            <c:dispEq val="0"/>
          </c:trendline>
          <c:xVal>
            <c:numRef>
              <c:f>Sheet4!$C$123:$D$123</c:f>
              <c:numCache>
                <c:formatCode>General</c:formatCode>
                <c:ptCount val="2"/>
                <c:pt idx="0">
                  <c:v>67.647875014149875</c:v>
                </c:pt>
                <c:pt idx="1">
                  <c:v>68.752124985850131</c:v>
                </c:pt>
              </c:numCache>
            </c:numRef>
          </c:xVal>
          <c:yVal>
            <c:numRef>
              <c:f>Sheet4!$C$124:$D$124</c:f>
              <c:numCache>
                <c:formatCode>General</c:formatCode>
                <c:ptCount val="2"/>
                <c:pt idx="0">
                  <c:v>62</c:v>
                </c:pt>
                <c:pt idx="1">
                  <c:v>62</c:v>
                </c:pt>
              </c:numCache>
            </c:numRef>
          </c:yVal>
          <c:smooth val="0"/>
          <c:extLst>
            <c:ext xmlns:c16="http://schemas.microsoft.com/office/drawing/2014/chart" uri="{C3380CC4-5D6E-409C-BE32-E72D297353CC}">
              <c16:uniqueId val="{0000007B-0455-423D-B7EA-84514B903328}"/>
            </c:ext>
          </c:extLst>
        </c:ser>
        <c:ser>
          <c:idx val="127"/>
          <c:order val="62"/>
          <c:spPr>
            <a:ln w="19046">
              <a:noFill/>
            </a:ln>
          </c:spPr>
          <c:marker>
            <c:symbol val="circle"/>
            <c:size val="4"/>
            <c:spPr>
              <a:solidFill>
                <a:srgbClr val="000000"/>
              </a:solidFill>
              <a:ln>
                <a:solidFill>
                  <a:srgbClr val="000000"/>
                </a:solidFill>
                <a:prstDash val="solid"/>
              </a:ln>
            </c:spPr>
          </c:marker>
          <c:trendline>
            <c:spPr>
              <a:ln w="25395">
                <a:solidFill>
                  <a:srgbClr val="000000"/>
                </a:solidFill>
                <a:prstDash val="solid"/>
              </a:ln>
            </c:spPr>
            <c:trendlineType val="linear"/>
            <c:dispRSqr val="0"/>
            <c:dispEq val="0"/>
          </c:trendline>
          <c:xVal>
            <c:numRef>
              <c:f>Sheet4!$C$125:$D$125</c:f>
              <c:numCache>
                <c:formatCode>General</c:formatCode>
                <c:ptCount val="2"/>
                <c:pt idx="0">
                  <c:v>67.606996760780461</c:v>
                </c:pt>
                <c:pt idx="1">
                  <c:v>68.953003239219541</c:v>
                </c:pt>
              </c:numCache>
            </c:numRef>
          </c:xVal>
          <c:yVal>
            <c:numRef>
              <c:f>Sheet4!$C$126:$D$126</c:f>
              <c:numCache>
                <c:formatCode>General</c:formatCode>
                <c:ptCount val="2"/>
                <c:pt idx="0">
                  <c:v>63</c:v>
                </c:pt>
                <c:pt idx="1">
                  <c:v>63</c:v>
                </c:pt>
              </c:numCache>
            </c:numRef>
          </c:yVal>
          <c:smooth val="0"/>
          <c:extLst>
            <c:ext xmlns:c16="http://schemas.microsoft.com/office/drawing/2014/chart" uri="{C3380CC4-5D6E-409C-BE32-E72D297353CC}">
              <c16:uniqueId val="{0000007D-0455-423D-B7EA-84514B903328}"/>
            </c:ext>
          </c:extLst>
        </c:ser>
        <c:ser>
          <c:idx val="129"/>
          <c:order val="63"/>
          <c:spPr>
            <a:ln w="19046">
              <a:noFill/>
            </a:ln>
          </c:spPr>
          <c:marker>
            <c:symbol val="circle"/>
            <c:size val="4"/>
            <c:spPr>
              <a:solidFill>
                <a:srgbClr val="000000"/>
              </a:solidFill>
              <a:ln>
                <a:solidFill>
                  <a:srgbClr val="000000"/>
                </a:solidFill>
                <a:prstDash val="solid"/>
              </a:ln>
            </c:spPr>
          </c:marker>
          <c:trendline>
            <c:spPr>
              <a:ln w="25395">
                <a:solidFill>
                  <a:srgbClr val="000000"/>
                </a:solidFill>
                <a:prstDash val="solid"/>
              </a:ln>
            </c:spPr>
            <c:trendlineType val="linear"/>
            <c:dispRSqr val="0"/>
            <c:dispEq val="0"/>
          </c:trendline>
          <c:xVal>
            <c:numRef>
              <c:f>Sheet4!$C$127:$D$127</c:f>
              <c:numCache>
                <c:formatCode>General</c:formatCode>
                <c:ptCount val="2"/>
                <c:pt idx="0">
                  <c:v>67.373726302485224</c:v>
                </c:pt>
                <c:pt idx="1">
                  <c:v>68.706273697514789</c:v>
                </c:pt>
              </c:numCache>
            </c:numRef>
          </c:xVal>
          <c:yVal>
            <c:numRef>
              <c:f>Sheet4!$C$128:$D$128</c:f>
              <c:numCache>
                <c:formatCode>General</c:formatCode>
                <c:ptCount val="2"/>
                <c:pt idx="0">
                  <c:v>64</c:v>
                </c:pt>
                <c:pt idx="1">
                  <c:v>64</c:v>
                </c:pt>
              </c:numCache>
            </c:numRef>
          </c:yVal>
          <c:smooth val="0"/>
          <c:extLst>
            <c:ext xmlns:c16="http://schemas.microsoft.com/office/drawing/2014/chart" uri="{C3380CC4-5D6E-409C-BE32-E72D297353CC}">
              <c16:uniqueId val="{0000007F-0455-423D-B7EA-84514B903328}"/>
            </c:ext>
          </c:extLst>
        </c:ser>
        <c:ser>
          <c:idx val="131"/>
          <c:order val="64"/>
          <c:spPr>
            <a:ln w="19046">
              <a:noFill/>
            </a:ln>
          </c:spPr>
          <c:marker>
            <c:symbol val="circle"/>
            <c:size val="4"/>
            <c:spPr>
              <a:solidFill>
                <a:srgbClr val="000000"/>
              </a:solidFill>
              <a:ln>
                <a:solidFill>
                  <a:srgbClr val="000000"/>
                </a:solidFill>
                <a:prstDash val="solid"/>
              </a:ln>
            </c:spPr>
          </c:marker>
          <c:trendline>
            <c:spPr>
              <a:ln w="25395">
                <a:solidFill>
                  <a:srgbClr val="000000"/>
                </a:solidFill>
                <a:prstDash val="solid"/>
              </a:ln>
            </c:spPr>
            <c:trendlineType val="linear"/>
            <c:dispRSqr val="0"/>
            <c:dispEq val="0"/>
          </c:trendline>
          <c:xVal>
            <c:numRef>
              <c:f>Sheet4!$C$129:$D$129</c:f>
              <c:numCache>
                <c:formatCode>General</c:formatCode>
                <c:ptCount val="2"/>
                <c:pt idx="0">
                  <c:v>67.236507551302083</c:v>
                </c:pt>
                <c:pt idx="1">
                  <c:v>68.163492448697923</c:v>
                </c:pt>
              </c:numCache>
            </c:numRef>
          </c:xVal>
          <c:yVal>
            <c:numRef>
              <c:f>Sheet4!$C$130:$D$130</c:f>
              <c:numCache>
                <c:formatCode>General</c:formatCode>
                <c:ptCount val="2"/>
                <c:pt idx="0">
                  <c:v>65</c:v>
                </c:pt>
                <c:pt idx="1">
                  <c:v>65</c:v>
                </c:pt>
              </c:numCache>
            </c:numRef>
          </c:yVal>
          <c:smooth val="0"/>
          <c:extLst>
            <c:ext xmlns:c16="http://schemas.microsoft.com/office/drawing/2014/chart" uri="{C3380CC4-5D6E-409C-BE32-E72D297353CC}">
              <c16:uniqueId val="{00000081-0455-423D-B7EA-84514B903328}"/>
            </c:ext>
          </c:extLst>
        </c:ser>
        <c:ser>
          <c:idx val="133"/>
          <c:order val="65"/>
          <c:spPr>
            <a:ln w="19046">
              <a:noFill/>
            </a:ln>
          </c:spPr>
          <c:marker>
            <c:symbol val="circle"/>
            <c:size val="4"/>
            <c:spPr>
              <a:solidFill>
                <a:srgbClr val="000000"/>
              </a:solidFill>
              <a:ln>
                <a:solidFill>
                  <a:srgbClr val="000000"/>
                </a:solidFill>
                <a:prstDash val="solid"/>
              </a:ln>
            </c:spPr>
          </c:marker>
          <c:trendline>
            <c:spPr>
              <a:ln w="25395">
                <a:solidFill>
                  <a:srgbClr val="000000"/>
                </a:solidFill>
                <a:prstDash val="solid"/>
              </a:ln>
            </c:spPr>
            <c:trendlineType val="linear"/>
            <c:dispRSqr val="0"/>
            <c:dispEq val="0"/>
          </c:trendline>
          <c:xVal>
            <c:numRef>
              <c:f>Sheet4!$C$131:$D$131</c:f>
              <c:numCache>
                <c:formatCode>General</c:formatCode>
                <c:ptCount val="2"/>
                <c:pt idx="0">
                  <c:v>67.397711918377155</c:v>
                </c:pt>
                <c:pt idx="1">
                  <c:v>68.562288081622853</c:v>
                </c:pt>
              </c:numCache>
            </c:numRef>
          </c:xVal>
          <c:yVal>
            <c:numRef>
              <c:f>Sheet4!$C$132:$D$132</c:f>
              <c:numCache>
                <c:formatCode>General</c:formatCode>
                <c:ptCount val="2"/>
                <c:pt idx="0">
                  <c:v>66</c:v>
                </c:pt>
                <c:pt idx="1">
                  <c:v>66</c:v>
                </c:pt>
              </c:numCache>
            </c:numRef>
          </c:yVal>
          <c:smooth val="0"/>
          <c:extLst>
            <c:ext xmlns:c16="http://schemas.microsoft.com/office/drawing/2014/chart" uri="{C3380CC4-5D6E-409C-BE32-E72D297353CC}">
              <c16:uniqueId val="{00000083-0455-423D-B7EA-84514B903328}"/>
            </c:ext>
          </c:extLst>
        </c:ser>
        <c:ser>
          <c:idx val="135"/>
          <c:order val="66"/>
          <c:spPr>
            <a:ln w="19046">
              <a:noFill/>
            </a:ln>
          </c:spPr>
          <c:marker>
            <c:symbol val="circle"/>
            <c:size val="4"/>
            <c:spPr>
              <a:solidFill>
                <a:srgbClr val="000000"/>
              </a:solidFill>
              <a:ln>
                <a:solidFill>
                  <a:srgbClr val="339966"/>
                </a:solidFill>
                <a:prstDash val="solid"/>
              </a:ln>
            </c:spPr>
          </c:marker>
          <c:trendline>
            <c:spPr>
              <a:ln w="25395">
                <a:solidFill>
                  <a:srgbClr val="000000"/>
                </a:solidFill>
                <a:prstDash val="solid"/>
              </a:ln>
            </c:spPr>
            <c:trendlineType val="linear"/>
            <c:dispRSqr val="0"/>
            <c:dispEq val="0"/>
          </c:trendline>
          <c:xVal>
            <c:numRef>
              <c:f>Sheet4!$C$133:$D$133</c:f>
              <c:numCache>
                <c:formatCode>General</c:formatCode>
                <c:ptCount val="2"/>
                <c:pt idx="0">
                  <c:v>67.704293164883396</c:v>
                </c:pt>
                <c:pt idx="1">
                  <c:v>68.855706835116607</c:v>
                </c:pt>
              </c:numCache>
            </c:numRef>
          </c:xVal>
          <c:yVal>
            <c:numRef>
              <c:f>Sheet4!$C$134:$D$134</c:f>
              <c:numCache>
                <c:formatCode>General</c:formatCode>
                <c:ptCount val="2"/>
                <c:pt idx="0">
                  <c:v>67</c:v>
                </c:pt>
                <c:pt idx="1">
                  <c:v>67</c:v>
                </c:pt>
              </c:numCache>
            </c:numRef>
          </c:yVal>
          <c:smooth val="0"/>
          <c:extLst>
            <c:ext xmlns:c16="http://schemas.microsoft.com/office/drawing/2014/chart" uri="{C3380CC4-5D6E-409C-BE32-E72D297353CC}">
              <c16:uniqueId val="{00000085-0455-423D-B7EA-84514B903328}"/>
            </c:ext>
          </c:extLst>
        </c:ser>
        <c:ser>
          <c:idx val="137"/>
          <c:order val="67"/>
          <c:spPr>
            <a:ln w="19046">
              <a:noFill/>
            </a:ln>
          </c:spPr>
          <c:marker>
            <c:symbol val="circle"/>
            <c:size val="4"/>
            <c:spPr>
              <a:solidFill>
                <a:srgbClr val="000000"/>
              </a:solidFill>
              <a:ln>
                <a:solidFill>
                  <a:srgbClr val="333300"/>
                </a:solidFill>
                <a:prstDash val="solid"/>
              </a:ln>
            </c:spPr>
          </c:marker>
          <c:trendline>
            <c:spPr>
              <a:ln w="25395">
                <a:solidFill>
                  <a:srgbClr val="000000"/>
                </a:solidFill>
                <a:prstDash val="solid"/>
              </a:ln>
            </c:spPr>
            <c:trendlineType val="linear"/>
            <c:dispRSqr val="0"/>
            <c:dispEq val="0"/>
          </c:trendline>
          <c:xVal>
            <c:numRef>
              <c:f>Sheet4!$C$135:$D$135</c:f>
              <c:numCache>
                <c:formatCode>General</c:formatCode>
                <c:ptCount val="2"/>
                <c:pt idx="0">
                  <c:v>67.626265112244056</c:v>
                </c:pt>
                <c:pt idx="1">
                  <c:v>69.053734887755951</c:v>
                </c:pt>
              </c:numCache>
            </c:numRef>
          </c:xVal>
          <c:yVal>
            <c:numRef>
              <c:f>Sheet4!$C$136:$D$136</c:f>
              <c:numCache>
                <c:formatCode>General</c:formatCode>
                <c:ptCount val="2"/>
                <c:pt idx="0">
                  <c:v>68</c:v>
                </c:pt>
                <c:pt idx="1">
                  <c:v>68</c:v>
                </c:pt>
              </c:numCache>
            </c:numRef>
          </c:yVal>
          <c:smooth val="0"/>
          <c:extLst>
            <c:ext xmlns:c16="http://schemas.microsoft.com/office/drawing/2014/chart" uri="{C3380CC4-5D6E-409C-BE32-E72D297353CC}">
              <c16:uniqueId val="{00000087-0455-423D-B7EA-84514B903328}"/>
            </c:ext>
          </c:extLst>
        </c:ser>
        <c:ser>
          <c:idx val="139"/>
          <c:order val="68"/>
          <c:spPr>
            <a:ln w="19046">
              <a:noFill/>
            </a:ln>
          </c:spPr>
          <c:marker>
            <c:symbol val="circle"/>
            <c:size val="4"/>
            <c:spPr>
              <a:solidFill>
                <a:srgbClr val="000000"/>
              </a:solidFill>
              <a:ln>
                <a:solidFill>
                  <a:srgbClr val="000000"/>
                </a:solidFill>
                <a:prstDash val="solid"/>
              </a:ln>
            </c:spPr>
          </c:marker>
          <c:trendline>
            <c:spPr>
              <a:ln w="25395">
                <a:solidFill>
                  <a:srgbClr val="000000"/>
                </a:solidFill>
                <a:prstDash val="solid"/>
              </a:ln>
            </c:spPr>
            <c:trendlineType val="linear"/>
            <c:dispRSqr val="0"/>
            <c:dispEq val="0"/>
          </c:trendline>
          <c:xVal>
            <c:numRef>
              <c:f>Sheet4!$C$137:$D$137</c:f>
              <c:numCache>
                <c:formatCode>General</c:formatCode>
                <c:ptCount val="2"/>
                <c:pt idx="0">
                  <c:v>67.218500000000006</c:v>
                </c:pt>
                <c:pt idx="1">
                  <c:v>68.581500000000005</c:v>
                </c:pt>
              </c:numCache>
            </c:numRef>
          </c:xVal>
          <c:yVal>
            <c:numRef>
              <c:f>Sheet4!$C$138:$D$138</c:f>
              <c:numCache>
                <c:formatCode>General</c:formatCode>
                <c:ptCount val="2"/>
                <c:pt idx="0">
                  <c:v>69</c:v>
                </c:pt>
                <c:pt idx="1">
                  <c:v>69</c:v>
                </c:pt>
              </c:numCache>
            </c:numRef>
          </c:yVal>
          <c:smooth val="0"/>
          <c:extLst>
            <c:ext xmlns:c16="http://schemas.microsoft.com/office/drawing/2014/chart" uri="{C3380CC4-5D6E-409C-BE32-E72D297353CC}">
              <c16:uniqueId val="{00000089-0455-423D-B7EA-84514B903328}"/>
            </c:ext>
          </c:extLst>
        </c:ser>
        <c:ser>
          <c:idx val="141"/>
          <c:order val="69"/>
          <c:spPr>
            <a:ln w="19046">
              <a:noFill/>
            </a:ln>
          </c:spPr>
          <c:marker>
            <c:symbol val="circle"/>
            <c:size val="4"/>
            <c:spPr>
              <a:solidFill>
                <a:srgbClr val="000000"/>
              </a:solidFill>
              <a:ln>
                <a:solidFill>
                  <a:srgbClr val="000000"/>
                </a:solidFill>
                <a:prstDash val="solid"/>
              </a:ln>
            </c:spPr>
          </c:marker>
          <c:trendline>
            <c:spPr>
              <a:ln w="25395">
                <a:solidFill>
                  <a:srgbClr val="000000"/>
                </a:solidFill>
                <a:prstDash val="solid"/>
              </a:ln>
            </c:spPr>
            <c:trendlineType val="linear"/>
            <c:dispRSqr val="0"/>
            <c:dispEq val="0"/>
          </c:trendline>
          <c:xVal>
            <c:numRef>
              <c:f>Sheet4!$C$139:$D$139</c:f>
              <c:numCache>
                <c:formatCode>General</c:formatCode>
                <c:ptCount val="2"/>
                <c:pt idx="0">
                  <c:v>68.056987985194326</c:v>
                </c:pt>
                <c:pt idx="1">
                  <c:v>69.263012014805668</c:v>
                </c:pt>
              </c:numCache>
            </c:numRef>
          </c:xVal>
          <c:yVal>
            <c:numRef>
              <c:f>Sheet4!$C$140:$D$140</c:f>
              <c:numCache>
                <c:formatCode>General</c:formatCode>
                <c:ptCount val="2"/>
                <c:pt idx="0">
                  <c:v>70</c:v>
                </c:pt>
                <c:pt idx="1">
                  <c:v>70</c:v>
                </c:pt>
              </c:numCache>
            </c:numRef>
          </c:yVal>
          <c:smooth val="0"/>
          <c:extLst>
            <c:ext xmlns:c16="http://schemas.microsoft.com/office/drawing/2014/chart" uri="{C3380CC4-5D6E-409C-BE32-E72D297353CC}">
              <c16:uniqueId val="{0000008B-0455-423D-B7EA-84514B903328}"/>
            </c:ext>
          </c:extLst>
        </c:ser>
        <c:ser>
          <c:idx val="143"/>
          <c:order val="70"/>
          <c:spPr>
            <a:ln w="19046">
              <a:noFill/>
            </a:ln>
          </c:spPr>
          <c:marker>
            <c:symbol val="circle"/>
            <c:size val="4"/>
            <c:spPr>
              <a:solidFill>
                <a:srgbClr val="000000"/>
              </a:solidFill>
              <a:ln>
                <a:solidFill>
                  <a:srgbClr val="000000"/>
                </a:solidFill>
                <a:prstDash val="solid"/>
              </a:ln>
            </c:spPr>
          </c:marker>
          <c:trendline>
            <c:spPr>
              <a:ln w="25395">
                <a:solidFill>
                  <a:srgbClr val="000000"/>
                </a:solidFill>
                <a:prstDash val="solid"/>
              </a:ln>
            </c:spPr>
            <c:trendlineType val="linear"/>
            <c:dispRSqr val="0"/>
            <c:dispEq val="0"/>
          </c:trendline>
          <c:xVal>
            <c:numRef>
              <c:f>Sheet4!$C$141:$D$141</c:f>
              <c:numCache>
                <c:formatCode>General</c:formatCode>
                <c:ptCount val="2"/>
                <c:pt idx="0">
                  <c:v>67.763015296439832</c:v>
                </c:pt>
                <c:pt idx="1">
                  <c:v>68.876984703560154</c:v>
                </c:pt>
              </c:numCache>
            </c:numRef>
          </c:xVal>
          <c:yVal>
            <c:numRef>
              <c:f>Sheet4!$C$142:$D$142</c:f>
              <c:numCache>
                <c:formatCode>General</c:formatCode>
                <c:ptCount val="2"/>
                <c:pt idx="0">
                  <c:v>71</c:v>
                </c:pt>
                <c:pt idx="1">
                  <c:v>71</c:v>
                </c:pt>
              </c:numCache>
            </c:numRef>
          </c:yVal>
          <c:smooth val="0"/>
          <c:extLst>
            <c:ext xmlns:c16="http://schemas.microsoft.com/office/drawing/2014/chart" uri="{C3380CC4-5D6E-409C-BE32-E72D297353CC}">
              <c16:uniqueId val="{0000008D-0455-423D-B7EA-84514B903328}"/>
            </c:ext>
          </c:extLst>
        </c:ser>
        <c:ser>
          <c:idx val="145"/>
          <c:order val="71"/>
          <c:spPr>
            <a:ln w="19046">
              <a:noFill/>
            </a:ln>
          </c:spPr>
          <c:marker>
            <c:symbol val="circle"/>
            <c:size val="4"/>
            <c:spPr>
              <a:solidFill>
                <a:srgbClr val="000000"/>
              </a:solidFill>
              <a:ln>
                <a:solidFill>
                  <a:srgbClr val="000000"/>
                </a:solidFill>
                <a:prstDash val="solid"/>
              </a:ln>
            </c:spPr>
          </c:marker>
          <c:trendline>
            <c:spPr>
              <a:ln w="25395">
                <a:solidFill>
                  <a:srgbClr val="000000"/>
                </a:solidFill>
                <a:prstDash val="solid"/>
              </a:ln>
            </c:spPr>
            <c:trendlineType val="linear"/>
            <c:dispRSqr val="0"/>
            <c:dispEq val="0"/>
          </c:trendline>
          <c:xVal>
            <c:numRef>
              <c:f>Sheet4!$C$143:$D$143</c:f>
              <c:numCache>
                <c:formatCode>General</c:formatCode>
                <c:ptCount val="2"/>
                <c:pt idx="0">
                  <c:v>68.0179552274179</c:v>
                </c:pt>
                <c:pt idx="1">
                  <c:v>69.302044772582093</c:v>
                </c:pt>
              </c:numCache>
            </c:numRef>
          </c:xVal>
          <c:yVal>
            <c:numRef>
              <c:f>Sheet4!$C$144:$D$144</c:f>
              <c:numCache>
                <c:formatCode>General</c:formatCode>
                <c:ptCount val="2"/>
                <c:pt idx="0">
                  <c:v>72</c:v>
                </c:pt>
                <c:pt idx="1">
                  <c:v>72</c:v>
                </c:pt>
              </c:numCache>
            </c:numRef>
          </c:yVal>
          <c:smooth val="0"/>
          <c:extLst>
            <c:ext xmlns:c16="http://schemas.microsoft.com/office/drawing/2014/chart" uri="{C3380CC4-5D6E-409C-BE32-E72D297353CC}">
              <c16:uniqueId val="{0000008F-0455-423D-B7EA-84514B903328}"/>
            </c:ext>
          </c:extLst>
        </c:ser>
        <c:ser>
          <c:idx val="147"/>
          <c:order val="72"/>
          <c:spPr>
            <a:ln w="19046">
              <a:noFill/>
            </a:ln>
          </c:spPr>
          <c:marker>
            <c:symbol val="circle"/>
            <c:size val="4"/>
            <c:spPr>
              <a:solidFill>
                <a:srgbClr val="000000"/>
              </a:solidFill>
              <a:ln>
                <a:solidFill>
                  <a:srgbClr val="000000"/>
                </a:solidFill>
                <a:prstDash val="solid"/>
              </a:ln>
            </c:spPr>
          </c:marker>
          <c:trendline>
            <c:spPr>
              <a:ln w="25395">
                <a:solidFill>
                  <a:srgbClr val="000000"/>
                </a:solidFill>
                <a:prstDash val="solid"/>
              </a:ln>
            </c:spPr>
            <c:trendlineType val="linear"/>
            <c:dispRSqr val="0"/>
            <c:dispEq val="0"/>
          </c:trendline>
          <c:xVal>
            <c:numRef>
              <c:f>Sheet4!$C$145:$D$145</c:f>
              <c:numCache>
                <c:formatCode>General</c:formatCode>
                <c:ptCount val="2"/>
                <c:pt idx="0">
                  <c:v>67.690749045574094</c:v>
                </c:pt>
                <c:pt idx="1">
                  <c:v>69.029250954425905</c:v>
                </c:pt>
              </c:numCache>
            </c:numRef>
          </c:xVal>
          <c:yVal>
            <c:numRef>
              <c:f>Sheet4!$C$146:$D$146</c:f>
              <c:numCache>
                <c:formatCode>General</c:formatCode>
                <c:ptCount val="2"/>
                <c:pt idx="0">
                  <c:v>73</c:v>
                </c:pt>
                <c:pt idx="1">
                  <c:v>73</c:v>
                </c:pt>
              </c:numCache>
            </c:numRef>
          </c:yVal>
          <c:smooth val="0"/>
          <c:extLst>
            <c:ext xmlns:c16="http://schemas.microsoft.com/office/drawing/2014/chart" uri="{C3380CC4-5D6E-409C-BE32-E72D297353CC}">
              <c16:uniqueId val="{00000091-0455-423D-B7EA-84514B903328}"/>
            </c:ext>
          </c:extLst>
        </c:ser>
        <c:ser>
          <c:idx val="149"/>
          <c:order val="73"/>
          <c:spPr>
            <a:ln w="19046">
              <a:noFill/>
            </a:ln>
          </c:spPr>
          <c:marker>
            <c:symbol val="circle"/>
            <c:size val="4"/>
            <c:spPr>
              <a:solidFill>
                <a:srgbClr val="000000"/>
              </a:solidFill>
              <a:ln>
                <a:solidFill>
                  <a:srgbClr val="000000"/>
                </a:solidFill>
                <a:prstDash val="solid"/>
              </a:ln>
            </c:spPr>
          </c:marker>
          <c:trendline>
            <c:spPr>
              <a:ln w="25395">
                <a:solidFill>
                  <a:srgbClr val="000000"/>
                </a:solidFill>
                <a:prstDash val="solid"/>
              </a:ln>
            </c:spPr>
            <c:trendlineType val="linear"/>
            <c:dispRSqr val="0"/>
            <c:dispEq val="0"/>
          </c:trendline>
          <c:xVal>
            <c:numRef>
              <c:f>Sheet4!$C$147:$D$147</c:f>
              <c:numCache>
                <c:formatCode>General</c:formatCode>
                <c:ptCount val="2"/>
                <c:pt idx="0">
                  <c:v>67.158124590828265</c:v>
                </c:pt>
                <c:pt idx="1">
                  <c:v>68.561875409171734</c:v>
                </c:pt>
              </c:numCache>
            </c:numRef>
          </c:xVal>
          <c:yVal>
            <c:numRef>
              <c:f>Sheet4!$C$148:$D$148</c:f>
              <c:numCache>
                <c:formatCode>General</c:formatCode>
                <c:ptCount val="2"/>
                <c:pt idx="0">
                  <c:v>74</c:v>
                </c:pt>
                <c:pt idx="1">
                  <c:v>74</c:v>
                </c:pt>
              </c:numCache>
            </c:numRef>
          </c:yVal>
          <c:smooth val="0"/>
          <c:extLst>
            <c:ext xmlns:c16="http://schemas.microsoft.com/office/drawing/2014/chart" uri="{C3380CC4-5D6E-409C-BE32-E72D297353CC}">
              <c16:uniqueId val="{00000093-0455-423D-B7EA-84514B903328}"/>
            </c:ext>
          </c:extLst>
        </c:ser>
        <c:ser>
          <c:idx val="151"/>
          <c:order val="74"/>
          <c:spPr>
            <a:ln w="19046">
              <a:noFill/>
            </a:ln>
          </c:spPr>
          <c:marker>
            <c:symbol val="circle"/>
            <c:size val="4"/>
            <c:spPr>
              <a:solidFill>
                <a:srgbClr val="000000"/>
              </a:solidFill>
              <a:ln>
                <a:solidFill>
                  <a:srgbClr val="000000"/>
                </a:solidFill>
                <a:prstDash val="solid"/>
              </a:ln>
            </c:spPr>
          </c:marker>
          <c:trendline>
            <c:spPr>
              <a:ln w="25395">
                <a:solidFill>
                  <a:srgbClr val="000000"/>
                </a:solidFill>
                <a:prstDash val="solid"/>
              </a:ln>
            </c:spPr>
            <c:trendlineType val="linear"/>
            <c:dispRSqr val="0"/>
            <c:dispEq val="0"/>
          </c:trendline>
          <c:xVal>
            <c:numRef>
              <c:f>Sheet4!$C$149:$D$149</c:f>
              <c:numCache>
                <c:formatCode>General</c:formatCode>
                <c:ptCount val="2"/>
                <c:pt idx="0">
                  <c:v>67.662940672389468</c:v>
                </c:pt>
                <c:pt idx="1">
                  <c:v>68.977059327610519</c:v>
                </c:pt>
              </c:numCache>
            </c:numRef>
          </c:xVal>
          <c:yVal>
            <c:numRef>
              <c:f>Sheet4!$C$150:$D$150</c:f>
              <c:numCache>
                <c:formatCode>General</c:formatCode>
                <c:ptCount val="2"/>
                <c:pt idx="0">
                  <c:v>75</c:v>
                </c:pt>
                <c:pt idx="1">
                  <c:v>75</c:v>
                </c:pt>
              </c:numCache>
            </c:numRef>
          </c:yVal>
          <c:smooth val="0"/>
          <c:extLst>
            <c:ext xmlns:c16="http://schemas.microsoft.com/office/drawing/2014/chart" uri="{C3380CC4-5D6E-409C-BE32-E72D297353CC}">
              <c16:uniqueId val="{00000095-0455-423D-B7EA-84514B903328}"/>
            </c:ext>
          </c:extLst>
        </c:ser>
        <c:ser>
          <c:idx val="153"/>
          <c:order val="75"/>
          <c:spPr>
            <a:ln w="19046">
              <a:noFill/>
            </a:ln>
          </c:spPr>
          <c:marker>
            <c:symbol val="circle"/>
            <c:size val="4"/>
            <c:spPr>
              <a:solidFill>
                <a:srgbClr val="000000"/>
              </a:solidFill>
              <a:ln>
                <a:solidFill>
                  <a:srgbClr val="000000"/>
                </a:solidFill>
                <a:prstDash val="solid"/>
              </a:ln>
            </c:spPr>
          </c:marker>
          <c:trendline>
            <c:spPr>
              <a:ln w="25395">
                <a:solidFill>
                  <a:srgbClr val="000000"/>
                </a:solidFill>
                <a:prstDash val="solid"/>
              </a:ln>
            </c:spPr>
            <c:trendlineType val="linear"/>
            <c:dispRSqr val="0"/>
            <c:dispEq val="0"/>
          </c:trendline>
          <c:xVal>
            <c:numRef>
              <c:f>Sheet4!$C$151:$D$151</c:f>
              <c:numCache>
                <c:formatCode>General</c:formatCode>
                <c:ptCount val="2"/>
                <c:pt idx="0">
                  <c:v>67.534429120581265</c:v>
                </c:pt>
                <c:pt idx="1">
                  <c:v>68.745570879418736</c:v>
                </c:pt>
              </c:numCache>
            </c:numRef>
          </c:xVal>
          <c:yVal>
            <c:numRef>
              <c:f>Sheet4!$C$152:$D$152</c:f>
              <c:numCache>
                <c:formatCode>General</c:formatCode>
                <c:ptCount val="2"/>
                <c:pt idx="0">
                  <c:v>76</c:v>
                </c:pt>
                <c:pt idx="1">
                  <c:v>76</c:v>
                </c:pt>
              </c:numCache>
            </c:numRef>
          </c:yVal>
          <c:smooth val="0"/>
          <c:extLst>
            <c:ext xmlns:c16="http://schemas.microsoft.com/office/drawing/2014/chart" uri="{C3380CC4-5D6E-409C-BE32-E72D297353CC}">
              <c16:uniqueId val="{00000097-0455-423D-B7EA-84514B903328}"/>
            </c:ext>
          </c:extLst>
        </c:ser>
        <c:ser>
          <c:idx val="155"/>
          <c:order val="76"/>
          <c:spPr>
            <a:ln w="19046">
              <a:noFill/>
            </a:ln>
          </c:spPr>
          <c:marker>
            <c:symbol val="circle"/>
            <c:size val="4"/>
            <c:spPr>
              <a:solidFill>
                <a:srgbClr val="000000"/>
              </a:solidFill>
              <a:ln>
                <a:solidFill>
                  <a:srgbClr val="000000"/>
                </a:solidFill>
                <a:prstDash val="solid"/>
              </a:ln>
            </c:spPr>
          </c:marker>
          <c:trendline>
            <c:spPr>
              <a:ln w="25395">
                <a:solidFill>
                  <a:srgbClr val="000000"/>
                </a:solidFill>
                <a:prstDash val="solid"/>
              </a:ln>
            </c:spPr>
            <c:trendlineType val="linear"/>
            <c:dispRSqr val="0"/>
            <c:dispEq val="0"/>
          </c:trendline>
          <c:xVal>
            <c:numRef>
              <c:f>Sheet4!$C$153:$D$153</c:f>
              <c:numCache>
                <c:formatCode>General</c:formatCode>
                <c:ptCount val="2"/>
                <c:pt idx="0">
                  <c:v>67.596508449311671</c:v>
                </c:pt>
                <c:pt idx="1">
                  <c:v>69.16349155068832</c:v>
                </c:pt>
              </c:numCache>
            </c:numRef>
          </c:xVal>
          <c:yVal>
            <c:numRef>
              <c:f>Sheet4!$C$154:$D$154</c:f>
              <c:numCache>
                <c:formatCode>General</c:formatCode>
                <c:ptCount val="2"/>
                <c:pt idx="0">
                  <c:v>77</c:v>
                </c:pt>
                <c:pt idx="1">
                  <c:v>77</c:v>
                </c:pt>
              </c:numCache>
            </c:numRef>
          </c:yVal>
          <c:smooth val="0"/>
          <c:extLst>
            <c:ext xmlns:c16="http://schemas.microsoft.com/office/drawing/2014/chart" uri="{C3380CC4-5D6E-409C-BE32-E72D297353CC}">
              <c16:uniqueId val="{00000099-0455-423D-B7EA-84514B903328}"/>
            </c:ext>
          </c:extLst>
        </c:ser>
        <c:ser>
          <c:idx val="157"/>
          <c:order val="77"/>
          <c:spPr>
            <a:ln w="19046">
              <a:noFill/>
            </a:ln>
          </c:spPr>
          <c:marker>
            <c:symbol val="circle"/>
            <c:size val="4"/>
            <c:spPr>
              <a:solidFill>
                <a:srgbClr val="000000"/>
              </a:solidFill>
              <a:ln>
                <a:solidFill>
                  <a:srgbClr val="000000"/>
                </a:solidFill>
                <a:prstDash val="solid"/>
              </a:ln>
            </c:spPr>
          </c:marker>
          <c:trendline>
            <c:spPr>
              <a:ln w="25395">
                <a:solidFill>
                  <a:srgbClr val="000000"/>
                </a:solidFill>
                <a:prstDash val="solid"/>
              </a:ln>
            </c:spPr>
            <c:trendlineType val="linear"/>
            <c:dispRSqr val="0"/>
            <c:dispEq val="0"/>
          </c:trendline>
          <c:xVal>
            <c:numRef>
              <c:f>Sheet4!$C$155:$D$155</c:f>
              <c:numCache>
                <c:formatCode>General</c:formatCode>
                <c:ptCount val="2"/>
                <c:pt idx="0">
                  <c:v>67.580654290344341</c:v>
                </c:pt>
                <c:pt idx="1">
                  <c:v>69.019345709655653</c:v>
                </c:pt>
              </c:numCache>
            </c:numRef>
          </c:xVal>
          <c:yVal>
            <c:numRef>
              <c:f>Sheet4!$C$156:$D$156</c:f>
              <c:numCache>
                <c:formatCode>General</c:formatCode>
                <c:ptCount val="2"/>
                <c:pt idx="0">
                  <c:v>78</c:v>
                </c:pt>
                <c:pt idx="1">
                  <c:v>78</c:v>
                </c:pt>
              </c:numCache>
            </c:numRef>
          </c:yVal>
          <c:smooth val="0"/>
          <c:extLst>
            <c:ext xmlns:c16="http://schemas.microsoft.com/office/drawing/2014/chart" uri="{C3380CC4-5D6E-409C-BE32-E72D297353CC}">
              <c16:uniqueId val="{0000009B-0455-423D-B7EA-84514B903328}"/>
            </c:ext>
          </c:extLst>
        </c:ser>
        <c:ser>
          <c:idx val="6"/>
          <c:order val="78"/>
          <c:spPr>
            <a:ln w="19046">
              <a:noFill/>
            </a:ln>
          </c:spPr>
          <c:marker>
            <c:symbol val="circle"/>
            <c:size val="4"/>
            <c:spPr>
              <a:solidFill>
                <a:srgbClr val="000000"/>
              </a:solidFill>
              <a:ln>
                <a:solidFill>
                  <a:srgbClr val="000000"/>
                </a:solidFill>
                <a:prstDash val="solid"/>
              </a:ln>
            </c:spPr>
          </c:marker>
          <c:trendline>
            <c:spPr>
              <a:ln w="25395">
                <a:solidFill>
                  <a:srgbClr val="000000"/>
                </a:solidFill>
                <a:prstDash val="solid"/>
              </a:ln>
            </c:spPr>
            <c:trendlineType val="linear"/>
            <c:dispRSqr val="0"/>
            <c:dispEq val="0"/>
          </c:trendline>
          <c:xVal>
            <c:numRef>
              <c:f>Sheet4!$C$1:$D$1</c:f>
              <c:numCache>
                <c:formatCode>General</c:formatCode>
                <c:ptCount val="2"/>
                <c:pt idx="0">
                  <c:v>67.327650812442528</c:v>
                </c:pt>
                <c:pt idx="1">
                  <c:v>68.512349187557476</c:v>
                </c:pt>
              </c:numCache>
            </c:numRef>
          </c:xVal>
          <c:yVal>
            <c:numRef>
              <c:f>Sheet4!$C$158:$D$158</c:f>
              <c:numCache>
                <c:formatCode>General</c:formatCode>
                <c:ptCount val="2"/>
                <c:pt idx="0">
                  <c:v>79</c:v>
                </c:pt>
                <c:pt idx="1">
                  <c:v>79</c:v>
                </c:pt>
              </c:numCache>
            </c:numRef>
          </c:yVal>
          <c:smooth val="0"/>
          <c:extLst>
            <c:ext xmlns:c16="http://schemas.microsoft.com/office/drawing/2014/chart" uri="{C3380CC4-5D6E-409C-BE32-E72D297353CC}">
              <c16:uniqueId val="{0000009D-0455-423D-B7EA-84514B903328}"/>
            </c:ext>
          </c:extLst>
        </c:ser>
        <c:ser>
          <c:idx val="159"/>
          <c:order val="79"/>
          <c:spPr>
            <a:ln w="19046">
              <a:noFill/>
            </a:ln>
          </c:spPr>
          <c:marker>
            <c:symbol val="plus"/>
            <c:size val="4"/>
            <c:spPr>
              <a:noFill/>
              <a:ln>
                <a:solidFill>
                  <a:srgbClr val="FFFFCC"/>
                </a:solidFill>
                <a:prstDash val="solid"/>
              </a:ln>
            </c:spPr>
          </c:marker>
          <c:xVal>
            <c:numRef>
              <c:f>Sheet4!$C$157:$D$157</c:f>
              <c:numCache>
                <c:formatCode>General</c:formatCode>
                <c:ptCount val="2"/>
                <c:pt idx="0">
                  <c:v>67.118041247430966</c:v>
                </c:pt>
                <c:pt idx="1">
                  <c:v>68.401958752569044</c:v>
                </c:pt>
              </c:numCache>
            </c:numRef>
          </c:xVal>
          <c:yVal>
            <c:numRef>
              <c:f>Sheet4!$C$158:$D$158</c:f>
              <c:numCache>
                <c:formatCode>General</c:formatCode>
                <c:ptCount val="2"/>
                <c:pt idx="0">
                  <c:v>79</c:v>
                </c:pt>
                <c:pt idx="1">
                  <c:v>79</c:v>
                </c:pt>
              </c:numCache>
            </c:numRef>
          </c:yVal>
          <c:smooth val="0"/>
          <c:extLst>
            <c:ext xmlns:c16="http://schemas.microsoft.com/office/drawing/2014/chart" uri="{C3380CC4-5D6E-409C-BE32-E72D297353CC}">
              <c16:uniqueId val="{0000009E-0455-423D-B7EA-84514B903328}"/>
            </c:ext>
          </c:extLst>
        </c:ser>
        <c:ser>
          <c:idx val="161"/>
          <c:order val="80"/>
          <c:spPr>
            <a:ln w="19046">
              <a:noFill/>
            </a:ln>
          </c:spPr>
          <c:marker>
            <c:symbol val="circle"/>
            <c:size val="4"/>
            <c:spPr>
              <a:solidFill>
                <a:srgbClr val="000000"/>
              </a:solidFill>
              <a:ln>
                <a:solidFill>
                  <a:srgbClr val="000000"/>
                </a:solidFill>
                <a:prstDash val="solid"/>
              </a:ln>
            </c:spPr>
          </c:marker>
          <c:trendline>
            <c:spPr>
              <a:ln w="25395">
                <a:solidFill>
                  <a:srgbClr val="000000"/>
                </a:solidFill>
                <a:prstDash val="solid"/>
              </a:ln>
            </c:spPr>
            <c:trendlineType val="linear"/>
            <c:dispRSqr val="0"/>
            <c:dispEq val="0"/>
          </c:trendline>
          <c:xVal>
            <c:numRef>
              <c:f>Sheet4!$C$159:$D$159</c:f>
              <c:numCache>
                <c:formatCode>General</c:formatCode>
                <c:ptCount val="2"/>
                <c:pt idx="0">
                  <c:v>67.588921074666573</c:v>
                </c:pt>
                <c:pt idx="1">
                  <c:v>68.851078925333425</c:v>
                </c:pt>
              </c:numCache>
            </c:numRef>
          </c:xVal>
          <c:yVal>
            <c:numRef>
              <c:f>Sheet4!$C$160:$D$160</c:f>
              <c:numCache>
                <c:formatCode>General</c:formatCode>
                <c:ptCount val="2"/>
                <c:pt idx="0">
                  <c:v>80</c:v>
                </c:pt>
                <c:pt idx="1">
                  <c:v>80</c:v>
                </c:pt>
              </c:numCache>
            </c:numRef>
          </c:yVal>
          <c:smooth val="0"/>
          <c:extLst>
            <c:ext xmlns:c16="http://schemas.microsoft.com/office/drawing/2014/chart" uri="{C3380CC4-5D6E-409C-BE32-E72D297353CC}">
              <c16:uniqueId val="{000000A0-0455-423D-B7EA-84514B903328}"/>
            </c:ext>
          </c:extLst>
        </c:ser>
        <c:ser>
          <c:idx val="162"/>
          <c:order val="81"/>
          <c:spPr>
            <a:ln w="19046">
              <a:noFill/>
            </a:ln>
          </c:spPr>
          <c:marker>
            <c:symbol val="diamond"/>
            <c:size val="4"/>
            <c:spPr>
              <a:solidFill>
                <a:srgbClr val="FF8080"/>
              </a:solidFill>
              <a:ln>
                <a:solidFill>
                  <a:srgbClr val="FF8080"/>
                </a:solidFill>
                <a:prstDash val="solid"/>
              </a:ln>
            </c:spPr>
          </c:marker>
          <c:xVal>
            <c:numRef>
              <c:f>Sheet4!$C$1:$D$1</c:f>
              <c:numCache>
                <c:formatCode>General</c:formatCode>
                <c:ptCount val="2"/>
                <c:pt idx="0">
                  <c:v>67.327650812442528</c:v>
                </c:pt>
                <c:pt idx="1">
                  <c:v>68.512349187557476</c:v>
                </c:pt>
              </c:numCache>
            </c:numRef>
          </c:xVal>
          <c:yVal>
            <c:numRef>
              <c:f>Sheet4!$C$164:$D$164</c:f>
              <c:numCache>
                <c:formatCode>General</c:formatCode>
                <c:ptCount val="2"/>
              </c:numCache>
            </c:numRef>
          </c:yVal>
          <c:smooth val="0"/>
          <c:extLst>
            <c:ext xmlns:c16="http://schemas.microsoft.com/office/drawing/2014/chart" uri="{C3380CC4-5D6E-409C-BE32-E72D297353CC}">
              <c16:uniqueId val="{000000A1-0455-423D-B7EA-84514B903328}"/>
            </c:ext>
          </c:extLst>
        </c:ser>
        <c:ser>
          <c:idx val="163"/>
          <c:order val="82"/>
          <c:spPr>
            <a:ln w="19046">
              <a:noFill/>
            </a:ln>
          </c:spPr>
          <c:marker>
            <c:symbol val="square"/>
            <c:size val="4"/>
            <c:spPr>
              <a:solidFill>
                <a:srgbClr val="0066CC"/>
              </a:solidFill>
              <a:ln>
                <a:solidFill>
                  <a:srgbClr val="0066CC"/>
                </a:solidFill>
                <a:prstDash val="solid"/>
              </a:ln>
            </c:spPr>
          </c:marker>
          <c:xVal>
            <c:numRef>
              <c:f>Sheet4!$C$1:$D$1</c:f>
              <c:numCache>
                <c:formatCode>General</c:formatCode>
                <c:ptCount val="2"/>
                <c:pt idx="0">
                  <c:v>67.327650812442528</c:v>
                </c:pt>
                <c:pt idx="1">
                  <c:v>68.512349187557476</c:v>
                </c:pt>
              </c:numCache>
            </c:numRef>
          </c:xVal>
          <c:yVal>
            <c:numRef>
              <c:f>Sheet4!$C$165:$D$165</c:f>
              <c:numCache>
                <c:formatCode>General</c:formatCode>
                <c:ptCount val="2"/>
              </c:numCache>
            </c:numRef>
          </c:yVal>
          <c:smooth val="0"/>
          <c:extLst>
            <c:ext xmlns:c16="http://schemas.microsoft.com/office/drawing/2014/chart" uri="{C3380CC4-5D6E-409C-BE32-E72D297353CC}">
              <c16:uniqueId val="{000000A2-0455-423D-B7EA-84514B903328}"/>
            </c:ext>
          </c:extLst>
        </c:ser>
        <c:ser>
          <c:idx val="164"/>
          <c:order val="83"/>
          <c:spPr>
            <a:ln w="19046">
              <a:noFill/>
            </a:ln>
          </c:spPr>
          <c:marker>
            <c:symbol val="triangle"/>
            <c:size val="4"/>
            <c:spPr>
              <a:solidFill>
                <a:srgbClr val="CCCCFF"/>
              </a:solidFill>
              <a:ln>
                <a:solidFill>
                  <a:srgbClr val="CCCCFF"/>
                </a:solidFill>
                <a:prstDash val="solid"/>
              </a:ln>
            </c:spPr>
          </c:marker>
          <c:xVal>
            <c:numRef>
              <c:f>Sheet4!$C$1:$D$1</c:f>
              <c:numCache>
                <c:formatCode>General</c:formatCode>
                <c:ptCount val="2"/>
                <c:pt idx="0">
                  <c:v>67.327650812442528</c:v>
                </c:pt>
                <c:pt idx="1">
                  <c:v>68.512349187557476</c:v>
                </c:pt>
              </c:numCache>
            </c:numRef>
          </c:xVal>
          <c:yVal>
            <c:numRef>
              <c:f>Sheet4!$C$166:$D$166</c:f>
              <c:numCache>
                <c:formatCode>General</c:formatCode>
                <c:ptCount val="2"/>
              </c:numCache>
            </c:numRef>
          </c:yVal>
          <c:smooth val="0"/>
          <c:extLst>
            <c:ext xmlns:c16="http://schemas.microsoft.com/office/drawing/2014/chart" uri="{C3380CC4-5D6E-409C-BE32-E72D297353CC}">
              <c16:uniqueId val="{000000A3-0455-423D-B7EA-84514B903328}"/>
            </c:ext>
          </c:extLst>
        </c:ser>
        <c:ser>
          <c:idx val="165"/>
          <c:order val="84"/>
          <c:spPr>
            <a:ln w="19046">
              <a:noFill/>
            </a:ln>
          </c:spPr>
          <c:marker>
            <c:symbol val="x"/>
            <c:size val="4"/>
            <c:spPr>
              <a:noFill/>
              <a:ln>
                <a:solidFill>
                  <a:srgbClr val="000080"/>
                </a:solidFill>
                <a:prstDash val="solid"/>
              </a:ln>
            </c:spPr>
          </c:marker>
          <c:xVal>
            <c:numRef>
              <c:f>Sheet4!$C$1:$D$1</c:f>
              <c:numCache>
                <c:formatCode>General</c:formatCode>
                <c:ptCount val="2"/>
                <c:pt idx="0">
                  <c:v>67.327650812442528</c:v>
                </c:pt>
                <c:pt idx="1">
                  <c:v>68.512349187557476</c:v>
                </c:pt>
              </c:numCache>
            </c:numRef>
          </c:xVal>
          <c:yVal>
            <c:numRef>
              <c:f>Sheet4!$C$167:$D$167</c:f>
              <c:numCache>
                <c:formatCode>General</c:formatCode>
                <c:ptCount val="2"/>
              </c:numCache>
            </c:numRef>
          </c:yVal>
          <c:smooth val="0"/>
          <c:extLst>
            <c:ext xmlns:c16="http://schemas.microsoft.com/office/drawing/2014/chart" uri="{C3380CC4-5D6E-409C-BE32-E72D297353CC}">
              <c16:uniqueId val="{000000A4-0455-423D-B7EA-84514B903328}"/>
            </c:ext>
          </c:extLst>
        </c:ser>
        <c:ser>
          <c:idx val="166"/>
          <c:order val="85"/>
          <c:spPr>
            <a:ln w="19046">
              <a:noFill/>
            </a:ln>
          </c:spPr>
          <c:marker>
            <c:symbol val="star"/>
            <c:size val="4"/>
            <c:spPr>
              <a:noFill/>
              <a:ln>
                <a:solidFill>
                  <a:srgbClr val="FF00FF"/>
                </a:solidFill>
                <a:prstDash val="solid"/>
              </a:ln>
            </c:spPr>
          </c:marker>
          <c:xVal>
            <c:numRef>
              <c:f>Sheet4!$C$1:$D$1</c:f>
              <c:numCache>
                <c:formatCode>General</c:formatCode>
                <c:ptCount val="2"/>
                <c:pt idx="0">
                  <c:v>67.327650812442528</c:v>
                </c:pt>
                <c:pt idx="1">
                  <c:v>68.512349187557476</c:v>
                </c:pt>
              </c:numCache>
            </c:numRef>
          </c:xVal>
          <c:yVal>
            <c:numRef>
              <c:f>Sheet4!$C$168:$D$168</c:f>
              <c:numCache>
                <c:formatCode>General</c:formatCode>
                <c:ptCount val="2"/>
              </c:numCache>
            </c:numRef>
          </c:yVal>
          <c:smooth val="0"/>
          <c:extLst>
            <c:ext xmlns:c16="http://schemas.microsoft.com/office/drawing/2014/chart" uri="{C3380CC4-5D6E-409C-BE32-E72D297353CC}">
              <c16:uniqueId val="{000000A5-0455-423D-B7EA-84514B903328}"/>
            </c:ext>
          </c:extLst>
        </c:ser>
        <c:ser>
          <c:idx val="167"/>
          <c:order val="86"/>
          <c:spPr>
            <a:ln w="19046">
              <a:noFill/>
            </a:ln>
          </c:spPr>
          <c:marker>
            <c:symbol val="circle"/>
            <c:size val="4"/>
            <c:spPr>
              <a:solidFill>
                <a:srgbClr val="FFFF00"/>
              </a:solidFill>
              <a:ln>
                <a:solidFill>
                  <a:srgbClr val="FFFF00"/>
                </a:solidFill>
                <a:prstDash val="solid"/>
              </a:ln>
            </c:spPr>
          </c:marker>
          <c:xVal>
            <c:numRef>
              <c:f>Sheet4!$C$1:$D$1</c:f>
              <c:numCache>
                <c:formatCode>General</c:formatCode>
                <c:ptCount val="2"/>
                <c:pt idx="0">
                  <c:v>67.327650812442528</c:v>
                </c:pt>
                <c:pt idx="1">
                  <c:v>68.512349187557476</c:v>
                </c:pt>
              </c:numCache>
            </c:numRef>
          </c:xVal>
          <c:yVal>
            <c:numRef>
              <c:f>Sheet4!$C$169:$D$169</c:f>
              <c:numCache>
                <c:formatCode>General</c:formatCode>
                <c:ptCount val="2"/>
              </c:numCache>
            </c:numRef>
          </c:yVal>
          <c:smooth val="0"/>
          <c:extLst>
            <c:ext xmlns:c16="http://schemas.microsoft.com/office/drawing/2014/chart" uri="{C3380CC4-5D6E-409C-BE32-E72D297353CC}">
              <c16:uniqueId val="{000000A6-0455-423D-B7EA-84514B903328}"/>
            </c:ext>
          </c:extLst>
        </c:ser>
        <c:ser>
          <c:idx val="168"/>
          <c:order val="87"/>
          <c:spPr>
            <a:ln w="19046">
              <a:noFill/>
            </a:ln>
          </c:spPr>
          <c:marker>
            <c:symbol val="plus"/>
            <c:size val="4"/>
            <c:spPr>
              <a:noFill/>
              <a:ln>
                <a:solidFill>
                  <a:srgbClr val="00FFFF"/>
                </a:solidFill>
                <a:prstDash val="solid"/>
              </a:ln>
            </c:spPr>
          </c:marker>
          <c:xVal>
            <c:numRef>
              <c:f>Sheet4!$C$1:$D$1</c:f>
              <c:numCache>
                <c:formatCode>General</c:formatCode>
                <c:ptCount val="2"/>
                <c:pt idx="0">
                  <c:v>67.327650812442528</c:v>
                </c:pt>
                <c:pt idx="1">
                  <c:v>68.512349187557476</c:v>
                </c:pt>
              </c:numCache>
            </c:numRef>
          </c:xVal>
          <c:yVal>
            <c:numRef>
              <c:f>Sheet4!$C$170:$D$170</c:f>
              <c:numCache>
                <c:formatCode>General</c:formatCode>
                <c:ptCount val="2"/>
              </c:numCache>
            </c:numRef>
          </c:yVal>
          <c:smooth val="0"/>
          <c:extLst>
            <c:ext xmlns:c16="http://schemas.microsoft.com/office/drawing/2014/chart" uri="{C3380CC4-5D6E-409C-BE32-E72D297353CC}">
              <c16:uniqueId val="{000000A7-0455-423D-B7EA-84514B903328}"/>
            </c:ext>
          </c:extLst>
        </c:ser>
        <c:ser>
          <c:idx val="169"/>
          <c:order val="88"/>
          <c:spPr>
            <a:ln w="19046">
              <a:noFill/>
            </a:ln>
          </c:spPr>
          <c:marker>
            <c:symbol val="dot"/>
            <c:size val="4"/>
            <c:spPr>
              <a:noFill/>
              <a:ln>
                <a:solidFill>
                  <a:srgbClr val="800080"/>
                </a:solidFill>
                <a:prstDash val="solid"/>
              </a:ln>
            </c:spPr>
          </c:marker>
          <c:xVal>
            <c:numRef>
              <c:f>Sheet4!$C$1:$D$1</c:f>
              <c:numCache>
                <c:formatCode>General</c:formatCode>
                <c:ptCount val="2"/>
                <c:pt idx="0">
                  <c:v>67.327650812442528</c:v>
                </c:pt>
                <c:pt idx="1">
                  <c:v>68.512349187557476</c:v>
                </c:pt>
              </c:numCache>
            </c:numRef>
          </c:xVal>
          <c:yVal>
            <c:numRef>
              <c:f>Sheet4!$C$171:$D$171</c:f>
              <c:numCache>
                <c:formatCode>General</c:formatCode>
                <c:ptCount val="2"/>
              </c:numCache>
            </c:numRef>
          </c:yVal>
          <c:smooth val="0"/>
          <c:extLst>
            <c:ext xmlns:c16="http://schemas.microsoft.com/office/drawing/2014/chart" uri="{C3380CC4-5D6E-409C-BE32-E72D297353CC}">
              <c16:uniqueId val="{000000A8-0455-423D-B7EA-84514B903328}"/>
            </c:ext>
          </c:extLst>
        </c:ser>
        <c:ser>
          <c:idx val="170"/>
          <c:order val="89"/>
          <c:spPr>
            <a:ln w="19046">
              <a:noFill/>
            </a:ln>
          </c:spPr>
          <c:marker>
            <c:symbol val="dash"/>
            <c:size val="4"/>
            <c:spPr>
              <a:noFill/>
              <a:ln>
                <a:solidFill>
                  <a:srgbClr val="800000"/>
                </a:solidFill>
                <a:prstDash val="solid"/>
              </a:ln>
            </c:spPr>
          </c:marker>
          <c:xVal>
            <c:numRef>
              <c:f>Sheet4!$C$1:$D$1</c:f>
              <c:numCache>
                <c:formatCode>General</c:formatCode>
                <c:ptCount val="2"/>
                <c:pt idx="0">
                  <c:v>67.327650812442528</c:v>
                </c:pt>
                <c:pt idx="1">
                  <c:v>68.512349187557476</c:v>
                </c:pt>
              </c:numCache>
            </c:numRef>
          </c:xVal>
          <c:yVal>
            <c:numRef>
              <c:f>Sheet4!$C$172:$D$172</c:f>
              <c:numCache>
                <c:formatCode>General</c:formatCode>
                <c:ptCount val="2"/>
              </c:numCache>
            </c:numRef>
          </c:yVal>
          <c:smooth val="0"/>
          <c:extLst>
            <c:ext xmlns:c16="http://schemas.microsoft.com/office/drawing/2014/chart" uri="{C3380CC4-5D6E-409C-BE32-E72D297353CC}">
              <c16:uniqueId val="{000000A9-0455-423D-B7EA-84514B903328}"/>
            </c:ext>
          </c:extLst>
        </c:ser>
        <c:ser>
          <c:idx val="171"/>
          <c:order val="90"/>
          <c:spPr>
            <a:ln w="19046">
              <a:noFill/>
            </a:ln>
          </c:spPr>
          <c:marker>
            <c:symbol val="diamond"/>
            <c:size val="4"/>
            <c:spPr>
              <a:solidFill>
                <a:srgbClr val="008080"/>
              </a:solidFill>
              <a:ln>
                <a:solidFill>
                  <a:srgbClr val="008080"/>
                </a:solidFill>
                <a:prstDash val="solid"/>
              </a:ln>
            </c:spPr>
          </c:marker>
          <c:xVal>
            <c:numRef>
              <c:f>Sheet4!$C$1:$D$1</c:f>
              <c:numCache>
                <c:formatCode>General</c:formatCode>
                <c:ptCount val="2"/>
                <c:pt idx="0">
                  <c:v>67.327650812442528</c:v>
                </c:pt>
                <c:pt idx="1">
                  <c:v>68.512349187557476</c:v>
                </c:pt>
              </c:numCache>
            </c:numRef>
          </c:xVal>
          <c:yVal>
            <c:numRef>
              <c:f>Sheet4!$C$173:$D$173</c:f>
              <c:numCache>
                <c:formatCode>General</c:formatCode>
                <c:ptCount val="2"/>
              </c:numCache>
            </c:numRef>
          </c:yVal>
          <c:smooth val="0"/>
          <c:extLst>
            <c:ext xmlns:c16="http://schemas.microsoft.com/office/drawing/2014/chart" uri="{C3380CC4-5D6E-409C-BE32-E72D297353CC}">
              <c16:uniqueId val="{000000AA-0455-423D-B7EA-84514B903328}"/>
            </c:ext>
          </c:extLst>
        </c:ser>
        <c:ser>
          <c:idx val="172"/>
          <c:order val="91"/>
          <c:spPr>
            <a:ln w="19046">
              <a:noFill/>
            </a:ln>
          </c:spPr>
          <c:marker>
            <c:symbol val="square"/>
            <c:size val="4"/>
            <c:spPr>
              <a:solidFill>
                <a:srgbClr val="0000FF"/>
              </a:solidFill>
              <a:ln>
                <a:solidFill>
                  <a:srgbClr val="0000FF"/>
                </a:solidFill>
                <a:prstDash val="solid"/>
              </a:ln>
            </c:spPr>
          </c:marker>
          <c:xVal>
            <c:numRef>
              <c:f>Sheet4!$C$1:$D$1</c:f>
              <c:numCache>
                <c:formatCode>General</c:formatCode>
                <c:ptCount val="2"/>
                <c:pt idx="0">
                  <c:v>67.327650812442528</c:v>
                </c:pt>
                <c:pt idx="1">
                  <c:v>68.512349187557476</c:v>
                </c:pt>
              </c:numCache>
            </c:numRef>
          </c:xVal>
          <c:yVal>
            <c:numRef>
              <c:f>Sheet4!$C$174:$D$174</c:f>
              <c:numCache>
                <c:formatCode>General</c:formatCode>
                <c:ptCount val="2"/>
              </c:numCache>
            </c:numRef>
          </c:yVal>
          <c:smooth val="0"/>
          <c:extLst>
            <c:ext xmlns:c16="http://schemas.microsoft.com/office/drawing/2014/chart" uri="{C3380CC4-5D6E-409C-BE32-E72D297353CC}">
              <c16:uniqueId val="{000000AB-0455-423D-B7EA-84514B903328}"/>
            </c:ext>
          </c:extLst>
        </c:ser>
        <c:ser>
          <c:idx val="173"/>
          <c:order val="92"/>
          <c:spPr>
            <a:ln w="19046">
              <a:noFill/>
            </a:ln>
          </c:spPr>
          <c:marker>
            <c:symbol val="triangle"/>
            <c:size val="4"/>
            <c:spPr>
              <a:solidFill>
                <a:srgbClr val="00CCFF"/>
              </a:solidFill>
              <a:ln>
                <a:solidFill>
                  <a:srgbClr val="00CCFF"/>
                </a:solidFill>
                <a:prstDash val="solid"/>
              </a:ln>
            </c:spPr>
          </c:marker>
          <c:xVal>
            <c:numRef>
              <c:f>Sheet4!$C$1:$D$1</c:f>
              <c:numCache>
                <c:formatCode>General</c:formatCode>
                <c:ptCount val="2"/>
                <c:pt idx="0">
                  <c:v>67.327650812442528</c:v>
                </c:pt>
                <c:pt idx="1">
                  <c:v>68.512349187557476</c:v>
                </c:pt>
              </c:numCache>
            </c:numRef>
          </c:xVal>
          <c:yVal>
            <c:numRef>
              <c:f>Sheet4!$C$175:$D$175</c:f>
              <c:numCache>
                <c:formatCode>General</c:formatCode>
                <c:ptCount val="2"/>
              </c:numCache>
            </c:numRef>
          </c:yVal>
          <c:smooth val="0"/>
          <c:extLst>
            <c:ext xmlns:c16="http://schemas.microsoft.com/office/drawing/2014/chart" uri="{C3380CC4-5D6E-409C-BE32-E72D297353CC}">
              <c16:uniqueId val="{000000AC-0455-423D-B7EA-84514B903328}"/>
            </c:ext>
          </c:extLst>
        </c:ser>
        <c:ser>
          <c:idx val="174"/>
          <c:order val="93"/>
          <c:spPr>
            <a:ln w="19046">
              <a:noFill/>
            </a:ln>
          </c:spPr>
          <c:marker>
            <c:symbol val="x"/>
            <c:size val="4"/>
            <c:spPr>
              <a:noFill/>
              <a:ln>
                <a:solidFill>
                  <a:srgbClr val="CCFFFF"/>
                </a:solidFill>
                <a:prstDash val="solid"/>
              </a:ln>
            </c:spPr>
          </c:marker>
          <c:xVal>
            <c:numRef>
              <c:f>Sheet4!$C$1:$D$1</c:f>
              <c:numCache>
                <c:formatCode>General</c:formatCode>
                <c:ptCount val="2"/>
                <c:pt idx="0">
                  <c:v>67.327650812442528</c:v>
                </c:pt>
                <c:pt idx="1">
                  <c:v>68.512349187557476</c:v>
                </c:pt>
              </c:numCache>
            </c:numRef>
          </c:xVal>
          <c:yVal>
            <c:numRef>
              <c:f>Sheet4!$C$176:$D$176</c:f>
              <c:numCache>
                <c:formatCode>General</c:formatCode>
                <c:ptCount val="2"/>
              </c:numCache>
            </c:numRef>
          </c:yVal>
          <c:smooth val="0"/>
          <c:extLst>
            <c:ext xmlns:c16="http://schemas.microsoft.com/office/drawing/2014/chart" uri="{C3380CC4-5D6E-409C-BE32-E72D297353CC}">
              <c16:uniqueId val="{000000AD-0455-423D-B7EA-84514B903328}"/>
            </c:ext>
          </c:extLst>
        </c:ser>
        <c:ser>
          <c:idx val="175"/>
          <c:order val="94"/>
          <c:spPr>
            <a:ln w="19046">
              <a:noFill/>
            </a:ln>
          </c:spPr>
          <c:marker>
            <c:symbol val="star"/>
            <c:size val="4"/>
            <c:spPr>
              <a:noFill/>
              <a:ln>
                <a:solidFill>
                  <a:srgbClr val="CCFFCC"/>
                </a:solidFill>
                <a:prstDash val="solid"/>
              </a:ln>
            </c:spPr>
          </c:marker>
          <c:xVal>
            <c:numRef>
              <c:f>Sheet4!$C$1:$D$1</c:f>
              <c:numCache>
                <c:formatCode>General</c:formatCode>
                <c:ptCount val="2"/>
                <c:pt idx="0">
                  <c:v>67.327650812442528</c:v>
                </c:pt>
                <c:pt idx="1">
                  <c:v>68.512349187557476</c:v>
                </c:pt>
              </c:numCache>
            </c:numRef>
          </c:xVal>
          <c:yVal>
            <c:numRef>
              <c:f>Sheet4!$C$177:$D$177</c:f>
              <c:numCache>
                <c:formatCode>General</c:formatCode>
                <c:ptCount val="2"/>
              </c:numCache>
            </c:numRef>
          </c:yVal>
          <c:smooth val="0"/>
          <c:extLst>
            <c:ext xmlns:c16="http://schemas.microsoft.com/office/drawing/2014/chart" uri="{C3380CC4-5D6E-409C-BE32-E72D297353CC}">
              <c16:uniqueId val="{000000AE-0455-423D-B7EA-84514B903328}"/>
            </c:ext>
          </c:extLst>
        </c:ser>
        <c:ser>
          <c:idx val="176"/>
          <c:order val="95"/>
          <c:spPr>
            <a:ln w="19046">
              <a:noFill/>
            </a:ln>
          </c:spPr>
          <c:marker>
            <c:symbol val="circle"/>
            <c:size val="4"/>
            <c:spPr>
              <a:solidFill>
                <a:srgbClr val="FFFF99"/>
              </a:solidFill>
              <a:ln>
                <a:solidFill>
                  <a:srgbClr val="FFFF99"/>
                </a:solidFill>
                <a:prstDash val="solid"/>
              </a:ln>
            </c:spPr>
          </c:marker>
          <c:xVal>
            <c:numRef>
              <c:f>Sheet4!$C$1:$D$1</c:f>
              <c:numCache>
                <c:formatCode>General</c:formatCode>
                <c:ptCount val="2"/>
                <c:pt idx="0">
                  <c:v>67.327650812442528</c:v>
                </c:pt>
                <c:pt idx="1">
                  <c:v>68.512349187557476</c:v>
                </c:pt>
              </c:numCache>
            </c:numRef>
          </c:xVal>
          <c:yVal>
            <c:numRef>
              <c:f>Sheet4!$C$178:$D$178</c:f>
              <c:numCache>
                <c:formatCode>General</c:formatCode>
                <c:ptCount val="2"/>
              </c:numCache>
            </c:numRef>
          </c:yVal>
          <c:smooth val="0"/>
          <c:extLst>
            <c:ext xmlns:c16="http://schemas.microsoft.com/office/drawing/2014/chart" uri="{C3380CC4-5D6E-409C-BE32-E72D297353CC}">
              <c16:uniqueId val="{000000AF-0455-423D-B7EA-84514B903328}"/>
            </c:ext>
          </c:extLst>
        </c:ser>
        <c:ser>
          <c:idx val="177"/>
          <c:order val="96"/>
          <c:spPr>
            <a:ln w="19046">
              <a:noFill/>
            </a:ln>
          </c:spPr>
          <c:marker>
            <c:symbol val="plus"/>
            <c:size val="4"/>
            <c:spPr>
              <a:noFill/>
              <a:ln>
                <a:solidFill>
                  <a:srgbClr val="99CCFF"/>
                </a:solidFill>
                <a:prstDash val="solid"/>
              </a:ln>
            </c:spPr>
          </c:marker>
          <c:xVal>
            <c:numRef>
              <c:f>Sheet4!$C$1:$D$1</c:f>
              <c:numCache>
                <c:formatCode>General</c:formatCode>
                <c:ptCount val="2"/>
                <c:pt idx="0">
                  <c:v>67.327650812442528</c:v>
                </c:pt>
                <c:pt idx="1">
                  <c:v>68.512349187557476</c:v>
                </c:pt>
              </c:numCache>
            </c:numRef>
          </c:xVal>
          <c:yVal>
            <c:numRef>
              <c:f>Sheet4!$C$179:$D$179</c:f>
              <c:numCache>
                <c:formatCode>General</c:formatCode>
                <c:ptCount val="2"/>
              </c:numCache>
            </c:numRef>
          </c:yVal>
          <c:smooth val="0"/>
          <c:extLst>
            <c:ext xmlns:c16="http://schemas.microsoft.com/office/drawing/2014/chart" uri="{C3380CC4-5D6E-409C-BE32-E72D297353CC}">
              <c16:uniqueId val="{000000B0-0455-423D-B7EA-84514B903328}"/>
            </c:ext>
          </c:extLst>
        </c:ser>
        <c:ser>
          <c:idx val="178"/>
          <c:order val="97"/>
          <c:spPr>
            <a:ln w="19046">
              <a:noFill/>
            </a:ln>
          </c:spPr>
          <c:marker>
            <c:symbol val="dot"/>
            <c:size val="4"/>
            <c:spPr>
              <a:noFill/>
              <a:ln>
                <a:solidFill>
                  <a:srgbClr val="FF99CC"/>
                </a:solidFill>
                <a:prstDash val="solid"/>
              </a:ln>
            </c:spPr>
          </c:marker>
          <c:xVal>
            <c:numRef>
              <c:f>Sheet4!$C$1:$D$1</c:f>
              <c:numCache>
                <c:formatCode>General</c:formatCode>
                <c:ptCount val="2"/>
                <c:pt idx="0">
                  <c:v>67.327650812442528</c:v>
                </c:pt>
                <c:pt idx="1">
                  <c:v>68.512349187557476</c:v>
                </c:pt>
              </c:numCache>
            </c:numRef>
          </c:xVal>
          <c:yVal>
            <c:numRef>
              <c:f>Sheet4!$C$180:$D$180</c:f>
              <c:numCache>
                <c:formatCode>General</c:formatCode>
                <c:ptCount val="2"/>
              </c:numCache>
            </c:numRef>
          </c:yVal>
          <c:smooth val="0"/>
          <c:extLst>
            <c:ext xmlns:c16="http://schemas.microsoft.com/office/drawing/2014/chart" uri="{C3380CC4-5D6E-409C-BE32-E72D297353CC}">
              <c16:uniqueId val="{000000B1-0455-423D-B7EA-84514B903328}"/>
            </c:ext>
          </c:extLst>
        </c:ser>
        <c:ser>
          <c:idx val="179"/>
          <c:order val="98"/>
          <c:spPr>
            <a:ln w="19046">
              <a:noFill/>
            </a:ln>
          </c:spPr>
          <c:marker>
            <c:symbol val="dash"/>
            <c:size val="4"/>
            <c:spPr>
              <a:noFill/>
              <a:ln>
                <a:solidFill>
                  <a:srgbClr val="CC99FF"/>
                </a:solidFill>
                <a:prstDash val="solid"/>
              </a:ln>
            </c:spPr>
          </c:marker>
          <c:xVal>
            <c:numRef>
              <c:f>Sheet4!$C$1:$D$1</c:f>
              <c:numCache>
                <c:formatCode>General</c:formatCode>
                <c:ptCount val="2"/>
                <c:pt idx="0">
                  <c:v>67.327650812442528</c:v>
                </c:pt>
                <c:pt idx="1">
                  <c:v>68.512349187557476</c:v>
                </c:pt>
              </c:numCache>
            </c:numRef>
          </c:xVal>
          <c:yVal>
            <c:numRef>
              <c:f>Sheet4!$C$181:$D$181</c:f>
              <c:numCache>
                <c:formatCode>General</c:formatCode>
                <c:ptCount val="2"/>
              </c:numCache>
            </c:numRef>
          </c:yVal>
          <c:smooth val="0"/>
          <c:extLst>
            <c:ext xmlns:c16="http://schemas.microsoft.com/office/drawing/2014/chart" uri="{C3380CC4-5D6E-409C-BE32-E72D297353CC}">
              <c16:uniqueId val="{000000B2-0455-423D-B7EA-84514B903328}"/>
            </c:ext>
          </c:extLst>
        </c:ser>
        <c:ser>
          <c:idx val="180"/>
          <c:order val="99"/>
          <c:spPr>
            <a:ln w="19046">
              <a:noFill/>
            </a:ln>
          </c:spPr>
          <c:marker>
            <c:symbol val="diamond"/>
            <c:size val="4"/>
            <c:spPr>
              <a:solidFill>
                <a:srgbClr val="FFCC99"/>
              </a:solidFill>
              <a:ln>
                <a:solidFill>
                  <a:srgbClr val="FFCC99"/>
                </a:solidFill>
                <a:prstDash val="solid"/>
              </a:ln>
            </c:spPr>
          </c:marker>
          <c:xVal>
            <c:numRef>
              <c:f>Sheet4!$C$1:$D$1</c:f>
              <c:numCache>
                <c:formatCode>General</c:formatCode>
                <c:ptCount val="2"/>
                <c:pt idx="0">
                  <c:v>67.327650812442528</c:v>
                </c:pt>
                <c:pt idx="1">
                  <c:v>68.512349187557476</c:v>
                </c:pt>
              </c:numCache>
            </c:numRef>
          </c:xVal>
          <c:yVal>
            <c:numRef>
              <c:f>Sheet4!$C$182:$D$182</c:f>
              <c:numCache>
                <c:formatCode>General</c:formatCode>
                <c:ptCount val="2"/>
              </c:numCache>
            </c:numRef>
          </c:yVal>
          <c:smooth val="0"/>
          <c:extLst>
            <c:ext xmlns:c16="http://schemas.microsoft.com/office/drawing/2014/chart" uri="{C3380CC4-5D6E-409C-BE32-E72D297353CC}">
              <c16:uniqueId val="{000000B3-0455-423D-B7EA-84514B903328}"/>
            </c:ext>
          </c:extLst>
        </c:ser>
        <c:ser>
          <c:idx val="181"/>
          <c:order val="100"/>
          <c:spPr>
            <a:ln w="19046">
              <a:noFill/>
            </a:ln>
          </c:spPr>
          <c:marker>
            <c:symbol val="square"/>
            <c:size val="4"/>
            <c:spPr>
              <a:solidFill>
                <a:srgbClr val="3366FF"/>
              </a:solidFill>
              <a:ln>
                <a:solidFill>
                  <a:srgbClr val="3366FF"/>
                </a:solidFill>
                <a:prstDash val="solid"/>
              </a:ln>
            </c:spPr>
          </c:marker>
          <c:xVal>
            <c:numRef>
              <c:f>Sheet4!$C$1:$D$1</c:f>
              <c:numCache>
                <c:formatCode>General</c:formatCode>
                <c:ptCount val="2"/>
                <c:pt idx="0">
                  <c:v>67.327650812442528</c:v>
                </c:pt>
                <c:pt idx="1">
                  <c:v>68.512349187557476</c:v>
                </c:pt>
              </c:numCache>
            </c:numRef>
          </c:xVal>
          <c:yVal>
            <c:numRef>
              <c:f>Sheet4!$C$183:$D$183</c:f>
              <c:numCache>
                <c:formatCode>General</c:formatCode>
                <c:ptCount val="2"/>
              </c:numCache>
            </c:numRef>
          </c:yVal>
          <c:smooth val="0"/>
          <c:extLst>
            <c:ext xmlns:c16="http://schemas.microsoft.com/office/drawing/2014/chart" uri="{C3380CC4-5D6E-409C-BE32-E72D297353CC}">
              <c16:uniqueId val="{000000B4-0455-423D-B7EA-84514B903328}"/>
            </c:ext>
          </c:extLst>
        </c:ser>
        <c:ser>
          <c:idx val="182"/>
          <c:order val="101"/>
          <c:spPr>
            <a:ln w="19046">
              <a:noFill/>
            </a:ln>
          </c:spPr>
          <c:marker>
            <c:symbol val="triangle"/>
            <c:size val="4"/>
            <c:spPr>
              <a:solidFill>
                <a:srgbClr val="33CCCC"/>
              </a:solidFill>
              <a:ln>
                <a:solidFill>
                  <a:srgbClr val="33CCCC"/>
                </a:solidFill>
                <a:prstDash val="solid"/>
              </a:ln>
            </c:spPr>
          </c:marker>
          <c:xVal>
            <c:numRef>
              <c:f>Sheet4!$C$1:$D$1</c:f>
              <c:numCache>
                <c:formatCode>General</c:formatCode>
                <c:ptCount val="2"/>
                <c:pt idx="0">
                  <c:v>67.327650812442528</c:v>
                </c:pt>
                <c:pt idx="1">
                  <c:v>68.512349187557476</c:v>
                </c:pt>
              </c:numCache>
            </c:numRef>
          </c:xVal>
          <c:yVal>
            <c:numRef>
              <c:f>Sheet4!$C$184:$D$184</c:f>
              <c:numCache>
                <c:formatCode>General</c:formatCode>
                <c:ptCount val="2"/>
              </c:numCache>
            </c:numRef>
          </c:yVal>
          <c:smooth val="0"/>
          <c:extLst>
            <c:ext xmlns:c16="http://schemas.microsoft.com/office/drawing/2014/chart" uri="{C3380CC4-5D6E-409C-BE32-E72D297353CC}">
              <c16:uniqueId val="{000000B5-0455-423D-B7EA-84514B903328}"/>
            </c:ext>
          </c:extLst>
        </c:ser>
        <c:ser>
          <c:idx val="183"/>
          <c:order val="102"/>
          <c:spPr>
            <a:ln w="19046">
              <a:noFill/>
            </a:ln>
          </c:spPr>
          <c:marker>
            <c:symbol val="x"/>
            <c:size val="4"/>
            <c:spPr>
              <a:noFill/>
              <a:ln>
                <a:solidFill>
                  <a:srgbClr val="99CC00"/>
                </a:solidFill>
                <a:prstDash val="solid"/>
              </a:ln>
            </c:spPr>
          </c:marker>
          <c:xVal>
            <c:numRef>
              <c:f>Sheet4!$C$1:$D$1</c:f>
              <c:numCache>
                <c:formatCode>General</c:formatCode>
                <c:ptCount val="2"/>
                <c:pt idx="0">
                  <c:v>67.327650812442528</c:v>
                </c:pt>
                <c:pt idx="1">
                  <c:v>68.512349187557476</c:v>
                </c:pt>
              </c:numCache>
            </c:numRef>
          </c:xVal>
          <c:yVal>
            <c:numRef>
              <c:f>Sheet4!$C$185:$D$185</c:f>
              <c:numCache>
                <c:formatCode>General</c:formatCode>
                <c:ptCount val="2"/>
              </c:numCache>
            </c:numRef>
          </c:yVal>
          <c:smooth val="0"/>
          <c:extLst>
            <c:ext xmlns:c16="http://schemas.microsoft.com/office/drawing/2014/chart" uri="{C3380CC4-5D6E-409C-BE32-E72D297353CC}">
              <c16:uniqueId val="{000000B6-0455-423D-B7EA-84514B903328}"/>
            </c:ext>
          </c:extLst>
        </c:ser>
        <c:ser>
          <c:idx val="184"/>
          <c:order val="103"/>
          <c:spPr>
            <a:ln w="19046">
              <a:noFill/>
            </a:ln>
          </c:spPr>
          <c:marker>
            <c:symbol val="star"/>
            <c:size val="4"/>
            <c:spPr>
              <a:noFill/>
              <a:ln>
                <a:solidFill>
                  <a:srgbClr val="FFCC00"/>
                </a:solidFill>
                <a:prstDash val="solid"/>
              </a:ln>
            </c:spPr>
          </c:marker>
          <c:xVal>
            <c:numRef>
              <c:f>Sheet4!$C$1:$D$1</c:f>
              <c:numCache>
                <c:formatCode>General</c:formatCode>
                <c:ptCount val="2"/>
                <c:pt idx="0">
                  <c:v>67.327650812442528</c:v>
                </c:pt>
                <c:pt idx="1">
                  <c:v>68.512349187557476</c:v>
                </c:pt>
              </c:numCache>
            </c:numRef>
          </c:xVal>
          <c:yVal>
            <c:numRef>
              <c:f>Sheet4!$C$186:$D$186</c:f>
              <c:numCache>
                <c:formatCode>General</c:formatCode>
                <c:ptCount val="2"/>
              </c:numCache>
            </c:numRef>
          </c:yVal>
          <c:smooth val="0"/>
          <c:extLst>
            <c:ext xmlns:c16="http://schemas.microsoft.com/office/drawing/2014/chart" uri="{C3380CC4-5D6E-409C-BE32-E72D297353CC}">
              <c16:uniqueId val="{000000B7-0455-423D-B7EA-84514B903328}"/>
            </c:ext>
          </c:extLst>
        </c:ser>
        <c:ser>
          <c:idx val="185"/>
          <c:order val="104"/>
          <c:spPr>
            <a:ln w="19046">
              <a:noFill/>
            </a:ln>
          </c:spPr>
          <c:marker>
            <c:symbol val="circle"/>
            <c:size val="4"/>
            <c:spPr>
              <a:solidFill>
                <a:srgbClr val="FF9900"/>
              </a:solidFill>
              <a:ln>
                <a:solidFill>
                  <a:srgbClr val="FF9900"/>
                </a:solidFill>
                <a:prstDash val="solid"/>
              </a:ln>
            </c:spPr>
          </c:marker>
          <c:xVal>
            <c:numRef>
              <c:f>Sheet4!$C$1:$D$1</c:f>
              <c:numCache>
                <c:formatCode>General</c:formatCode>
                <c:ptCount val="2"/>
                <c:pt idx="0">
                  <c:v>67.327650812442528</c:v>
                </c:pt>
                <c:pt idx="1">
                  <c:v>68.512349187557476</c:v>
                </c:pt>
              </c:numCache>
            </c:numRef>
          </c:xVal>
          <c:yVal>
            <c:numRef>
              <c:f>Sheet4!$C$187:$D$187</c:f>
              <c:numCache>
                <c:formatCode>General</c:formatCode>
                <c:ptCount val="2"/>
              </c:numCache>
            </c:numRef>
          </c:yVal>
          <c:smooth val="0"/>
          <c:extLst>
            <c:ext xmlns:c16="http://schemas.microsoft.com/office/drawing/2014/chart" uri="{C3380CC4-5D6E-409C-BE32-E72D297353CC}">
              <c16:uniqueId val="{000000B8-0455-423D-B7EA-84514B903328}"/>
            </c:ext>
          </c:extLst>
        </c:ser>
        <c:ser>
          <c:idx val="186"/>
          <c:order val="105"/>
          <c:spPr>
            <a:ln w="19046">
              <a:noFill/>
            </a:ln>
          </c:spPr>
          <c:marker>
            <c:symbol val="plus"/>
            <c:size val="4"/>
            <c:spPr>
              <a:noFill/>
              <a:ln>
                <a:solidFill>
                  <a:srgbClr val="FF6600"/>
                </a:solidFill>
                <a:prstDash val="solid"/>
              </a:ln>
            </c:spPr>
          </c:marker>
          <c:xVal>
            <c:numRef>
              <c:f>Sheet4!$C$1:$D$1</c:f>
              <c:numCache>
                <c:formatCode>General</c:formatCode>
                <c:ptCount val="2"/>
                <c:pt idx="0">
                  <c:v>67.327650812442528</c:v>
                </c:pt>
                <c:pt idx="1">
                  <c:v>68.512349187557476</c:v>
                </c:pt>
              </c:numCache>
            </c:numRef>
          </c:xVal>
          <c:yVal>
            <c:numRef>
              <c:f>Sheet4!$C$188:$D$188</c:f>
              <c:numCache>
                <c:formatCode>General</c:formatCode>
                <c:ptCount val="2"/>
              </c:numCache>
            </c:numRef>
          </c:yVal>
          <c:smooth val="0"/>
          <c:extLst>
            <c:ext xmlns:c16="http://schemas.microsoft.com/office/drawing/2014/chart" uri="{C3380CC4-5D6E-409C-BE32-E72D297353CC}">
              <c16:uniqueId val="{000000B9-0455-423D-B7EA-84514B903328}"/>
            </c:ext>
          </c:extLst>
        </c:ser>
        <c:ser>
          <c:idx val="187"/>
          <c:order val="106"/>
          <c:spPr>
            <a:ln w="19046">
              <a:noFill/>
            </a:ln>
          </c:spPr>
          <c:marker>
            <c:symbol val="dot"/>
            <c:size val="4"/>
            <c:spPr>
              <a:noFill/>
              <a:ln>
                <a:solidFill>
                  <a:srgbClr val="666699"/>
                </a:solidFill>
                <a:prstDash val="solid"/>
              </a:ln>
            </c:spPr>
          </c:marker>
          <c:xVal>
            <c:numRef>
              <c:f>Sheet4!$C$1:$D$1</c:f>
              <c:numCache>
                <c:formatCode>General</c:formatCode>
                <c:ptCount val="2"/>
                <c:pt idx="0">
                  <c:v>67.327650812442528</c:v>
                </c:pt>
                <c:pt idx="1">
                  <c:v>68.512349187557476</c:v>
                </c:pt>
              </c:numCache>
            </c:numRef>
          </c:xVal>
          <c:yVal>
            <c:numRef>
              <c:f>Sheet4!$C$189:$D$189</c:f>
              <c:numCache>
                <c:formatCode>General</c:formatCode>
                <c:ptCount val="2"/>
              </c:numCache>
            </c:numRef>
          </c:yVal>
          <c:smooth val="0"/>
          <c:extLst>
            <c:ext xmlns:c16="http://schemas.microsoft.com/office/drawing/2014/chart" uri="{C3380CC4-5D6E-409C-BE32-E72D297353CC}">
              <c16:uniqueId val="{000000BA-0455-423D-B7EA-84514B903328}"/>
            </c:ext>
          </c:extLst>
        </c:ser>
        <c:ser>
          <c:idx val="188"/>
          <c:order val="107"/>
          <c:spPr>
            <a:ln w="19046">
              <a:noFill/>
            </a:ln>
          </c:spPr>
          <c:marker>
            <c:symbol val="dash"/>
            <c:size val="4"/>
            <c:spPr>
              <a:noFill/>
              <a:ln>
                <a:solidFill>
                  <a:srgbClr val="969696"/>
                </a:solidFill>
                <a:prstDash val="solid"/>
              </a:ln>
            </c:spPr>
          </c:marker>
          <c:xVal>
            <c:numRef>
              <c:f>Sheet4!$C$1:$D$1</c:f>
              <c:numCache>
                <c:formatCode>General</c:formatCode>
                <c:ptCount val="2"/>
                <c:pt idx="0">
                  <c:v>67.327650812442528</c:v>
                </c:pt>
                <c:pt idx="1">
                  <c:v>68.512349187557476</c:v>
                </c:pt>
              </c:numCache>
            </c:numRef>
          </c:xVal>
          <c:yVal>
            <c:numRef>
              <c:f>Sheet4!$C$190:$D$190</c:f>
              <c:numCache>
                <c:formatCode>General</c:formatCode>
                <c:ptCount val="2"/>
              </c:numCache>
            </c:numRef>
          </c:yVal>
          <c:smooth val="0"/>
          <c:extLst>
            <c:ext xmlns:c16="http://schemas.microsoft.com/office/drawing/2014/chart" uri="{C3380CC4-5D6E-409C-BE32-E72D297353CC}">
              <c16:uniqueId val="{000000BB-0455-423D-B7EA-84514B903328}"/>
            </c:ext>
          </c:extLst>
        </c:ser>
        <c:ser>
          <c:idx val="189"/>
          <c:order val="108"/>
          <c:spPr>
            <a:ln w="19046">
              <a:noFill/>
            </a:ln>
          </c:spPr>
          <c:marker>
            <c:symbol val="diamond"/>
            <c:size val="4"/>
            <c:spPr>
              <a:solidFill>
                <a:srgbClr val="003366"/>
              </a:solidFill>
              <a:ln>
                <a:solidFill>
                  <a:srgbClr val="003366"/>
                </a:solidFill>
                <a:prstDash val="solid"/>
              </a:ln>
            </c:spPr>
          </c:marker>
          <c:xVal>
            <c:numRef>
              <c:f>Sheet4!$C$1:$D$1</c:f>
              <c:numCache>
                <c:formatCode>General</c:formatCode>
                <c:ptCount val="2"/>
                <c:pt idx="0">
                  <c:v>67.327650812442528</c:v>
                </c:pt>
                <c:pt idx="1">
                  <c:v>68.512349187557476</c:v>
                </c:pt>
              </c:numCache>
            </c:numRef>
          </c:xVal>
          <c:yVal>
            <c:numRef>
              <c:f>Sheet4!$C$191:$D$191</c:f>
              <c:numCache>
                <c:formatCode>General</c:formatCode>
                <c:ptCount val="2"/>
              </c:numCache>
            </c:numRef>
          </c:yVal>
          <c:smooth val="0"/>
          <c:extLst>
            <c:ext xmlns:c16="http://schemas.microsoft.com/office/drawing/2014/chart" uri="{C3380CC4-5D6E-409C-BE32-E72D297353CC}">
              <c16:uniqueId val="{000000BC-0455-423D-B7EA-84514B903328}"/>
            </c:ext>
          </c:extLst>
        </c:ser>
        <c:ser>
          <c:idx val="190"/>
          <c:order val="109"/>
          <c:spPr>
            <a:ln w="19046">
              <a:noFill/>
            </a:ln>
          </c:spPr>
          <c:marker>
            <c:symbol val="square"/>
            <c:size val="4"/>
            <c:spPr>
              <a:solidFill>
                <a:srgbClr val="339966"/>
              </a:solidFill>
              <a:ln>
                <a:solidFill>
                  <a:srgbClr val="339966"/>
                </a:solidFill>
                <a:prstDash val="solid"/>
              </a:ln>
            </c:spPr>
          </c:marker>
          <c:xVal>
            <c:numRef>
              <c:f>Sheet4!$C$1:$D$1</c:f>
              <c:numCache>
                <c:formatCode>General</c:formatCode>
                <c:ptCount val="2"/>
                <c:pt idx="0">
                  <c:v>67.327650812442528</c:v>
                </c:pt>
                <c:pt idx="1">
                  <c:v>68.512349187557476</c:v>
                </c:pt>
              </c:numCache>
            </c:numRef>
          </c:xVal>
          <c:yVal>
            <c:numRef>
              <c:f>Sheet4!$C$192:$D$192</c:f>
              <c:numCache>
                <c:formatCode>General</c:formatCode>
                <c:ptCount val="2"/>
              </c:numCache>
            </c:numRef>
          </c:yVal>
          <c:smooth val="0"/>
          <c:extLst>
            <c:ext xmlns:c16="http://schemas.microsoft.com/office/drawing/2014/chart" uri="{C3380CC4-5D6E-409C-BE32-E72D297353CC}">
              <c16:uniqueId val="{000000BD-0455-423D-B7EA-84514B903328}"/>
            </c:ext>
          </c:extLst>
        </c:ser>
        <c:ser>
          <c:idx val="191"/>
          <c:order val="110"/>
          <c:spPr>
            <a:ln w="19046">
              <a:noFill/>
            </a:ln>
          </c:spPr>
          <c:marker>
            <c:symbol val="triangle"/>
            <c:size val="4"/>
            <c:spPr>
              <a:solidFill>
                <a:srgbClr val="003300"/>
              </a:solidFill>
              <a:ln>
                <a:solidFill>
                  <a:srgbClr val="003300"/>
                </a:solidFill>
                <a:prstDash val="solid"/>
              </a:ln>
            </c:spPr>
          </c:marker>
          <c:xVal>
            <c:numRef>
              <c:f>Sheet4!$C$1:$D$1</c:f>
              <c:numCache>
                <c:formatCode>General</c:formatCode>
                <c:ptCount val="2"/>
                <c:pt idx="0">
                  <c:v>67.327650812442528</c:v>
                </c:pt>
                <c:pt idx="1">
                  <c:v>68.512349187557476</c:v>
                </c:pt>
              </c:numCache>
            </c:numRef>
          </c:xVal>
          <c:yVal>
            <c:numRef>
              <c:f>Sheet4!$C$193:$D$193</c:f>
              <c:numCache>
                <c:formatCode>General</c:formatCode>
                <c:ptCount val="2"/>
              </c:numCache>
            </c:numRef>
          </c:yVal>
          <c:smooth val="0"/>
          <c:extLst>
            <c:ext xmlns:c16="http://schemas.microsoft.com/office/drawing/2014/chart" uri="{C3380CC4-5D6E-409C-BE32-E72D297353CC}">
              <c16:uniqueId val="{000000BE-0455-423D-B7EA-84514B903328}"/>
            </c:ext>
          </c:extLst>
        </c:ser>
        <c:ser>
          <c:idx val="192"/>
          <c:order val="111"/>
          <c:spPr>
            <a:ln w="19046">
              <a:noFill/>
            </a:ln>
          </c:spPr>
          <c:marker>
            <c:symbol val="x"/>
            <c:size val="4"/>
            <c:spPr>
              <a:noFill/>
              <a:ln>
                <a:solidFill>
                  <a:srgbClr val="333300"/>
                </a:solidFill>
                <a:prstDash val="solid"/>
              </a:ln>
            </c:spPr>
          </c:marker>
          <c:xVal>
            <c:numRef>
              <c:f>Sheet4!$C$1:$D$1</c:f>
              <c:numCache>
                <c:formatCode>General</c:formatCode>
                <c:ptCount val="2"/>
                <c:pt idx="0">
                  <c:v>67.327650812442528</c:v>
                </c:pt>
                <c:pt idx="1">
                  <c:v>68.512349187557476</c:v>
                </c:pt>
              </c:numCache>
            </c:numRef>
          </c:xVal>
          <c:yVal>
            <c:numRef>
              <c:f>Sheet4!$C$194:$D$194</c:f>
              <c:numCache>
                <c:formatCode>General</c:formatCode>
                <c:ptCount val="2"/>
              </c:numCache>
            </c:numRef>
          </c:yVal>
          <c:smooth val="0"/>
          <c:extLst>
            <c:ext xmlns:c16="http://schemas.microsoft.com/office/drawing/2014/chart" uri="{C3380CC4-5D6E-409C-BE32-E72D297353CC}">
              <c16:uniqueId val="{000000BF-0455-423D-B7EA-84514B903328}"/>
            </c:ext>
          </c:extLst>
        </c:ser>
        <c:ser>
          <c:idx val="193"/>
          <c:order val="112"/>
          <c:spPr>
            <a:ln w="19046">
              <a:noFill/>
            </a:ln>
          </c:spPr>
          <c:marker>
            <c:symbol val="star"/>
            <c:size val="4"/>
            <c:spPr>
              <a:noFill/>
              <a:ln>
                <a:solidFill>
                  <a:srgbClr val="993300"/>
                </a:solidFill>
                <a:prstDash val="solid"/>
              </a:ln>
            </c:spPr>
          </c:marker>
          <c:xVal>
            <c:numRef>
              <c:f>Sheet4!$C$1:$D$1</c:f>
              <c:numCache>
                <c:formatCode>General</c:formatCode>
                <c:ptCount val="2"/>
                <c:pt idx="0">
                  <c:v>67.327650812442528</c:v>
                </c:pt>
                <c:pt idx="1">
                  <c:v>68.512349187557476</c:v>
                </c:pt>
              </c:numCache>
            </c:numRef>
          </c:xVal>
          <c:yVal>
            <c:numRef>
              <c:f>Sheet4!$C$195:$D$195</c:f>
              <c:numCache>
                <c:formatCode>General</c:formatCode>
                <c:ptCount val="2"/>
              </c:numCache>
            </c:numRef>
          </c:yVal>
          <c:smooth val="0"/>
          <c:extLst>
            <c:ext xmlns:c16="http://schemas.microsoft.com/office/drawing/2014/chart" uri="{C3380CC4-5D6E-409C-BE32-E72D297353CC}">
              <c16:uniqueId val="{000000C0-0455-423D-B7EA-84514B903328}"/>
            </c:ext>
          </c:extLst>
        </c:ser>
        <c:ser>
          <c:idx val="194"/>
          <c:order val="113"/>
          <c:spPr>
            <a:ln w="19046">
              <a:noFill/>
            </a:ln>
          </c:spPr>
          <c:marker>
            <c:symbol val="circle"/>
            <c:size val="4"/>
            <c:spPr>
              <a:solidFill>
                <a:srgbClr val="993366"/>
              </a:solidFill>
              <a:ln>
                <a:solidFill>
                  <a:srgbClr val="993366"/>
                </a:solidFill>
                <a:prstDash val="solid"/>
              </a:ln>
            </c:spPr>
          </c:marker>
          <c:xVal>
            <c:numRef>
              <c:f>Sheet4!$C$1:$D$1</c:f>
              <c:numCache>
                <c:formatCode>General</c:formatCode>
                <c:ptCount val="2"/>
                <c:pt idx="0">
                  <c:v>67.327650812442528</c:v>
                </c:pt>
                <c:pt idx="1">
                  <c:v>68.512349187557476</c:v>
                </c:pt>
              </c:numCache>
            </c:numRef>
          </c:xVal>
          <c:yVal>
            <c:numRef>
              <c:f>Sheet4!$C$196:$D$196</c:f>
              <c:numCache>
                <c:formatCode>General</c:formatCode>
                <c:ptCount val="2"/>
              </c:numCache>
            </c:numRef>
          </c:yVal>
          <c:smooth val="0"/>
          <c:extLst>
            <c:ext xmlns:c16="http://schemas.microsoft.com/office/drawing/2014/chart" uri="{C3380CC4-5D6E-409C-BE32-E72D297353CC}">
              <c16:uniqueId val="{000000C1-0455-423D-B7EA-84514B903328}"/>
            </c:ext>
          </c:extLst>
        </c:ser>
        <c:ser>
          <c:idx val="195"/>
          <c:order val="114"/>
          <c:spPr>
            <a:ln w="19046">
              <a:noFill/>
            </a:ln>
          </c:spPr>
          <c:marker>
            <c:symbol val="plus"/>
            <c:size val="4"/>
            <c:spPr>
              <a:noFill/>
              <a:ln>
                <a:solidFill>
                  <a:srgbClr val="333399"/>
                </a:solidFill>
                <a:prstDash val="solid"/>
              </a:ln>
            </c:spPr>
          </c:marker>
          <c:xVal>
            <c:numRef>
              <c:f>Sheet4!$C$1:$D$1</c:f>
              <c:numCache>
                <c:formatCode>General</c:formatCode>
                <c:ptCount val="2"/>
                <c:pt idx="0">
                  <c:v>67.327650812442528</c:v>
                </c:pt>
                <c:pt idx="1">
                  <c:v>68.512349187557476</c:v>
                </c:pt>
              </c:numCache>
            </c:numRef>
          </c:xVal>
          <c:yVal>
            <c:numRef>
              <c:f>Sheet4!$C$197:$D$197</c:f>
              <c:numCache>
                <c:formatCode>General</c:formatCode>
                <c:ptCount val="2"/>
              </c:numCache>
            </c:numRef>
          </c:yVal>
          <c:smooth val="0"/>
          <c:extLst>
            <c:ext xmlns:c16="http://schemas.microsoft.com/office/drawing/2014/chart" uri="{C3380CC4-5D6E-409C-BE32-E72D297353CC}">
              <c16:uniqueId val="{000000C2-0455-423D-B7EA-84514B903328}"/>
            </c:ext>
          </c:extLst>
        </c:ser>
        <c:ser>
          <c:idx val="196"/>
          <c:order val="115"/>
          <c:spPr>
            <a:ln w="19046">
              <a:noFill/>
            </a:ln>
          </c:spPr>
          <c:marker>
            <c:symbol val="dot"/>
            <c:size val="4"/>
            <c:spPr>
              <a:noFill/>
              <a:ln>
                <a:solidFill>
                  <a:srgbClr val="000000"/>
                </a:solidFill>
                <a:prstDash val="solid"/>
              </a:ln>
            </c:spPr>
          </c:marker>
          <c:xVal>
            <c:numRef>
              <c:f>Sheet4!$C$1:$D$1</c:f>
              <c:numCache>
                <c:formatCode>General</c:formatCode>
                <c:ptCount val="2"/>
                <c:pt idx="0">
                  <c:v>67.327650812442528</c:v>
                </c:pt>
                <c:pt idx="1">
                  <c:v>68.512349187557476</c:v>
                </c:pt>
              </c:numCache>
            </c:numRef>
          </c:xVal>
          <c:yVal>
            <c:numRef>
              <c:f>Sheet4!$C$198:$D$198</c:f>
              <c:numCache>
                <c:formatCode>General</c:formatCode>
                <c:ptCount val="2"/>
              </c:numCache>
            </c:numRef>
          </c:yVal>
          <c:smooth val="0"/>
          <c:extLst>
            <c:ext xmlns:c16="http://schemas.microsoft.com/office/drawing/2014/chart" uri="{C3380CC4-5D6E-409C-BE32-E72D297353CC}">
              <c16:uniqueId val="{000000C3-0455-423D-B7EA-84514B903328}"/>
            </c:ext>
          </c:extLst>
        </c:ser>
        <c:ser>
          <c:idx val="197"/>
          <c:order val="116"/>
          <c:spPr>
            <a:ln w="19046">
              <a:noFill/>
            </a:ln>
          </c:spPr>
          <c:marker>
            <c:symbol val="dash"/>
            <c:size val="4"/>
            <c:spPr>
              <a:noFill/>
              <a:ln>
                <a:solidFill>
                  <a:srgbClr val="FFFFFF"/>
                </a:solidFill>
                <a:prstDash val="solid"/>
              </a:ln>
            </c:spPr>
          </c:marker>
          <c:xVal>
            <c:numRef>
              <c:f>Sheet4!$C$1:$D$1</c:f>
              <c:numCache>
                <c:formatCode>General</c:formatCode>
                <c:ptCount val="2"/>
                <c:pt idx="0">
                  <c:v>67.327650812442528</c:v>
                </c:pt>
                <c:pt idx="1">
                  <c:v>68.512349187557476</c:v>
                </c:pt>
              </c:numCache>
            </c:numRef>
          </c:xVal>
          <c:yVal>
            <c:numRef>
              <c:f>Sheet4!$C$199:$D$199</c:f>
              <c:numCache>
                <c:formatCode>General</c:formatCode>
                <c:ptCount val="2"/>
              </c:numCache>
            </c:numRef>
          </c:yVal>
          <c:smooth val="0"/>
          <c:extLst>
            <c:ext xmlns:c16="http://schemas.microsoft.com/office/drawing/2014/chart" uri="{C3380CC4-5D6E-409C-BE32-E72D297353CC}">
              <c16:uniqueId val="{000000C4-0455-423D-B7EA-84514B903328}"/>
            </c:ext>
          </c:extLst>
        </c:ser>
        <c:ser>
          <c:idx val="198"/>
          <c:order val="117"/>
          <c:spPr>
            <a:ln w="19046">
              <a:noFill/>
            </a:ln>
          </c:spPr>
          <c:marker>
            <c:symbol val="diamond"/>
            <c:size val="4"/>
            <c:spPr>
              <a:solidFill>
                <a:srgbClr val="FF0000"/>
              </a:solidFill>
              <a:ln>
                <a:solidFill>
                  <a:srgbClr val="FF0000"/>
                </a:solidFill>
                <a:prstDash val="solid"/>
              </a:ln>
            </c:spPr>
          </c:marker>
          <c:xVal>
            <c:numRef>
              <c:f>Sheet4!$C$1:$D$1</c:f>
              <c:numCache>
                <c:formatCode>General</c:formatCode>
                <c:ptCount val="2"/>
                <c:pt idx="0">
                  <c:v>67.327650812442528</c:v>
                </c:pt>
                <c:pt idx="1">
                  <c:v>68.512349187557476</c:v>
                </c:pt>
              </c:numCache>
            </c:numRef>
          </c:xVal>
          <c:yVal>
            <c:numRef>
              <c:f>Sheet4!$C$200:$D$200</c:f>
              <c:numCache>
                <c:formatCode>General</c:formatCode>
                <c:ptCount val="2"/>
              </c:numCache>
            </c:numRef>
          </c:yVal>
          <c:smooth val="0"/>
          <c:extLst>
            <c:ext xmlns:c16="http://schemas.microsoft.com/office/drawing/2014/chart" uri="{C3380CC4-5D6E-409C-BE32-E72D297353CC}">
              <c16:uniqueId val="{000000C5-0455-423D-B7EA-84514B903328}"/>
            </c:ext>
          </c:extLst>
        </c:ser>
        <c:ser>
          <c:idx val="200"/>
          <c:order val="118"/>
          <c:spPr>
            <a:ln w="25395">
              <a:solidFill>
                <a:srgbClr val="FF0000"/>
              </a:solidFill>
              <a:prstDash val="solid"/>
            </a:ln>
          </c:spPr>
          <c:marker>
            <c:symbol val="none"/>
          </c:marker>
          <c:xVal>
            <c:numRef>
              <c:f>Sheet4!$C$201:$D$201</c:f>
              <c:numCache>
                <c:formatCode>0.00</c:formatCode>
                <c:ptCount val="2"/>
                <c:pt idx="0">
                  <c:v>68.069999999999993</c:v>
                </c:pt>
                <c:pt idx="1">
                  <c:v>68.069999999999993</c:v>
                </c:pt>
              </c:numCache>
            </c:numRef>
          </c:xVal>
          <c:yVal>
            <c:numRef>
              <c:f>Sheet4!$C$202:$D$202</c:f>
              <c:numCache>
                <c:formatCode>General</c:formatCode>
                <c:ptCount val="2"/>
                <c:pt idx="0" formatCode="0.00">
                  <c:v>0</c:v>
                </c:pt>
                <c:pt idx="1">
                  <c:v>80</c:v>
                </c:pt>
              </c:numCache>
            </c:numRef>
          </c:yVal>
          <c:smooth val="0"/>
          <c:extLst>
            <c:ext xmlns:c16="http://schemas.microsoft.com/office/drawing/2014/chart" uri="{C3380CC4-5D6E-409C-BE32-E72D297353CC}">
              <c16:uniqueId val="{000000C6-0455-423D-B7EA-84514B903328}"/>
            </c:ext>
          </c:extLst>
        </c:ser>
        <c:ser>
          <c:idx val="201"/>
          <c:order val="119"/>
          <c:spPr>
            <a:ln w="19046">
              <a:noFill/>
            </a:ln>
          </c:spPr>
          <c:marker>
            <c:symbol val="x"/>
            <c:size val="4"/>
            <c:spPr>
              <a:noFill/>
              <a:ln>
                <a:solidFill>
                  <a:srgbClr val="FFFF00"/>
                </a:solidFill>
                <a:prstDash val="solid"/>
              </a:ln>
            </c:spPr>
          </c:marker>
          <c:yVal>
            <c:numLit>
              <c:formatCode>General</c:formatCode>
              <c:ptCount val="1"/>
              <c:pt idx="0">
                <c:v>1</c:v>
              </c:pt>
            </c:numLit>
          </c:yVal>
          <c:smooth val="0"/>
          <c:extLst>
            <c:ext xmlns:c16="http://schemas.microsoft.com/office/drawing/2014/chart" uri="{C3380CC4-5D6E-409C-BE32-E72D297353CC}">
              <c16:uniqueId val="{000000C7-0455-423D-B7EA-84514B903328}"/>
            </c:ext>
          </c:extLst>
        </c:ser>
        <c:ser>
          <c:idx val="9"/>
          <c:order val="120"/>
          <c:spPr>
            <a:ln w="19046">
              <a:noFill/>
            </a:ln>
          </c:spPr>
          <c:marker>
            <c:symbol val="diamond"/>
            <c:size val="4"/>
            <c:spPr>
              <a:solidFill>
                <a:srgbClr val="CCFFFF"/>
              </a:solidFill>
              <a:ln>
                <a:solidFill>
                  <a:srgbClr val="CCFFFF"/>
                </a:solidFill>
                <a:prstDash val="solid"/>
              </a:ln>
            </c:spPr>
          </c:marker>
          <c:yVal>
            <c:numLit>
              <c:formatCode>General</c:formatCode>
              <c:ptCount val="1"/>
              <c:pt idx="0">
                <c:v>1</c:v>
              </c:pt>
            </c:numLit>
          </c:yVal>
          <c:smooth val="0"/>
          <c:extLst>
            <c:ext xmlns:c16="http://schemas.microsoft.com/office/drawing/2014/chart" uri="{C3380CC4-5D6E-409C-BE32-E72D297353CC}">
              <c16:uniqueId val="{000000C8-0455-423D-B7EA-84514B903328}"/>
            </c:ext>
          </c:extLst>
        </c:ser>
        <c:dLbls>
          <c:showLegendKey val="0"/>
          <c:showVal val="0"/>
          <c:showCatName val="0"/>
          <c:showSerName val="0"/>
          <c:showPercent val="0"/>
          <c:showBubbleSize val="0"/>
        </c:dLbls>
        <c:axId val="808426223"/>
        <c:axId val="1"/>
      </c:scatterChart>
      <c:valAx>
        <c:axId val="808426223"/>
        <c:scaling>
          <c:orientation val="minMax"/>
          <c:min val="65"/>
        </c:scaling>
        <c:delete val="1"/>
        <c:axPos val="b"/>
        <c:title>
          <c:tx>
            <c:rich>
              <a:bodyPr/>
              <a:lstStyle/>
              <a:p>
                <a:pPr>
                  <a:defRPr sz="800" b="1" i="0" u="none" strike="noStrike" baseline="0">
                    <a:solidFill>
                      <a:srgbClr val="FF0000"/>
                    </a:solidFill>
                    <a:latin typeface="Arial"/>
                    <a:ea typeface="Arial"/>
                    <a:cs typeface="Arial"/>
                  </a:defRPr>
                </a:pPr>
                <a:r>
                  <a:rPr lang="en-US"/>
                  <a:t>True Mean</a:t>
                </a:r>
              </a:p>
            </c:rich>
          </c:tx>
          <c:layout>
            <c:manualLayout>
              <c:xMode val="edge"/>
              <c:yMode val="edge"/>
              <c:x val="0.565359477124183"/>
              <c:y val="0.90207715133531152"/>
            </c:manualLayout>
          </c:layout>
          <c:overlay val="0"/>
          <c:spPr>
            <a:noFill/>
            <a:ln w="25395">
              <a:noFill/>
            </a:ln>
          </c:spPr>
        </c:title>
        <c:numFmt formatCode="General" sourceLinked="1"/>
        <c:majorTickMark val="out"/>
        <c:minorTickMark val="none"/>
        <c:tickLblPos val="nextTo"/>
        <c:crossAx val="1"/>
        <c:crosses val="autoZero"/>
        <c:crossBetween val="midCat"/>
      </c:valAx>
      <c:valAx>
        <c:axId val="1"/>
        <c:scaling>
          <c:orientation val="minMax"/>
          <c:max val="82"/>
          <c:min val="0"/>
        </c:scaling>
        <c:delete val="1"/>
        <c:axPos val="l"/>
        <c:numFmt formatCode="General" sourceLinked="1"/>
        <c:majorTickMark val="out"/>
        <c:minorTickMark val="none"/>
        <c:tickLblPos val="nextTo"/>
        <c:crossAx val="808426223"/>
        <c:crosses val="autoZero"/>
        <c:crossBetween val="midCat"/>
        <c:majorUnit val="41"/>
        <c:minorUnit val="10"/>
      </c:valAx>
      <c:spPr>
        <a:noFill/>
        <a:ln w="25395">
          <a:noFill/>
        </a:ln>
      </c:spPr>
    </c:plotArea>
    <c:plotVisOnly val="1"/>
    <c:dispBlanksAs val="gap"/>
    <c:showDLblsOverMax val="0"/>
  </c:chart>
  <c:spPr>
    <a:solidFill>
      <a:srgbClr val="FFFFFF"/>
    </a:solidFill>
    <a:ln w="3174">
      <a:solidFill>
        <a:srgbClr val="000000"/>
      </a:solidFill>
      <a:prstDash val="solid"/>
    </a:ln>
  </c:spPr>
  <c:txPr>
    <a:bodyPr/>
    <a:lstStyle/>
    <a:p>
      <a:pPr>
        <a:defRPr sz="850" b="0" i="0" u="none" strike="noStrike" baseline="0">
          <a:solidFill>
            <a:srgbClr val="000000"/>
          </a:solidFill>
          <a:latin typeface="Arial"/>
          <a:ea typeface="Arial"/>
          <a:cs typeface="Arial"/>
        </a:defRPr>
      </a:pPr>
      <a:endParaRPr lang="en-US"/>
    </a:p>
  </c:txPr>
  <c:externalData r:id="rId1">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40">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19050"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0.4845</cdr:x>
      <cdr:y>0.04</cdr:y>
    </cdr:from>
    <cdr:to>
      <cdr:x>0.62441</cdr:x>
      <cdr:y>0.23902</cdr:y>
    </cdr:to>
    <cdr:sp macro="" textlink="">
      <cdr:nvSpPr>
        <cdr:cNvPr id="11265" name="Text Box 1"/>
        <cdr:cNvSpPr txBox="1">
          <a:spLocks xmlns:a="http://schemas.openxmlformats.org/drawingml/2006/main" noChangeArrowheads="1"/>
        </cdr:cNvSpPr>
      </cdr:nvSpPr>
      <cdr:spPr bwMode="auto">
        <a:xfrm xmlns:a="http://schemas.openxmlformats.org/drawingml/2006/main">
          <a:off x="895283" y="41148"/>
          <a:ext cx="258532" cy="204736"/>
        </a:xfrm>
        <a:prstGeom xmlns:a="http://schemas.openxmlformats.org/drawingml/2006/main" prst="rect">
          <a:avLst/>
        </a:prstGeom>
        <a:noFill xmlns:a="http://schemas.openxmlformats.org/drawingml/2006/main"/>
        <a:ln xmlns:a="http://schemas.openxmlformats.org/drawingml/2006/main" w="9525" algn="ctr">
          <a:noFill/>
          <a:miter lim="800000"/>
          <a:headEnd/>
          <a:tailEnd/>
        </a:ln>
        <a:effectLst xmlns:a="http://schemas.openxmlformats.org/drawingml/2006/main"/>
      </cdr:spPr>
      <cdr:txBody>
        <a:bodyPr xmlns:a="http://schemas.openxmlformats.org/drawingml/2006/main" wrap="none" lIns="27432" tIns="27432" rIns="0" bIns="0" anchor="t" upright="1">
          <a:spAutoFit/>
        </a:bodyPr>
        <a:lstStyle xmlns:a="http://schemas.openxmlformats.org/drawingml/2006/main"/>
        <a:p xmlns:a="http://schemas.openxmlformats.org/drawingml/2006/main">
          <a:pPr algn="l" rtl="0">
            <a:defRPr sz="1000"/>
          </a:pPr>
          <a:r>
            <a:rPr lang="en-US" sz="1200" b="1" i="0" u="none" strike="noStrike" baseline="0">
              <a:solidFill>
                <a:srgbClr val="000000"/>
              </a:solidFill>
              <a:latin typeface="Arial"/>
              <a:cs typeface="Arial"/>
            </a:rPr>
            <a:t>(a) </a:t>
          </a:r>
        </a:p>
      </cdr:txBody>
    </cdr:sp>
  </cdr:relSizeAnchor>
</c:userShapes>
</file>

<file path=word/drawings/drawing2.xml><?xml version="1.0" encoding="utf-8"?>
<c:userShapes xmlns:c="http://schemas.openxmlformats.org/drawingml/2006/chart">
  <cdr:relSizeAnchor xmlns:cdr="http://schemas.openxmlformats.org/drawingml/2006/chartDrawing">
    <cdr:from>
      <cdr:x>0.484</cdr:x>
      <cdr:y>0.031</cdr:y>
    </cdr:from>
    <cdr:to>
      <cdr:x>0.62846</cdr:x>
      <cdr:y>0.22641</cdr:y>
    </cdr:to>
    <cdr:sp macro="" textlink="">
      <cdr:nvSpPr>
        <cdr:cNvPr id="12289" name="Text Box 1"/>
        <cdr:cNvSpPr txBox="1">
          <a:spLocks xmlns:a="http://schemas.openxmlformats.org/drawingml/2006/main" noChangeArrowheads="1"/>
        </cdr:cNvSpPr>
      </cdr:nvSpPr>
      <cdr:spPr bwMode="auto">
        <a:xfrm xmlns:a="http://schemas.openxmlformats.org/drawingml/2006/main">
          <a:off x="894359" y="32480"/>
          <a:ext cx="266933" cy="204736"/>
        </a:xfrm>
        <a:prstGeom xmlns:a="http://schemas.openxmlformats.org/drawingml/2006/main" prst="rect">
          <a:avLst/>
        </a:prstGeom>
        <a:noFill xmlns:a="http://schemas.openxmlformats.org/drawingml/2006/main"/>
        <a:ln xmlns:a="http://schemas.openxmlformats.org/drawingml/2006/main" w="9525" algn="ctr">
          <a:noFill/>
          <a:miter lim="800000"/>
          <a:headEnd/>
          <a:tailEnd/>
        </a:ln>
        <a:effectLst xmlns:a="http://schemas.openxmlformats.org/drawingml/2006/main"/>
      </cdr:spPr>
      <cdr:txBody>
        <a:bodyPr xmlns:a="http://schemas.openxmlformats.org/drawingml/2006/main" wrap="none" lIns="27432" tIns="27432" rIns="0" bIns="0" anchor="t" upright="1">
          <a:spAutoFit/>
        </a:bodyPr>
        <a:lstStyle xmlns:a="http://schemas.openxmlformats.org/drawingml/2006/main"/>
        <a:p xmlns:a="http://schemas.openxmlformats.org/drawingml/2006/main">
          <a:pPr algn="l" rtl="0">
            <a:defRPr sz="1000"/>
          </a:pPr>
          <a:r>
            <a:rPr lang="en-US" sz="1200" b="1" i="0" u="none" strike="noStrike" baseline="0">
              <a:solidFill>
                <a:srgbClr val="000000"/>
              </a:solidFill>
              <a:latin typeface="Arial"/>
              <a:cs typeface="Arial"/>
            </a:rPr>
            <a:t>(b) </a:t>
          </a:r>
        </a:p>
      </cdr:txBody>
    </cdr:sp>
  </cdr:relSizeAnchor>
</c:userShapes>
</file>

<file path=word/drawings/drawing3.xml><?xml version="1.0" encoding="utf-8"?>
<c:userShapes xmlns:c="http://schemas.openxmlformats.org/drawingml/2006/chart">
  <cdr:relSizeAnchor xmlns:cdr="http://schemas.openxmlformats.org/drawingml/2006/chartDrawing">
    <cdr:from>
      <cdr:x>0.49075</cdr:x>
      <cdr:y>0.04225</cdr:y>
    </cdr:from>
    <cdr:to>
      <cdr:x>0.63988</cdr:x>
      <cdr:y>0.23945</cdr:y>
    </cdr:to>
    <cdr:sp macro="" textlink="">
      <cdr:nvSpPr>
        <cdr:cNvPr id="13313" name="Text Box 1"/>
        <cdr:cNvSpPr txBox="1">
          <a:spLocks xmlns:a="http://schemas.openxmlformats.org/drawingml/2006/main" noChangeArrowheads="1"/>
        </cdr:cNvSpPr>
      </cdr:nvSpPr>
      <cdr:spPr bwMode="auto">
        <a:xfrm xmlns:a="http://schemas.openxmlformats.org/drawingml/2006/main">
          <a:off x="850740" y="43865"/>
          <a:ext cx="258532" cy="204736"/>
        </a:xfrm>
        <a:prstGeom xmlns:a="http://schemas.openxmlformats.org/drawingml/2006/main" prst="rect">
          <a:avLst/>
        </a:prstGeom>
        <a:noFill xmlns:a="http://schemas.openxmlformats.org/drawingml/2006/main"/>
        <a:ln xmlns:a="http://schemas.openxmlformats.org/drawingml/2006/main" w="9525" algn="ctr">
          <a:noFill/>
          <a:miter lim="800000"/>
          <a:headEnd/>
          <a:tailEnd/>
        </a:ln>
        <a:effectLst xmlns:a="http://schemas.openxmlformats.org/drawingml/2006/main"/>
      </cdr:spPr>
      <cdr:txBody>
        <a:bodyPr xmlns:a="http://schemas.openxmlformats.org/drawingml/2006/main" wrap="none" lIns="27432" tIns="27432" rIns="0" bIns="0" anchor="t" upright="1">
          <a:spAutoFit/>
        </a:bodyPr>
        <a:lstStyle xmlns:a="http://schemas.openxmlformats.org/drawingml/2006/main"/>
        <a:p xmlns:a="http://schemas.openxmlformats.org/drawingml/2006/main">
          <a:pPr algn="l" rtl="0">
            <a:defRPr sz="1000"/>
          </a:pPr>
          <a:r>
            <a:rPr lang="en-US" sz="1200" b="1" i="0" u="none" strike="noStrike" baseline="0">
              <a:solidFill>
                <a:srgbClr val="000000"/>
              </a:solidFill>
              <a:latin typeface="Arial"/>
              <a:cs typeface="Arial"/>
            </a:rPr>
            <a:t>(c) </a:t>
          </a:r>
        </a:p>
      </cdr:txBody>
    </cdr:sp>
  </cdr:relSizeAnchor>
</c:userShapes>
</file>

<file path=word/drawings/drawing4.xml><?xml version="1.0" encoding="utf-8"?>
<c:userShapes xmlns:c="http://schemas.openxmlformats.org/drawingml/2006/chart">
  <cdr:relSizeAnchor xmlns:cdr="http://schemas.openxmlformats.org/drawingml/2006/chartDrawing">
    <cdr:from>
      <cdr:x>0.4845</cdr:x>
      <cdr:y>0.0395</cdr:y>
    </cdr:from>
    <cdr:to>
      <cdr:x>0.62896</cdr:x>
      <cdr:y>0.23491</cdr:y>
    </cdr:to>
    <cdr:sp macro="" textlink="">
      <cdr:nvSpPr>
        <cdr:cNvPr id="14337" name="Text Box 1"/>
        <cdr:cNvSpPr txBox="1">
          <a:spLocks xmlns:a="http://schemas.openxmlformats.org/drawingml/2006/main" noChangeArrowheads="1"/>
        </cdr:cNvSpPr>
      </cdr:nvSpPr>
      <cdr:spPr bwMode="auto">
        <a:xfrm xmlns:a="http://schemas.openxmlformats.org/drawingml/2006/main">
          <a:off x="895283" y="41386"/>
          <a:ext cx="266933" cy="204736"/>
        </a:xfrm>
        <a:prstGeom xmlns:a="http://schemas.openxmlformats.org/drawingml/2006/main" prst="rect">
          <a:avLst/>
        </a:prstGeom>
        <a:noFill xmlns:a="http://schemas.openxmlformats.org/drawingml/2006/main"/>
        <a:ln xmlns:a="http://schemas.openxmlformats.org/drawingml/2006/main" w="9525" algn="ctr">
          <a:noFill/>
          <a:miter lim="800000"/>
          <a:headEnd/>
          <a:tailEnd/>
        </a:ln>
        <a:effectLst xmlns:a="http://schemas.openxmlformats.org/drawingml/2006/main"/>
      </cdr:spPr>
      <cdr:txBody>
        <a:bodyPr xmlns:a="http://schemas.openxmlformats.org/drawingml/2006/main" wrap="none" lIns="27432" tIns="27432" rIns="0" bIns="0" anchor="t" upright="1">
          <a:spAutoFit/>
        </a:bodyPr>
        <a:lstStyle xmlns:a="http://schemas.openxmlformats.org/drawingml/2006/main"/>
        <a:p xmlns:a="http://schemas.openxmlformats.org/drawingml/2006/main">
          <a:pPr algn="l" rtl="0">
            <a:defRPr sz="1000"/>
          </a:pPr>
          <a:r>
            <a:rPr lang="en-US" sz="1200" b="1" i="0" u="none" strike="noStrike" baseline="0">
              <a:solidFill>
                <a:srgbClr val="000000"/>
              </a:solidFill>
              <a:latin typeface="Arial"/>
              <a:cs typeface="Arial"/>
            </a:rPr>
            <a:t>(d) </a:t>
          </a:r>
        </a:p>
      </cdr:txBody>
    </cdr:sp>
  </cdr:relSizeAnchor>
</c:userShape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theme/themeOverride1.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docProps/app.xml><?xml version="1.0" encoding="utf-8"?>
<Properties xmlns="http://schemas.openxmlformats.org/officeDocument/2006/extended-properties" xmlns:vt="http://schemas.openxmlformats.org/officeDocument/2006/docPropsVTypes">
  <Template>Normal</Template>
  <TotalTime>7</TotalTime>
  <Pages>29</Pages>
  <Words>10250</Words>
  <Characters>58427</Characters>
  <Application>Microsoft Office Word</Application>
  <DocSecurity>0</DocSecurity>
  <Lines>486</Lines>
  <Paragraphs>137</Paragraphs>
  <ScaleCrop>false</ScaleCrop>
  <HeadingPairs>
    <vt:vector size="2" baseType="variant">
      <vt:variant>
        <vt:lpstr>Title</vt:lpstr>
      </vt:variant>
      <vt:variant>
        <vt:i4>1</vt:i4>
      </vt:variant>
    </vt:vector>
  </HeadingPairs>
  <TitlesOfParts>
    <vt:vector size="1" baseType="lpstr">
      <vt:lpstr>The Case for Integrating Statistics into College Algebra</vt:lpstr>
    </vt:vector>
  </TitlesOfParts>
  <Company> </Company>
  <LinksUpToDate>false</LinksUpToDate>
  <CharactersWithSpaces>68540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Case for Integrating Statistics into College Algebra</dc:title>
  <dc:subject/>
  <dc:creator>Sheldon Gordon</dc:creator>
  <cp:keywords/>
  <dc:description/>
  <cp:lastModifiedBy>Sheldon Gordon</cp:lastModifiedBy>
  <cp:revision>2</cp:revision>
  <cp:lastPrinted>2011-03-18T16:43:00Z</cp:lastPrinted>
  <dcterms:created xsi:type="dcterms:W3CDTF">2020-09-23T23:40:00Z</dcterms:created>
  <dcterms:modified xsi:type="dcterms:W3CDTF">2020-09-23T23:40:00Z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TWinEqns">
    <vt:bool>true</vt:bool>
  </property>
</Properties>
</file>